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3DFC3" w14:textId="77777777" w:rsidR="008858E7" w:rsidRPr="001522DA" w:rsidRDefault="008858E7" w:rsidP="008858E7">
      <w:pPr>
        <w:rPr>
          <w:rFonts w:ascii="仿宋" w:eastAsia="仿宋" w:hAnsi="仿宋" w:cs="Times New Roman"/>
          <w:bCs/>
          <w:sz w:val="32"/>
          <w:szCs w:val="32"/>
        </w:rPr>
      </w:pPr>
      <w:r w:rsidRPr="001522DA">
        <w:rPr>
          <w:rFonts w:ascii="仿宋" w:eastAsia="仿宋" w:hAnsi="仿宋" w:cs="Times New Roman" w:hint="eastAsia"/>
          <w:bCs/>
          <w:sz w:val="32"/>
          <w:szCs w:val="32"/>
        </w:rPr>
        <w:t>附件1</w:t>
      </w:r>
    </w:p>
    <w:p w14:paraId="55DC244A" w14:textId="77777777" w:rsidR="008858E7" w:rsidRPr="00D21349" w:rsidRDefault="008858E7" w:rsidP="008858E7">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080"/>
        <w:gridCol w:w="1800"/>
      </w:tblGrid>
      <w:tr w:rsidR="008858E7" w:rsidRPr="00D21349" w14:paraId="5A818378" w14:textId="77777777" w:rsidTr="008858E7">
        <w:trPr>
          <w:cantSplit/>
          <w:trHeight w:val="454"/>
        </w:trPr>
        <w:tc>
          <w:tcPr>
            <w:tcW w:w="2080" w:type="dxa"/>
            <w:vAlign w:val="center"/>
          </w:tcPr>
          <w:p w14:paraId="79690CD0" w14:textId="77777777" w:rsidR="008858E7" w:rsidRPr="00D21349" w:rsidRDefault="008858E7" w:rsidP="008858E7">
            <w:pPr>
              <w:snapToGrid w:val="0"/>
              <w:jc w:val="center"/>
              <w:rPr>
                <w:rFonts w:ascii="Times New Roman" w:eastAsia="楷体_GB2312" w:hAnsi="Times New Roman" w:cs="Times New Roman"/>
              </w:rPr>
            </w:pPr>
            <w:r w:rsidRPr="00D21349">
              <w:rPr>
                <w:rFonts w:ascii="Times New Roman" w:eastAsia="楷体_GB2312" w:hAnsi="Times New Roman" w:cs="Times New Roman"/>
              </w:rPr>
              <w:t>批准立项年份</w:t>
            </w:r>
          </w:p>
        </w:tc>
        <w:tc>
          <w:tcPr>
            <w:tcW w:w="1800" w:type="dxa"/>
            <w:vAlign w:val="center"/>
          </w:tcPr>
          <w:p w14:paraId="4E1D70E9" w14:textId="63E79B02" w:rsidR="008858E7" w:rsidRPr="00D21349" w:rsidRDefault="005F097A" w:rsidP="008858E7">
            <w:pPr>
              <w:snapToGrid w:val="0"/>
              <w:jc w:val="center"/>
              <w:rPr>
                <w:rFonts w:ascii="Times New Roman" w:eastAsia="楷体_GB2312" w:hAnsi="Times New Roman" w:cs="Times New Roman"/>
              </w:rPr>
            </w:pPr>
            <w:r>
              <w:rPr>
                <w:rFonts w:ascii="Times New Roman" w:eastAsia="楷体_GB2312" w:hAnsi="Times New Roman" w:cs="Times New Roman"/>
              </w:rPr>
              <w:t>2009</w:t>
            </w:r>
          </w:p>
        </w:tc>
      </w:tr>
      <w:tr w:rsidR="008858E7" w:rsidRPr="00D21349" w14:paraId="23880A94" w14:textId="77777777" w:rsidTr="008858E7">
        <w:trPr>
          <w:cantSplit/>
          <w:trHeight w:val="454"/>
        </w:trPr>
        <w:tc>
          <w:tcPr>
            <w:tcW w:w="2080" w:type="dxa"/>
            <w:vAlign w:val="center"/>
          </w:tcPr>
          <w:p w14:paraId="359D70DB" w14:textId="77777777" w:rsidR="008858E7" w:rsidRPr="00D21349" w:rsidRDefault="008858E7" w:rsidP="008858E7">
            <w:pPr>
              <w:snapToGrid w:val="0"/>
              <w:jc w:val="center"/>
              <w:rPr>
                <w:rFonts w:ascii="Times New Roman" w:eastAsia="楷体_GB2312" w:hAnsi="Times New Roman" w:cs="Times New Roman"/>
              </w:rPr>
            </w:pPr>
            <w:r w:rsidRPr="00D21349">
              <w:rPr>
                <w:rFonts w:ascii="Times New Roman" w:eastAsia="楷体_GB2312" w:hAnsi="Times New Roman" w:cs="Times New Roman"/>
              </w:rPr>
              <w:t>通过验收年份</w:t>
            </w:r>
          </w:p>
        </w:tc>
        <w:tc>
          <w:tcPr>
            <w:tcW w:w="1800" w:type="dxa"/>
            <w:vAlign w:val="center"/>
          </w:tcPr>
          <w:p w14:paraId="73FF485D" w14:textId="77777777" w:rsidR="008858E7" w:rsidRPr="00D21349" w:rsidRDefault="00C651F0" w:rsidP="008858E7">
            <w:pPr>
              <w:snapToGrid w:val="0"/>
              <w:jc w:val="center"/>
              <w:rPr>
                <w:rFonts w:ascii="Times New Roman" w:eastAsia="楷体_GB2312" w:hAnsi="Times New Roman" w:cs="Times New Roman"/>
              </w:rPr>
            </w:pPr>
            <w:r>
              <w:rPr>
                <w:rFonts w:ascii="Times New Roman" w:eastAsia="楷体_GB2312" w:hAnsi="Times New Roman" w:cs="Times New Roman" w:hint="eastAsia"/>
              </w:rPr>
              <w:t>2012</w:t>
            </w:r>
          </w:p>
        </w:tc>
      </w:tr>
    </w:tbl>
    <w:p w14:paraId="350A8DBB" w14:textId="77777777" w:rsidR="008858E7" w:rsidRPr="00D21349" w:rsidRDefault="008858E7" w:rsidP="008858E7">
      <w:pPr>
        <w:rPr>
          <w:rFonts w:ascii="Times New Roman" w:eastAsia="楷体_GB2312" w:hAnsi="Times New Roman" w:cs="Times New Roman"/>
          <w:sz w:val="28"/>
        </w:rPr>
      </w:pPr>
    </w:p>
    <w:p w14:paraId="70EC2116" w14:textId="77777777" w:rsidR="008858E7" w:rsidRPr="00D21349" w:rsidRDefault="008858E7" w:rsidP="008858E7">
      <w:pPr>
        <w:rPr>
          <w:rFonts w:ascii="Times New Roman" w:eastAsia="楷体_GB2312" w:hAnsi="Times New Roman" w:cs="Times New Roman"/>
          <w:sz w:val="28"/>
        </w:rPr>
      </w:pPr>
    </w:p>
    <w:p w14:paraId="2DBE473F" w14:textId="77777777" w:rsidR="008858E7" w:rsidRPr="00D21349" w:rsidRDefault="008858E7" w:rsidP="008858E7">
      <w:pPr>
        <w:rPr>
          <w:rFonts w:ascii="Times New Roman" w:eastAsia="楷体_GB2312" w:hAnsi="Times New Roman" w:cs="Times New Roman"/>
          <w:sz w:val="28"/>
        </w:rPr>
      </w:pPr>
    </w:p>
    <w:p w14:paraId="77C01845" w14:textId="77777777" w:rsidR="008858E7" w:rsidRPr="00D21349" w:rsidRDefault="008858E7" w:rsidP="008858E7">
      <w:pPr>
        <w:jc w:val="center"/>
        <w:rPr>
          <w:rFonts w:ascii="Times New Roman" w:eastAsia="楷体_GB2312" w:hAnsi="Times New Roman" w:cs="Times New Roman"/>
          <w:sz w:val="28"/>
        </w:rPr>
      </w:pPr>
      <w:r>
        <w:rPr>
          <w:rFonts w:ascii="Times New Roman" w:eastAsia="黑体" w:hAnsi="Times New Roman" w:cs="Times New Roman" w:hint="eastAsia"/>
          <w:b/>
          <w:sz w:val="44"/>
        </w:rPr>
        <w:t>国家级实验教学示范中心年度报告</w:t>
      </w:r>
    </w:p>
    <w:p w14:paraId="1F700DD9" w14:textId="77777777" w:rsidR="008858E7" w:rsidRPr="00D21349" w:rsidRDefault="008858E7" w:rsidP="008858E7">
      <w:pPr>
        <w:jc w:val="center"/>
        <w:rPr>
          <w:rFonts w:ascii="Times New Roman" w:eastAsia="楷体_GB2312" w:hAnsi="Times New Roman" w:cs="Times New Roman"/>
          <w:sz w:val="28"/>
        </w:rPr>
      </w:pPr>
      <w:r w:rsidRPr="00D21349">
        <w:rPr>
          <w:rFonts w:ascii="Times New Roman" w:eastAsia="楷体_GB2312" w:hAnsi="Times New Roman" w:cs="Times New Roman"/>
          <w:sz w:val="28"/>
        </w:rPr>
        <w:t>（</w:t>
      </w:r>
      <w:r w:rsidRPr="00D21349">
        <w:rPr>
          <w:rFonts w:ascii="Times New Roman" w:eastAsia="楷体_GB2312" w:hAnsi="Times New Roman" w:cs="Times New Roman"/>
          <w:sz w:val="28"/>
        </w:rPr>
        <w:t>20</w:t>
      </w:r>
      <w:r w:rsidR="00C651F0">
        <w:rPr>
          <w:rFonts w:ascii="Times New Roman" w:eastAsia="楷体_GB2312" w:hAnsi="Times New Roman" w:cs="Times New Roman" w:hint="eastAsia"/>
          <w:sz w:val="28"/>
        </w:rPr>
        <w:t>18</w:t>
      </w:r>
      <w:r w:rsidRPr="00D21349">
        <w:rPr>
          <w:rFonts w:ascii="Times New Roman" w:eastAsia="楷体_GB2312" w:hAnsi="Times New Roman" w:cs="Times New Roman"/>
          <w:sz w:val="28"/>
        </w:rPr>
        <w:t>年</w:t>
      </w:r>
      <w:r w:rsidRPr="00D21349">
        <w:rPr>
          <w:rFonts w:ascii="Times New Roman" w:eastAsia="楷体_GB2312" w:hAnsi="Times New Roman" w:cs="Times New Roman"/>
          <w:sz w:val="28"/>
        </w:rPr>
        <w:t>1</w:t>
      </w:r>
      <w:r w:rsidRPr="00D21349">
        <w:rPr>
          <w:rFonts w:ascii="Times New Roman" w:eastAsia="楷体_GB2312" w:hAnsi="Times New Roman" w:cs="Times New Roman"/>
          <w:sz w:val="28"/>
        </w:rPr>
        <w:t>月</w:t>
      </w:r>
      <w:r>
        <w:rPr>
          <w:rFonts w:ascii="Times New Roman" w:eastAsia="楷体_GB2312" w:hAnsi="Times New Roman" w:cs="Times New Roman"/>
          <w:sz w:val="28"/>
        </w:rPr>
        <w:t>——</w:t>
      </w:r>
      <w:r w:rsidRPr="00D21349">
        <w:rPr>
          <w:rFonts w:ascii="Times New Roman" w:eastAsia="楷体_GB2312" w:hAnsi="Times New Roman" w:cs="Times New Roman"/>
          <w:sz w:val="28"/>
        </w:rPr>
        <w:t>20</w:t>
      </w:r>
      <w:r w:rsidR="00C651F0">
        <w:rPr>
          <w:rFonts w:ascii="Times New Roman" w:eastAsia="楷体_GB2312" w:hAnsi="Times New Roman" w:cs="Times New Roman" w:hint="eastAsia"/>
          <w:sz w:val="28"/>
        </w:rPr>
        <w:t>18</w:t>
      </w:r>
      <w:r w:rsidRPr="00D21349">
        <w:rPr>
          <w:rFonts w:ascii="Times New Roman" w:eastAsia="楷体_GB2312" w:hAnsi="Times New Roman" w:cs="Times New Roman"/>
          <w:sz w:val="28"/>
        </w:rPr>
        <w:t>年</w:t>
      </w:r>
      <w:r w:rsidRPr="00D21349">
        <w:rPr>
          <w:rFonts w:ascii="Times New Roman" w:eastAsia="楷体_GB2312" w:hAnsi="Times New Roman" w:cs="Times New Roman"/>
          <w:sz w:val="28"/>
        </w:rPr>
        <w:t>12</w:t>
      </w:r>
      <w:r w:rsidRPr="00D21349">
        <w:rPr>
          <w:rFonts w:ascii="Times New Roman" w:eastAsia="楷体_GB2312" w:hAnsi="Times New Roman" w:cs="Times New Roman"/>
          <w:sz w:val="28"/>
        </w:rPr>
        <w:t>月）</w:t>
      </w:r>
    </w:p>
    <w:p w14:paraId="28CFFE32" w14:textId="77777777" w:rsidR="008858E7" w:rsidRPr="00D21349" w:rsidRDefault="008858E7" w:rsidP="008858E7">
      <w:pPr>
        <w:rPr>
          <w:rFonts w:ascii="Times New Roman" w:eastAsia="楷体_GB2312" w:hAnsi="Times New Roman" w:cs="Times New Roman"/>
          <w:sz w:val="28"/>
        </w:rPr>
      </w:pPr>
    </w:p>
    <w:p w14:paraId="4E579F20" w14:textId="77777777" w:rsidR="008858E7" w:rsidRPr="00D21349" w:rsidRDefault="008858E7" w:rsidP="008858E7">
      <w:pPr>
        <w:rPr>
          <w:rFonts w:ascii="Times New Roman" w:eastAsia="楷体_GB2312" w:hAnsi="Times New Roman" w:cs="Times New Roman"/>
          <w:sz w:val="28"/>
        </w:rPr>
      </w:pPr>
    </w:p>
    <w:p w14:paraId="12807C19" w14:textId="77777777" w:rsidR="008858E7" w:rsidRPr="00D21349" w:rsidRDefault="008858E7" w:rsidP="008858E7">
      <w:pPr>
        <w:rPr>
          <w:rFonts w:ascii="Times New Roman" w:eastAsia="楷体_GB2312" w:hAnsi="Times New Roman" w:cs="Times New Roman"/>
          <w:b/>
          <w:sz w:val="28"/>
        </w:rPr>
      </w:pPr>
    </w:p>
    <w:p w14:paraId="66258D04" w14:textId="77777777" w:rsidR="008858E7" w:rsidRPr="00C651F0" w:rsidRDefault="008858E7" w:rsidP="008858E7">
      <w:pPr>
        <w:spacing w:before="120" w:after="120" w:line="440" w:lineRule="exact"/>
        <w:rPr>
          <w:rFonts w:ascii="Times New Roman" w:eastAsia="楷体_GB2312" w:hAnsi="Times New Roman" w:cs="Times New Roman"/>
          <w:b/>
          <w:bCs/>
          <w:sz w:val="28"/>
          <w:szCs w:val="28"/>
        </w:rPr>
      </w:pPr>
      <w:r>
        <w:rPr>
          <w:rFonts w:ascii="Times New Roman" w:eastAsia="楷体_GB2312" w:hAnsi="Times New Roman" w:cs="Times New Roman" w:hint="eastAsia"/>
          <w:b/>
          <w:sz w:val="28"/>
        </w:rPr>
        <w:t>实验教学中心名称</w:t>
      </w:r>
      <w:r w:rsidRPr="00D21349">
        <w:rPr>
          <w:rFonts w:ascii="Times New Roman" w:eastAsia="楷体_GB2312" w:hAnsi="Times New Roman" w:cs="Times New Roman"/>
          <w:b/>
          <w:sz w:val="28"/>
        </w:rPr>
        <w:t>：</w:t>
      </w:r>
      <w:r w:rsidR="00C651F0">
        <w:rPr>
          <w:rFonts w:ascii="Times New Roman" w:eastAsia="楷体_GB2312" w:hAnsi="Times New Roman" w:cs="楷体_GB2312" w:hint="eastAsia"/>
          <w:b/>
          <w:bCs/>
          <w:sz w:val="28"/>
          <w:szCs w:val="28"/>
        </w:rPr>
        <w:t>考古实验实践教学示范中心</w:t>
      </w:r>
    </w:p>
    <w:p w14:paraId="499FCCA9" w14:textId="77777777"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实验教学中心主任：</w:t>
      </w:r>
      <w:r w:rsidR="00C651F0">
        <w:rPr>
          <w:rFonts w:ascii="Times New Roman" w:eastAsia="楷体_GB2312" w:hAnsi="Times New Roman" w:cs="楷体_GB2312" w:hint="eastAsia"/>
          <w:b/>
          <w:bCs/>
          <w:sz w:val="28"/>
          <w:szCs w:val="28"/>
        </w:rPr>
        <w:t>吴小红</w:t>
      </w:r>
    </w:p>
    <w:p w14:paraId="127B530D" w14:textId="77777777"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w:t>
      </w:r>
      <w:r w:rsidRPr="00D21349">
        <w:rPr>
          <w:rFonts w:ascii="Times New Roman" w:eastAsia="楷体_GB2312" w:hAnsi="Times New Roman" w:cs="Times New Roman"/>
          <w:b/>
          <w:sz w:val="28"/>
        </w:rPr>
        <w:t>联系人</w:t>
      </w:r>
      <w:r w:rsidRPr="00D21349">
        <w:rPr>
          <w:rFonts w:ascii="Times New Roman" w:eastAsia="楷体_GB2312" w:hAnsi="Times New Roman" w:cs="Times New Roman"/>
          <w:b/>
          <w:sz w:val="28"/>
        </w:rPr>
        <w:t>/</w:t>
      </w:r>
      <w:r w:rsidRPr="00D21349">
        <w:rPr>
          <w:rFonts w:ascii="Times New Roman" w:eastAsia="楷体_GB2312" w:hAnsi="Times New Roman" w:cs="Times New Roman"/>
          <w:b/>
          <w:sz w:val="28"/>
        </w:rPr>
        <w:t>联系电话：</w:t>
      </w:r>
      <w:r w:rsidR="00C651F0">
        <w:rPr>
          <w:rFonts w:ascii="Times New Roman" w:eastAsia="楷体_GB2312" w:hAnsi="Times New Roman" w:cs="楷体_GB2312" w:hint="eastAsia"/>
          <w:b/>
          <w:bCs/>
          <w:sz w:val="28"/>
          <w:szCs w:val="28"/>
        </w:rPr>
        <w:t>张敏</w:t>
      </w:r>
    </w:p>
    <w:p w14:paraId="202DE387" w14:textId="77777777" w:rsidR="008858E7" w:rsidRPr="00D21349"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实验教学中心联系人电子邮箱</w:t>
      </w:r>
      <w:r w:rsidRPr="00D21349">
        <w:rPr>
          <w:rFonts w:ascii="Times New Roman" w:eastAsia="楷体_GB2312" w:hAnsi="Times New Roman" w:cs="Times New Roman"/>
          <w:b/>
          <w:sz w:val="28"/>
        </w:rPr>
        <w:t>：</w:t>
      </w:r>
      <w:r w:rsidR="00C651F0">
        <w:rPr>
          <w:rFonts w:ascii="Times New Roman" w:eastAsia="楷体_GB2312" w:hAnsi="Times New Roman" w:cs="楷体_GB2312" w:hint="eastAsia"/>
          <w:b/>
          <w:bCs/>
          <w:sz w:val="28"/>
          <w:szCs w:val="28"/>
        </w:rPr>
        <w:t>amyharry@163.com</w:t>
      </w:r>
    </w:p>
    <w:p w14:paraId="1B7E88AA" w14:textId="77777777" w:rsidR="008858E7" w:rsidRPr="00D21349"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sidRPr="00D21349">
        <w:rPr>
          <w:rFonts w:ascii="Times New Roman" w:eastAsia="楷体_GB2312" w:hAnsi="Times New Roman" w:cs="Times New Roman"/>
          <w:b/>
          <w:sz w:val="28"/>
        </w:rPr>
        <w:t>名称：</w:t>
      </w:r>
      <w:r w:rsidR="00C651F0">
        <w:rPr>
          <w:rFonts w:ascii="Times New Roman" w:eastAsia="楷体_GB2312" w:hAnsi="Times New Roman" w:cs="楷体_GB2312" w:hint="eastAsia"/>
          <w:b/>
          <w:bCs/>
          <w:sz w:val="28"/>
          <w:szCs w:val="28"/>
        </w:rPr>
        <w:t>北京大学</w:t>
      </w:r>
    </w:p>
    <w:p w14:paraId="604D9455" w14:textId="77777777"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sidRPr="00D21349">
        <w:rPr>
          <w:rFonts w:ascii="Times New Roman" w:eastAsia="楷体_GB2312" w:hAnsi="Times New Roman" w:cs="Times New Roman"/>
          <w:b/>
          <w:sz w:val="28"/>
        </w:rPr>
        <w:t>联系人</w:t>
      </w:r>
      <w:r w:rsidRPr="00D21349">
        <w:rPr>
          <w:rFonts w:ascii="Times New Roman" w:eastAsia="楷体_GB2312" w:hAnsi="Times New Roman" w:cs="Times New Roman"/>
          <w:b/>
          <w:sz w:val="28"/>
        </w:rPr>
        <w:t>/</w:t>
      </w:r>
      <w:r w:rsidRPr="00D21349">
        <w:rPr>
          <w:rFonts w:ascii="Times New Roman" w:eastAsia="楷体_GB2312" w:hAnsi="Times New Roman" w:cs="Times New Roman"/>
          <w:b/>
          <w:sz w:val="28"/>
        </w:rPr>
        <w:t>联系电话：</w:t>
      </w:r>
    </w:p>
    <w:p w14:paraId="1B407206" w14:textId="77777777" w:rsidR="008858E7" w:rsidRPr="00D21349" w:rsidRDefault="008858E7" w:rsidP="008858E7">
      <w:pPr>
        <w:spacing w:before="120" w:after="120" w:line="440" w:lineRule="exact"/>
        <w:rPr>
          <w:rFonts w:ascii="Times New Roman" w:eastAsia="楷体_GB2312" w:hAnsi="Times New Roman" w:cs="Times New Roman"/>
          <w:b/>
          <w:sz w:val="28"/>
        </w:rPr>
      </w:pPr>
    </w:p>
    <w:p w14:paraId="12630E4C" w14:textId="77777777" w:rsidR="008858E7" w:rsidRDefault="008858E7" w:rsidP="008858E7">
      <w:pPr>
        <w:jc w:val="center"/>
        <w:rPr>
          <w:rFonts w:ascii="Times New Roman" w:eastAsia="楷体_GB2312" w:hAnsi="Times New Roman" w:cs="Times New Roman"/>
          <w:sz w:val="28"/>
        </w:rPr>
      </w:pPr>
    </w:p>
    <w:p w14:paraId="7D284356" w14:textId="77777777" w:rsidR="008858E7" w:rsidRPr="00D21349" w:rsidRDefault="008858E7" w:rsidP="008858E7">
      <w:pPr>
        <w:jc w:val="center"/>
        <w:rPr>
          <w:rFonts w:ascii="Times New Roman" w:eastAsia="楷体_GB2312" w:hAnsi="Times New Roman" w:cs="Times New Roman"/>
          <w:sz w:val="28"/>
        </w:rPr>
      </w:pPr>
    </w:p>
    <w:p w14:paraId="0CAC3042" w14:textId="342ED063" w:rsidR="008858E7" w:rsidRPr="00D21349" w:rsidRDefault="00C651F0" w:rsidP="008858E7">
      <w:pPr>
        <w:jc w:val="center"/>
        <w:rPr>
          <w:rFonts w:ascii="Times New Roman" w:eastAsia="楷体_GB2312" w:hAnsi="Times New Roman" w:cs="Times New Roman"/>
          <w:sz w:val="28"/>
        </w:rPr>
      </w:pPr>
      <w:r>
        <w:rPr>
          <w:rFonts w:ascii="Times New Roman" w:eastAsia="楷体_GB2312" w:hAnsi="Times New Roman" w:cs="Times New Roman" w:hint="eastAsia"/>
          <w:sz w:val="28"/>
        </w:rPr>
        <w:t>2019</w:t>
      </w:r>
      <w:r w:rsidR="008858E7" w:rsidRPr="00D21349">
        <w:rPr>
          <w:rFonts w:ascii="Times New Roman" w:eastAsia="楷体_GB2312" w:hAnsi="Times New Roman" w:cs="Times New Roman"/>
          <w:sz w:val="28"/>
        </w:rPr>
        <w:t>年</w:t>
      </w:r>
      <w:r>
        <w:rPr>
          <w:rFonts w:ascii="Times New Roman" w:eastAsia="楷体_GB2312" w:hAnsi="Times New Roman" w:cs="Times New Roman" w:hint="eastAsia"/>
          <w:sz w:val="28"/>
        </w:rPr>
        <w:t>1</w:t>
      </w:r>
      <w:r w:rsidR="008858E7" w:rsidRPr="00D21349">
        <w:rPr>
          <w:rFonts w:ascii="Times New Roman" w:eastAsia="楷体_GB2312" w:hAnsi="Times New Roman" w:cs="Times New Roman"/>
          <w:sz w:val="28"/>
        </w:rPr>
        <w:t>月</w:t>
      </w:r>
      <w:r w:rsidR="00BA350B">
        <w:rPr>
          <w:rFonts w:ascii="Times New Roman" w:eastAsia="楷体_GB2312" w:hAnsi="Times New Roman" w:cs="Times New Roman" w:hint="eastAsia"/>
          <w:sz w:val="28"/>
        </w:rPr>
        <w:t>15</w:t>
      </w:r>
      <w:r w:rsidR="008858E7" w:rsidRPr="00D21349">
        <w:rPr>
          <w:rFonts w:ascii="Times New Roman" w:eastAsia="楷体_GB2312" w:hAnsi="Times New Roman" w:cs="Times New Roman"/>
          <w:sz w:val="28"/>
        </w:rPr>
        <w:t>日填报</w:t>
      </w:r>
    </w:p>
    <w:p w14:paraId="44C40AC0" w14:textId="77777777" w:rsidR="00277A91" w:rsidRDefault="00277A91">
      <w:pPr>
        <w:widowControl/>
        <w:jc w:val="left"/>
        <w:rPr>
          <w:rFonts w:ascii="仿宋_GB2312" w:eastAsia="仿宋_GB2312"/>
          <w:sz w:val="28"/>
          <w:szCs w:val="28"/>
        </w:rPr>
      </w:pPr>
      <w:r>
        <w:rPr>
          <w:rFonts w:ascii="仿宋_GB2312" w:eastAsia="仿宋_GB2312"/>
          <w:sz w:val="28"/>
          <w:szCs w:val="28"/>
        </w:rPr>
        <w:br w:type="page"/>
      </w:r>
    </w:p>
    <w:p w14:paraId="2FDD3920" w14:textId="77777777" w:rsidR="008858E7" w:rsidRDefault="008858E7" w:rsidP="008858E7">
      <w:pPr>
        <w:ind w:right="-90"/>
        <w:jc w:val="center"/>
        <w:rPr>
          <w:rFonts w:ascii="仿宋_GB2312" w:eastAsia="仿宋_GB2312"/>
          <w:sz w:val="28"/>
          <w:szCs w:val="28"/>
        </w:rPr>
      </w:pPr>
    </w:p>
    <w:p w14:paraId="54E53E24" w14:textId="77777777" w:rsidR="008858E7" w:rsidRPr="00FA05EB" w:rsidRDefault="008858E7" w:rsidP="008858E7">
      <w:pPr>
        <w:ind w:right="-90"/>
        <w:jc w:val="center"/>
        <w:rPr>
          <w:rFonts w:ascii="黑体" w:eastAsia="黑体" w:hAnsi="黑体" w:cs="仿宋_GB2312"/>
          <w:bCs/>
          <w:sz w:val="32"/>
          <w:szCs w:val="32"/>
        </w:rPr>
      </w:pPr>
      <w:r w:rsidRPr="00FA05EB">
        <w:rPr>
          <w:rFonts w:ascii="黑体" w:eastAsia="黑体" w:hAnsi="黑体" w:hint="eastAsia"/>
          <w:sz w:val="32"/>
          <w:szCs w:val="32"/>
        </w:rPr>
        <w:t xml:space="preserve">第一部分  </w:t>
      </w:r>
      <w:r w:rsidRPr="00FA05EB">
        <w:rPr>
          <w:rFonts w:ascii="黑体" w:eastAsia="黑体" w:hAnsi="黑体" w:cs="黑体" w:hint="eastAsia"/>
          <w:bCs/>
          <w:sz w:val="32"/>
          <w:szCs w:val="32"/>
        </w:rPr>
        <w:t>年度报告编写提纲</w:t>
      </w:r>
      <w:r w:rsidRPr="00FA05EB">
        <w:rPr>
          <w:rFonts w:ascii="黑体" w:eastAsia="黑体" w:hAnsi="黑体" w:cs="仿宋_GB2312" w:hint="eastAsia"/>
          <w:bCs/>
          <w:sz w:val="32"/>
          <w:szCs w:val="32"/>
        </w:rPr>
        <w:t>（限</w:t>
      </w:r>
      <w:r w:rsidRPr="00FA05EB">
        <w:rPr>
          <w:rFonts w:ascii="黑体" w:eastAsia="黑体" w:hAnsi="黑体" w:hint="eastAsia"/>
          <w:bCs/>
          <w:sz w:val="32"/>
          <w:szCs w:val="32"/>
        </w:rPr>
        <w:t>5000</w:t>
      </w:r>
      <w:r w:rsidRPr="00FA05EB">
        <w:rPr>
          <w:rFonts w:ascii="黑体" w:eastAsia="黑体" w:hAnsi="黑体" w:cs="仿宋_GB2312" w:hint="eastAsia"/>
          <w:bCs/>
          <w:sz w:val="32"/>
          <w:szCs w:val="32"/>
        </w:rPr>
        <w:t>字以内）</w:t>
      </w:r>
    </w:p>
    <w:p w14:paraId="798DC9C9" w14:textId="77777777" w:rsidR="008858E7" w:rsidRDefault="008858E7" w:rsidP="008858E7">
      <w:pPr>
        <w:ind w:right="-90"/>
        <w:jc w:val="center"/>
        <w:rPr>
          <w:rFonts w:ascii="仿宋_GB2312" w:eastAsia="仿宋_GB2312" w:cs="仿宋_GB2312"/>
          <w:bCs/>
          <w:sz w:val="28"/>
          <w:szCs w:val="28"/>
        </w:rPr>
      </w:pPr>
    </w:p>
    <w:p w14:paraId="4F8314A3" w14:textId="77777777" w:rsidR="008858E7" w:rsidRPr="00FA05EB" w:rsidRDefault="008858E7" w:rsidP="008858E7">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一、人才培养工作和成效</w:t>
      </w:r>
    </w:p>
    <w:p w14:paraId="72BB8B5A"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（一）人才培养基本情况。</w:t>
      </w:r>
    </w:p>
    <w:p w14:paraId="1FDDE93E" w14:textId="77777777" w:rsidR="00C651F0" w:rsidRDefault="00C651F0" w:rsidP="00C651F0">
      <w:pPr>
        <w:ind w:firstLineChars="200" w:firstLine="560"/>
        <w:rPr>
          <w:rFonts w:ascii="楷体" w:eastAsia="楷体" w:hAnsi="楷体" w:cs="Times New Roman"/>
          <w:color w:val="000000" w:themeColor="text1"/>
          <w:sz w:val="28"/>
          <w:szCs w:val="28"/>
        </w:rPr>
      </w:pPr>
      <w:r>
        <w:rPr>
          <w:rFonts w:ascii="楷体" w:eastAsia="楷体" w:hAnsi="楷体" w:cs="Times New Roman" w:hint="eastAsia"/>
          <w:color w:val="000000" w:themeColor="text1"/>
          <w:sz w:val="28"/>
          <w:szCs w:val="28"/>
        </w:rPr>
        <w:t>2018年本中心共有</w:t>
      </w:r>
      <w:r w:rsidR="00C033F2">
        <w:rPr>
          <w:rFonts w:ascii="楷体" w:eastAsia="楷体" w:hAnsi="楷体" w:cs="Times New Roman" w:hint="eastAsia"/>
          <w:color w:val="000000" w:themeColor="text1"/>
          <w:sz w:val="28"/>
          <w:szCs w:val="28"/>
        </w:rPr>
        <w:t>45</w:t>
      </w:r>
      <w:r>
        <w:rPr>
          <w:rFonts w:ascii="楷体" w:eastAsia="楷体" w:hAnsi="楷体" w:cs="Times New Roman" w:hint="eastAsia"/>
          <w:color w:val="000000" w:themeColor="text1"/>
          <w:sz w:val="28"/>
          <w:szCs w:val="28"/>
        </w:rPr>
        <w:t>位本科生，</w:t>
      </w:r>
      <w:r w:rsidR="00C033F2">
        <w:rPr>
          <w:rFonts w:ascii="楷体" w:eastAsia="楷体" w:hAnsi="楷体" w:cs="Times New Roman" w:hint="eastAsia"/>
          <w:color w:val="000000" w:themeColor="text1"/>
          <w:sz w:val="28"/>
          <w:szCs w:val="28"/>
        </w:rPr>
        <w:t>28</w:t>
      </w:r>
      <w:r>
        <w:rPr>
          <w:rFonts w:ascii="楷体" w:eastAsia="楷体" w:hAnsi="楷体" w:cs="Times New Roman" w:hint="eastAsia"/>
          <w:color w:val="000000" w:themeColor="text1"/>
          <w:sz w:val="28"/>
          <w:szCs w:val="28"/>
        </w:rPr>
        <w:t>位硕士研究生及</w:t>
      </w:r>
      <w:r w:rsidR="00C033F2">
        <w:rPr>
          <w:rFonts w:ascii="楷体" w:eastAsia="楷体" w:hAnsi="楷体" w:cs="Times New Roman" w:hint="eastAsia"/>
          <w:color w:val="000000" w:themeColor="text1"/>
          <w:sz w:val="28"/>
          <w:szCs w:val="28"/>
        </w:rPr>
        <w:t>16</w:t>
      </w:r>
      <w:r>
        <w:rPr>
          <w:rFonts w:ascii="楷体" w:eastAsia="楷体" w:hAnsi="楷体" w:cs="Times New Roman" w:hint="eastAsia"/>
          <w:color w:val="000000" w:themeColor="text1"/>
          <w:sz w:val="28"/>
          <w:szCs w:val="28"/>
        </w:rPr>
        <w:t>位博士研究生毕业。</w:t>
      </w:r>
    </w:p>
    <w:p w14:paraId="1F49B895" w14:textId="77777777" w:rsidR="00C651F0" w:rsidRPr="00C651F0" w:rsidRDefault="00C651F0" w:rsidP="00C651F0">
      <w:pPr>
        <w:ind w:firstLineChars="200" w:firstLine="560"/>
        <w:rPr>
          <w:rFonts w:ascii="楷体" w:eastAsia="楷体" w:hAnsi="楷体" w:cs="Times New Roman"/>
          <w:color w:val="000000" w:themeColor="text1"/>
          <w:sz w:val="28"/>
          <w:szCs w:val="28"/>
        </w:rPr>
      </w:pPr>
      <w:r>
        <w:rPr>
          <w:rFonts w:ascii="楷体" w:eastAsia="楷体" w:hAnsi="楷体" w:cs="Times New Roman" w:hint="eastAsia"/>
          <w:color w:val="000000" w:themeColor="text1"/>
          <w:sz w:val="28"/>
          <w:szCs w:val="28"/>
        </w:rPr>
        <w:t>2018年本中心招收本科生</w:t>
      </w:r>
      <w:r w:rsidR="00C033F2">
        <w:rPr>
          <w:rFonts w:ascii="楷体" w:eastAsia="楷体" w:hAnsi="楷体" w:cs="Times New Roman" w:hint="eastAsia"/>
          <w:color w:val="000000" w:themeColor="text1"/>
          <w:sz w:val="28"/>
          <w:szCs w:val="28"/>
        </w:rPr>
        <w:t>46</w:t>
      </w:r>
      <w:r>
        <w:rPr>
          <w:rFonts w:ascii="楷体" w:eastAsia="楷体" w:hAnsi="楷体" w:cs="Times New Roman" w:hint="eastAsia"/>
          <w:color w:val="000000" w:themeColor="text1"/>
          <w:sz w:val="28"/>
          <w:szCs w:val="28"/>
        </w:rPr>
        <w:t>人，硕士研究生</w:t>
      </w:r>
      <w:r w:rsidR="00C033F2">
        <w:rPr>
          <w:rFonts w:ascii="楷体" w:eastAsia="楷体" w:hAnsi="楷体" w:cs="Times New Roman" w:hint="eastAsia"/>
          <w:color w:val="000000" w:themeColor="text1"/>
          <w:sz w:val="28"/>
          <w:szCs w:val="28"/>
        </w:rPr>
        <w:t>35</w:t>
      </w:r>
      <w:r>
        <w:rPr>
          <w:rFonts w:ascii="楷体" w:eastAsia="楷体" w:hAnsi="楷体" w:cs="Times New Roman" w:hint="eastAsia"/>
          <w:color w:val="000000" w:themeColor="text1"/>
          <w:sz w:val="28"/>
          <w:szCs w:val="28"/>
        </w:rPr>
        <w:t>人，博士研究生</w:t>
      </w:r>
      <w:r w:rsidR="00C033F2">
        <w:rPr>
          <w:rFonts w:ascii="楷体" w:eastAsia="楷体" w:hAnsi="楷体" w:cs="Times New Roman" w:hint="eastAsia"/>
          <w:color w:val="000000" w:themeColor="text1"/>
          <w:sz w:val="28"/>
          <w:szCs w:val="28"/>
        </w:rPr>
        <w:t>21</w:t>
      </w:r>
      <w:r>
        <w:rPr>
          <w:rFonts w:ascii="楷体" w:eastAsia="楷体" w:hAnsi="楷体" w:cs="Times New Roman" w:hint="eastAsia"/>
          <w:color w:val="000000" w:themeColor="text1"/>
          <w:sz w:val="28"/>
          <w:szCs w:val="28"/>
        </w:rPr>
        <w:t>人。</w:t>
      </w:r>
    </w:p>
    <w:p w14:paraId="6A3AE36C"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（二）人才培养成效评价等。</w:t>
      </w:r>
    </w:p>
    <w:p w14:paraId="7033A862" w14:textId="77777777" w:rsidR="00C651F0" w:rsidRPr="00C651F0" w:rsidRDefault="00C651F0" w:rsidP="00C651F0">
      <w:pPr>
        <w:ind w:firstLineChars="200" w:firstLine="560"/>
        <w:rPr>
          <w:rFonts w:ascii="楷体" w:eastAsia="楷体" w:hAnsi="楷体" w:cs="Times New Roman"/>
          <w:color w:val="000000" w:themeColor="text1"/>
          <w:sz w:val="28"/>
          <w:szCs w:val="28"/>
        </w:rPr>
      </w:pPr>
      <w:r>
        <w:rPr>
          <w:rFonts w:ascii="楷体" w:eastAsia="楷体" w:hAnsi="楷体" w:cs="Times New Roman" w:hint="eastAsia"/>
          <w:color w:val="000000" w:themeColor="text1"/>
          <w:sz w:val="28"/>
          <w:szCs w:val="28"/>
        </w:rPr>
        <w:t xml:space="preserve">本中心已培养了数百名本科生、研究生，并吸引了国内外考古专业的学生参与，推广了实验室考古研究与教学的最新理念，也积蓄了研究力量，进一步扩大了北京大学考古学教学的影响力。 </w:t>
      </w:r>
    </w:p>
    <w:p w14:paraId="08CFA500" w14:textId="77777777" w:rsidR="008858E7" w:rsidRPr="00FA05EB" w:rsidRDefault="008858E7" w:rsidP="008858E7">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二、教学改革与科学研究</w:t>
      </w:r>
    </w:p>
    <w:p w14:paraId="20F9ABF9"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（一）教学改革立项、进展、完成等情况。</w:t>
      </w:r>
    </w:p>
    <w:p w14:paraId="25472110" w14:textId="77777777" w:rsidR="00C651F0" w:rsidRPr="00D27F03" w:rsidRDefault="00C651F0" w:rsidP="00C651F0">
      <w:pPr>
        <w:ind w:firstLine="420"/>
        <w:rPr>
          <w:rFonts w:ascii="楷体" w:eastAsia="楷体" w:hAnsi="楷体" w:cs="Times New Roman"/>
          <w:color w:val="000000" w:themeColor="text1"/>
          <w:sz w:val="28"/>
          <w:szCs w:val="28"/>
        </w:rPr>
      </w:pPr>
      <w:r w:rsidRPr="00D27F03">
        <w:rPr>
          <w:rFonts w:ascii="楷体" w:eastAsia="楷体" w:hAnsi="楷体" w:cs="Times New Roman" w:hint="eastAsia"/>
          <w:color w:val="000000" w:themeColor="text1"/>
          <w:sz w:val="28"/>
          <w:szCs w:val="28"/>
        </w:rPr>
        <w:t>本年度共有七项本科生教改项目立项、在研，包括《世界考古学》课程建设、《文物显微形态分析》教学改革、自主招生学生培养与发展状况研究</w:t>
      </w:r>
      <w:r w:rsidR="00C033F2" w:rsidRPr="00D27F03">
        <w:rPr>
          <w:rFonts w:ascii="楷体" w:eastAsia="楷体" w:hAnsi="楷体" w:cs="Times New Roman" w:hint="eastAsia"/>
          <w:color w:val="000000" w:themeColor="text1"/>
          <w:sz w:val="28"/>
          <w:szCs w:val="28"/>
        </w:rPr>
        <w:t>、虚拟教学软件开发</w:t>
      </w:r>
      <w:r w:rsidRPr="00D27F03">
        <w:rPr>
          <w:rFonts w:ascii="楷体" w:eastAsia="楷体" w:hAnsi="楷体" w:cs="Times New Roman" w:hint="eastAsia"/>
          <w:color w:val="000000" w:themeColor="text1"/>
          <w:sz w:val="28"/>
          <w:szCs w:val="28"/>
        </w:rPr>
        <w:t>等</w:t>
      </w:r>
      <w:r w:rsidR="00C033F2" w:rsidRPr="00D27F03">
        <w:rPr>
          <w:rFonts w:ascii="楷体" w:eastAsia="楷体" w:hAnsi="楷体" w:cs="Times New Roman" w:hint="eastAsia"/>
          <w:color w:val="000000" w:themeColor="text1"/>
          <w:sz w:val="28"/>
          <w:szCs w:val="28"/>
        </w:rPr>
        <w:t>七项教学改革项目立项或在研。</w:t>
      </w:r>
      <w:r w:rsidRPr="00D27F03">
        <w:rPr>
          <w:rFonts w:ascii="楷体" w:eastAsia="楷体" w:hAnsi="楷体" w:cs="Times New Roman" w:hint="eastAsia"/>
          <w:color w:val="000000" w:themeColor="text1"/>
          <w:sz w:val="28"/>
          <w:szCs w:val="28"/>
        </w:rPr>
        <w:t>今年着重建设实践课程，所做工作包括人体骨骼学、动物考古、植物考古建设为小班课，规划实践实验项目，加大实践教学量；支持文物保护实验室、科技考古实验室改造，增加接待学生实践容量等。</w:t>
      </w:r>
    </w:p>
    <w:p w14:paraId="34CC1FBB" w14:textId="50A39A6B" w:rsidR="00C651F0" w:rsidRPr="0043768A" w:rsidRDefault="00D27F03" w:rsidP="0043768A">
      <w:pPr>
        <w:ind w:firstLineChars="236" w:firstLine="661"/>
      </w:pPr>
      <w:r>
        <w:rPr>
          <w:rFonts w:ascii="楷体" w:eastAsia="楷体" w:hAnsi="楷体" w:cs="Times New Roman" w:hint="eastAsia"/>
          <w:sz w:val="28"/>
          <w:szCs w:val="28"/>
        </w:rPr>
        <w:lastRenderedPageBreak/>
        <w:t>开展全球视野下的世界考古学研究是近年来我国文物考古事业适应“一带一路”国际发展战略和中国考古学走向世界的重要举措，</w:t>
      </w:r>
      <w:r w:rsidR="00C033F2" w:rsidRPr="0043768A">
        <w:rPr>
          <w:rFonts w:ascii="楷体" w:eastAsia="楷体" w:hAnsi="楷体" w:cs="Times New Roman" w:hint="eastAsia"/>
          <w:sz w:val="28"/>
          <w:szCs w:val="28"/>
        </w:rPr>
        <w:t>《世界考古学》课程建设</w:t>
      </w:r>
      <w:r w:rsidR="0043768A">
        <w:rPr>
          <w:rFonts w:ascii="楷体" w:eastAsia="楷体" w:hAnsi="楷体" w:cs="Times New Roman" w:hint="eastAsia"/>
          <w:sz w:val="28"/>
          <w:szCs w:val="28"/>
        </w:rPr>
        <w:t>，</w:t>
      </w:r>
      <w:r w:rsidR="0043768A" w:rsidRPr="0043768A">
        <w:rPr>
          <w:rFonts w:ascii="楷体" w:eastAsia="楷体" w:hAnsi="楷体" w:cs="Times New Roman" w:hint="eastAsia"/>
          <w:sz w:val="28"/>
          <w:szCs w:val="28"/>
        </w:rPr>
        <w:t>本年度重点聘请外讲教授开设了《埃及考古学》和《世界考古学（上）》两门课程，《埃及考古学》聘请外教</w:t>
      </w:r>
      <w:r w:rsidR="0043768A" w:rsidRPr="0043768A">
        <w:rPr>
          <w:rFonts w:ascii="Times New Roman" w:eastAsia="楷体" w:hAnsi="Times New Roman" w:cs="Times New Roman"/>
          <w:sz w:val="28"/>
          <w:szCs w:val="28"/>
        </w:rPr>
        <w:t>Maria Cannata</w:t>
      </w:r>
      <w:r w:rsidR="0043768A" w:rsidRPr="0043768A">
        <w:rPr>
          <w:rFonts w:ascii="楷体" w:eastAsia="楷体" w:hAnsi="楷体" w:cs="Times New Roman" w:hint="eastAsia"/>
          <w:sz w:val="28"/>
          <w:szCs w:val="28"/>
        </w:rPr>
        <w:t>博士，毕业于牛津大学，专业埃及考古与埃及史专业。该课程选修本科生8人，研究生7人。</w:t>
      </w:r>
      <w:r w:rsidR="00C3128D" w:rsidRPr="0043768A">
        <w:rPr>
          <w:rFonts w:ascii="楷体" w:eastAsia="楷体" w:hAnsi="楷体" w:cs="Times New Roman" w:hint="eastAsia"/>
          <w:sz w:val="28"/>
          <w:szCs w:val="28"/>
        </w:rPr>
        <w:t>《世界考古学（上）》</w:t>
      </w:r>
      <w:r w:rsidR="00C3128D">
        <w:rPr>
          <w:rFonts w:ascii="楷体" w:eastAsia="楷体" w:hAnsi="楷体" w:cs="Times New Roman" w:hint="eastAsia"/>
          <w:sz w:val="28"/>
          <w:szCs w:val="28"/>
        </w:rPr>
        <w:t>课程</w:t>
      </w:r>
      <w:r w:rsidR="0043768A" w:rsidRPr="0043768A">
        <w:rPr>
          <w:rFonts w:ascii="楷体" w:eastAsia="楷体" w:hAnsi="楷体" w:cs="Times New Roman" w:hint="eastAsia"/>
          <w:sz w:val="28"/>
          <w:szCs w:val="28"/>
        </w:rPr>
        <w:t>聘请外教</w:t>
      </w:r>
      <w:r w:rsidR="0043768A" w:rsidRPr="0043768A">
        <w:rPr>
          <w:rFonts w:ascii="Times New Roman" w:eastAsia="楷体" w:hAnsi="Times New Roman" w:cs="Times New Roman"/>
          <w:sz w:val="28"/>
          <w:szCs w:val="28"/>
        </w:rPr>
        <w:t>Christopher Stevens</w:t>
      </w:r>
      <w:r w:rsidR="0043768A" w:rsidRPr="0043768A">
        <w:rPr>
          <w:rFonts w:ascii="楷体" w:eastAsia="楷体" w:hAnsi="楷体" w:cs="Times New Roman" w:hint="eastAsia"/>
          <w:sz w:val="28"/>
          <w:szCs w:val="28"/>
        </w:rPr>
        <w:t>博士，毕业于剑桥大学，考古学专业。该课程选修本科生9人，研究生4人。两门课程</w:t>
      </w:r>
      <w:r w:rsidR="0043768A">
        <w:rPr>
          <w:rFonts w:ascii="楷体" w:eastAsia="楷体" w:hAnsi="楷体" w:cs="Times New Roman" w:hint="eastAsia"/>
          <w:sz w:val="28"/>
          <w:szCs w:val="28"/>
        </w:rPr>
        <w:t>开拓了同学们的研究视野，深受同学们欢迎。</w:t>
      </w:r>
    </w:p>
    <w:p w14:paraId="15EA1643" w14:textId="3CFC1FEE" w:rsidR="00C033F2" w:rsidRPr="00D27F03" w:rsidRDefault="00C033F2" w:rsidP="008858E7">
      <w:pPr>
        <w:ind w:firstLineChars="200" w:firstLine="560"/>
        <w:rPr>
          <w:rFonts w:ascii="楷体" w:eastAsia="楷体" w:hAnsi="楷体" w:cs="Times New Roman"/>
          <w:color w:val="000000" w:themeColor="text1"/>
          <w:sz w:val="28"/>
          <w:szCs w:val="28"/>
        </w:rPr>
      </w:pPr>
      <w:r w:rsidRPr="00D27F03">
        <w:rPr>
          <w:rFonts w:ascii="楷体" w:eastAsia="楷体" w:hAnsi="楷体" w:cs="Times New Roman" w:hint="eastAsia"/>
          <w:sz w:val="28"/>
          <w:szCs w:val="28"/>
        </w:rPr>
        <w:t>《文物显微形态分析》</w:t>
      </w:r>
      <w:r w:rsidRPr="00D27F03">
        <w:rPr>
          <w:rFonts w:ascii="楷体" w:eastAsia="楷体" w:hAnsi="楷体" w:cs="Times New Roman" w:hint="eastAsia"/>
          <w:color w:val="000000" w:themeColor="text1"/>
          <w:sz w:val="28"/>
          <w:szCs w:val="28"/>
        </w:rPr>
        <w:t>教学改革</w:t>
      </w:r>
      <w:r w:rsidR="006955A0" w:rsidRPr="00D27F03">
        <w:rPr>
          <w:rFonts w:ascii="楷体" w:eastAsia="楷体" w:hAnsi="楷体" w:cs="Times New Roman" w:hint="eastAsia"/>
          <w:color w:val="000000" w:themeColor="text1"/>
          <w:sz w:val="28"/>
          <w:szCs w:val="28"/>
        </w:rPr>
        <w:t>取得阶段性成果，目前已收集各类标本共计1000余件，并对其中有典型教学价值的50余件标本批量制备了永久显微装片，供实验课教学。标本库中70%以上的样品已拍摄显微照片，作为理论课教学素材以及学生课外学习科研的参考资料。</w:t>
      </w:r>
      <w:r w:rsidR="00D27F03" w:rsidRPr="00D27F03">
        <w:rPr>
          <w:rFonts w:ascii="楷体" w:eastAsia="楷体" w:hAnsi="楷体" w:cs="Times New Roman" w:hint="eastAsia"/>
          <w:color w:val="000000" w:themeColor="text1"/>
          <w:sz w:val="28"/>
          <w:szCs w:val="28"/>
        </w:rPr>
        <w:t>目前可以容纳12名学生，按照课程设计的既定内容完成教学工作，教学效果得到了学生们的普遍好评</w:t>
      </w:r>
      <w:r w:rsidR="00D27F03">
        <w:rPr>
          <w:rFonts w:ascii="楷体" w:eastAsia="楷体" w:hAnsi="楷体" w:cs="Times New Roman" w:hint="eastAsia"/>
          <w:color w:val="000000" w:themeColor="text1"/>
          <w:sz w:val="28"/>
          <w:szCs w:val="28"/>
        </w:rPr>
        <w:t>。</w:t>
      </w:r>
    </w:p>
    <w:p w14:paraId="4620F498" w14:textId="2472D376" w:rsidR="00C033F2" w:rsidRPr="003E64BB" w:rsidRDefault="00C033F2" w:rsidP="003E64BB">
      <w:pPr>
        <w:ind w:firstLineChars="200" w:firstLine="560"/>
        <w:rPr>
          <w:rFonts w:ascii="楷体" w:eastAsia="楷体" w:hAnsi="楷体" w:cs="Times New Roman"/>
          <w:color w:val="000000" w:themeColor="text1"/>
          <w:sz w:val="28"/>
          <w:szCs w:val="28"/>
        </w:rPr>
      </w:pPr>
      <w:r w:rsidRPr="00D27F03">
        <w:rPr>
          <w:rFonts w:ascii="楷体" w:eastAsia="楷体" w:hAnsi="楷体" w:cs="Times New Roman" w:hint="eastAsia"/>
          <w:color w:val="000000" w:themeColor="text1"/>
          <w:sz w:val="28"/>
          <w:szCs w:val="28"/>
        </w:rPr>
        <w:t>虚拟教学课件开发</w:t>
      </w:r>
      <w:r w:rsidR="00D27F03">
        <w:rPr>
          <w:rFonts w:ascii="楷体" w:eastAsia="楷体" w:hAnsi="楷体" w:cs="Times New Roman" w:hint="eastAsia"/>
          <w:color w:val="000000" w:themeColor="text1"/>
          <w:sz w:val="28"/>
          <w:szCs w:val="28"/>
        </w:rPr>
        <w:t>完成的工作包括：</w:t>
      </w:r>
      <w:r w:rsidR="00C3128D">
        <w:rPr>
          <w:rFonts w:ascii="楷体" w:eastAsia="楷体" w:hAnsi="楷体" w:cs="Times New Roman" w:hint="eastAsia"/>
          <w:color w:val="000000" w:themeColor="text1"/>
          <w:sz w:val="28"/>
          <w:szCs w:val="28"/>
        </w:rPr>
        <w:t>1）</w:t>
      </w:r>
      <w:r w:rsidR="00C3128D" w:rsidRPr="003E64BB">
        <w:rPr>
          <w:rFonts w:ascii="楷体" w:eastAsia="楷体" w:hAnsi="楷体" w:cs="Times New Roman" w:hint="eastAsia"/>
          <w:color w:val="000000" w:themeColor="text1"/>
          <w:sz w:val="28"/>
          <w:szCs w:val="28"/>
        </w:rPr>
        <w:t>开发博物馆虚拟仿真教学软件，该软件为一个基于互联网的博物馆虚拟布展平台。参与虚拟布展的学生可以根据展厅的实际情况，自定义各类展览要素的位置、大小、内容，自主的设计展览。目前已完成赛克勒博物馆展馆三维扫描与建模，并形成初步需求分析，确定实施方案，预计2</w:t>
      </w:r>
      <w:r w:rsidR="00C3128D" w:rsidRPr="003E64BB">
        <w:rPr>
          <w:rFonts w:ascii="楷体" w:eastAsia="楷体" w:hAnsi="楷体" w:cs="Times New Roman"/>
          <w:color w:val="000000" w:themeColor="text1"/>
          <w:sz w:val="28"/>
          <w:szCs w:val="28"/>
        </w:rPr>
        <w:t>019</w:t>
      </w:r>
      <w:r w:rsidR="00C3128D" w:rsidRPr="003E64BB">
        <w:rPr>
          <w:rFonts w:ascii="楷体" w:eastAsia="楷体" w:hAnsi="楷体" w:cs="Times New Roman" w:hint="eastAsia"/>
          <w:color w:val="000000" w:themeColor="text1"/>
          <w:sz w:val="28"/>
          <w:szCs w:val="28"/>
        </w:rPr>
        <w:t>年春季学期完成全部开发工作，2</w:t>
      </w:r>
      <w:r w:rsidR="00C3128D" w:rsidRPr="003E64BB">
        <w:rPr>
          <w:rFonts w:ascii="楷体" w:eastAsia="楷体" w:hAnsi="楷体" w:cs="Times New Roman"/>
          <w:color w:val="000000" w:themeColor="text1"/>
          <w:sz w:val="28"/>
          <w:szCs w:val="28"/>
        </w:rPr>
        <w:t>019</w:t>
      </w:r>
      <w:r w:rsidR="00C3128D" w:rsidRPr="003E64BB">
        <w:rPr>
          <w:rFonts w:ascii="楷体" w:eastAsia="楷体" w:hAnsi="楷体" w:cs="Times New Roman" w:hint="eastAsia"/>
          <w:color w:val="000000" w:themeColor="text1"/>
          <w:sz w:val="28"/>
          <w:szCs w:val="28"/>
        </w:rPr>
        <w:t>年第二学期上线投入使用。2）古典亭</w:t>
      </w:r>
      <w:r w:rsidR="00C3128D" w:rsidRPr="003E64BB">
        <w:rPr>
          <w:rFonts w:ascii="楷体" w:eastAsia="楷体" w:hAnsi="楷体" w:cs="Times New Roman" w:hint="eastAsia"/>
          <w:color w:val="000000" w:themeColor="text1"/>
          <w:sz w:val="28"/>
          <w:szCs w:val="28"/>
        </w:rPr>
        <w:lastRenderedPageBreak/>
        <w:t>榭建筑虚拟拼装课件，该课件可以实现一整座古代建筑的虚拟拼装教学实验，拼装课件中将涉及到中国传统建筑构造中各类相关构件，并配合《营造法式》，在拼装中同步讲解与考察《营造法式》中关于此构件的条文。目前整个课件系统已进入开发阶段，预计2</w:t>
      </w:r>
      <w:r w:rsidR="00C3128D" w:rsidRPr="003E64BB">
        <w:rPr>
          <w:rFonts w:ascii="楷体" w:eastAsia="楷体" w:hAnsi="楷体" w:cs="Times New Roman"/>
          <w:color w:val="000000" w:themeColor="text1"/>
          <w:sz w:val="28"/>
          <w:szCs w:val="28"/>
        </w:rPr>
        <w:t>019</w:t>
      </w:r>
      <w:r w:rsidR="00C3128D" w:rsidRPr="003E64BB">
        <w:rPr>
          <w:rFonts w:ascii="楷体" w:eastAsia="楷体" w:hAnsi="楷体" w:cs="Times New Roman" w:hint="eastAsia"/>
          <w:color w:val="000000" w:themeColor="text1"/>
          <w:sz w:val="28"/>
          <w:szCs w:val="28"/>
        </w:rPr>
        <w:t>春季学期投入建筑史课程教学中使用。3）陶瓷文物保护虚拟仿真教学软件，</w:t>
      </w:r>
      <w:r w:rsidR="00C3128D" w:rsidRPr="003E64BB">
        <w:rPr>
          <w:rFonts w:ascii="楷体" w:eastAsia="楷体" w:hAnsi="楷体" w:cs="Times New Roman"/>
          <w:color w:val="000000" w:themeColor="text1"/>
          <w:sz w:val="28"/>
          <w:szCs w:val="28"/>
        </w:rPr>
        <w:t>软件为一款模拟陶瓷保护和修复工作的虚拟仿真手机应用程序。学生</w:t>
      </w:r>
      <w:r w:rsidR="00C3128D" w:rsidRPr="003E64BB">
        <w:rPr>
          <w:rFonts w:ascii="楷体" w:eastAsia="楷体" w:hAnsi="楷体" w:cs="Times New Roman" w:hint="eastAsia"/>
          <w:color w:val="000000" w:themeColor="text1"/>
          <w:sz w:val="28"/>
          <w:szCs w:val="28"/>
        </w:rPr>
        <w:t>可以</w:t>
      </w:r>
      <w:r w:rsidR="00C3128D" w:rsidRPr="003E64BB">
        <w:rPr>
          <w:rFonts w:ascii="楷体" w:eastAsia="楷体" w:hAnsi="楷体" w:cs="Times New Roman"/>
          <w:color w:val="000000" w:themeColor="text1"/>
          <w:sz w:val="28"/>
          <w:szCs w:val="28"/>
        </w:rPr>
        <w:t>通过回答与陶瓷保护修复相关的题目来获取修复工具和材料，过程中可随时查看与陶瓷保护修复相关知识的文字、图片资料，并最终完成一次完整的虚拟陶瓷修复体验。同时软件可以从中收集学生虚拟修复、答题的情况，用于未来的教学分析。目前已完成前期的策划过程处于开发前准备阶段，预计</w:t>
      </w:r>
      <w:r w:rsidR="00C3128D" w:rsidRPr="003E64BB">
        <w:rPr>
          <w:rFonts w:ascii="楷体" w:eastAsia="楷体" w:hAnsi="楷体" w:cs="Times New Roman" w:hint="eastAsia"/>
          <w:color w:val="000000" w:themeColor="text1"/>
          <w:sz w:val="28"/>
          <w:szCs w:val="28"/>
        </w:rPr>
        <w:t>2019年</w:t>
      </w:r>
      <w:r w:rsidR="00C3128D" w:rsidRPr="003E64BB">
        <w:rPr>
          <w:rFonts w:ascii="楷体" w:eastAsia="楷体" w:hAnsi="楷体" w:cs="Times New Roman"/>
          <w:color w:val="000000" w:themeColor="text1"/>
          <w:sz w:val="28"/>
          <w:szCs w:val="28"/>
        </w:rPr>
        <w:t>10月底完成第一阶段的开发——完成软件整体框架和美工工作。并计划在第二阶段中大量填充陶瓷模型等详细内容和资料。</w:t>
      </w:r>
      <w:r w:rsidR="00C3128D" w:rsidRPr="003E64BB">
        <w:rPr>
          <w:rFonts w:ascii="楷体" w:eastAsia="楷体" w:hAnsi="楷体" w:cs="Times New Roman" w:hint="eastAsia"/>
          <w:color w:val="000000" w:themeColor="text1"/>
          <w:sz w:val="28"/>
          <w:szCs w:val="28"/>
        </w:rPr>
        <w:t>4）古代生铁技术体系虚拟课件，2018年系统梳理了中国古代冶铁遗址及出土冶铁炉的炉型结构情况，整理了冶金考古实验室所存冶铁遗物与分析结果，对古代生铁技术体系课件的构架进行初步设计。参加河南鲁山望城岗汉代冶铁遗址的调查与发掘，新获取一定数量的炉壁、炉渣、矿石、积铁块、炒钢炉等材料，完成部分遗物的三维重建。对</w:t>
      </w:r>
      <w:r w:rsidR="00C3128D" w:rsidRPr="003E64BB">
        <w:rPr>
          <w:rFonts w:ascii="楷体" w:eastAsia="楷体" w:hAnsi="楷体" w:cs="Times New Roman"/>
          <w:color w:val="000000" w:themeColor="text1"/>
          <w:sz w:val="28"/>
          <w:szCs w:val="28"/>
        </w:rPr>
        <w:t>现代冶金分析软件FLOW</w:t>
      </w:r>
      <w:r w:rsidR="00C3128D" w:rsidRPr="003E64BB">
        <w:rPr>
          <w:rFonts w:ascii="楷体" w:eastAsia="楷体" w:hAnsi="楷体" w:cs="Times New Roman" w:hint="eastAsia"/>
          <w:color w:val="000000" w:themeColor="text1"/>
          <w:sz w:val="28"/>
          <w:szCs w:val="28"/>
        </w:rPr>
        <w:t>软件的应用情况进行了调研。</w:t>
      </w:r>
      <w:r w:rsidR="00C3128D" w:rsidRPr="003E64BB">
        <w:rPr>
          <w:rFonts w:ascii="楷体" w:eastAsia="楷体" w:hAnsi="楷体" w:cs="Times New Roman"/>
          <w:color w:val="000000" w:themeColor="text1"/>
          <w:sz w:val="28"/>
          <w:szCs w:val="28"/>
        </w:rPr>
        <w:t>201</w:t>
      </w:r>
      <w:r w:rsidR="0097767C">
        <w:rPr>
          <w:rFonts w:ascii="楷体" w:eastAsia="楷体" w:hAnsi="楷体" w:cs="Times New Roman" w:hint="eastAsia"/>
          <w:color w:val="000000" w:themeColor="text1"/>
          <w:sz w:val="28"/>
          <w:szCs w:val="28"/>
        </w:rPr>
        <w:t>9</w:t>
      </w:r>
      <w:r w:rsidR="00C3128D" w:rsidRPr="003E64BB">
        <w:rPr>
          <w:rFonts w:ascii="楷体" w:eastAsia="楷体" w:hAnsi="楷体" w:cs="Times New Roman" w:hint="eastAsia"/>
          <w:color w:val="000000" w:themeColor="text1"/>
          <w:sz w:val="28"/>
          <w:szCs w:val="28"/>
        </w:rPr>
        <w:t>年将与开发人员合作，尽快完成包括全部教学内容的课件开发。5）晋侯M93号墓葬基于VR技术的展示与应用虚拟仿真教学系统。在晋侯墓地虚拟仿真复原系统课件建设的基础上，重</w:t>
      </w:r>
      <w:r w:rsidR="00C3128D" w:rsidRPr="003E64BB">
        <w:rPr>
          <w:rFonts w:ascii="楷体" w:eastAsia="楷体" w:hAnsi="楷体" w:cs="Times New Roman" w:hint="eastAsia"/>
          <w:color w:val="000000" w:themeColor="text1"/>
          <w:sz w:val="28"/>
          <w:szCs w:val="28"/>
        </w:rPr>
        <w:lastRenderedPageBreak/>
        <w:t>点开发M93号墓葬基于VR技术的教学展示与应用软件系统。通过虚拟仿真不仅可以完整的复原墓葬本来的面貌，而且还可以通过虚拟仿真还原《礼记》等文献记载的下葬过程，对学生直观理解考古现象与古代文献具有重要意义。6）景德镇“镇窑”</w:t>
      </w:r>
      <w:r w:rsidR="00C3128D" w:rsidRPr="003E64BB">
        <w:rPr>
          <w:rFonts w:ascii="楷体" w:eastAsia="楷体" w:hAnsi="楷体" w:cs="Times New Roman"/>
          <w:color w:val="000000" w:themeColor="text1"/>
          <w:sz w:val="28"/>
          <w:szCs w:val="28"/>
        </w:rPr>
        <w:t>窑炉烧成技术虚拟展示课件</w:t>
      </w:r>
      <w:r w:rsidR="00C3128D" w:rsidRPr="003E64BB">
        <w:rPr>
          <w:rFonts w:ascii="楷体" w:eastAsia="楷体" w:hAnsi="楷体" w:cs="Times New Roman" w:hint="eastAsia"/>
          <w:color w:val="000000" w:themeColor="text1"/>
          <w:sz w:val="28"/>
          <w:szCs w:val="28"/>
        </w:rPr>
        <w:t>。该课件通过对陶瓷工艺中取土、炼泥、成型、入窑以及窑炉形制等都进行虚拟仿真，利用虚拟互动平台结合相关视频的设计模式将涉及古代制瓷工艺各个重要环节和步骤的过程都予以展示。通过该课件的展示，可使学生系统了解古代制瓷工艺流程。7）文物建筑全景数据库维护及数据采集，</w:t>
      </w:r>
      <w:r w:rsidR="003E64BB" w:rsidRPr="003E64BB">
        <w:rPr>
          <w:rFonts w:ascii="楷体" w:eastAsia="楷体" w:hAnsi="楷体" w:cs="Times New Roman" w:hint="eastAsia"/>
          <w:color w:val="000000" w:themeColor="text1"/>
          <w:sz w:val="28"/>
          <w:szCs w:val="28"/>
        </w:rPr>
        <w:t>完成</w:t>
      </w:r>
      <w:r w:rsidR="003E64BB" w:rsidRPr="003E64BB">
        <w:rPr>
          <w:rFonts w:ascii="楷体" w:eastAsia="楷体" w:hAnsi="楷体" w:cs="Times New Roman"/>
          <w:color w:val="000000" w:themeColor="text1"/>
          <w:sz w:val="28"/>
          <w:szCs w:val="28"/>
        </w:rPr>
        <w:t>61</w:t>
      </w:r>
      <w:r w:rsidR="003E64BB" w:rsidRPr="003E64BB">
        <w:rPr>
          <w:rFonts w:ascii="楷体" w:eastAsia="楷体" w:hAnsi="楷体" w:cs="Times New Roman" w:hint="eastAsia"/>
          <w:color w:val="000000" w:themeColor="text1"/>
          <w:sz w:val="28"/>
          <w:szCs w:val="28"/>
        </w:rPr>
        <w:t>处遗产地（计划</w:t>
      </w:r>
      <w:r w:rsidR="003E64BB" w:rsidRPr="003E64BB">
        <w:rPr>
          <w:rFonts w:ascii="楷体" w:eastAsia="楷体" w:hAnsi="楷体" w:cs="Times New Roman"/>
          <w:color w:val="000000" w:themeColor="text1"/>
          <w:sz w:val="28"/>
          <w:szCs w:val="28"/>
        </w:rPr>
        <w:t>40</w:t>
      </w:r>
      <w:r w:rsidR="003E64BB" w:rsidRPr="003E64BB">
        <w:rPr>
          <w:rFonts w:ascii="楷体" w:eastAsia="楷体" w:hAnsi="楷体" w:cs="Times New Roman" w:hint="eastAsia"/>
          <w:color w:val="000000" w:themeColor="text1"/>
          <w:sz w:val="28"/>
          <w:szCs w:val="28"/>
        </w:rPr>
        <w:t>处）的全景数据库高精度采集，数据量总计约1</w:t>
      </w:r>
      <w:r w:rsidR="003E64BB" w:rsidRPr="003E64BB">
        <w:rPr>
          <w:rFonts w:ascii="楷体" w:eastAsia="楷体" w:hAnsi="楷体" w:cs="Times New Roman"/>
          <w:color w:val="000000" w:themeColor="text1"/>
          <w:sz w:val="28"/>
          <w:szCs w:val="28"/>
        </w:rPr>
        <w:t>.4</w:t>
      </w:r>
      <w:r w:rsidR="003E64BB" w:rsidRPr="003E64BB">
        <w:rPr>
          <w:rFonts w:ascii="楷体" w:eastAsia="楷体" w:hAnsi="楷体" w:cs="Times New Roman" w:hint="eastAsia"/>
          <w:color w:val="000000" w:themeColor="text1"/>
          <w:sz w:val="28"/>
          <w:szCs w:val="28"/>
        </w:rPr>
        <w:t>TB，平台遗产点数量增至3</w:t>
      </w:r>
      <w:r w:rsidR="003E64BB" w:rsidRPr="003E64BB">
        <w:rPr>
          <w:rFonts w:ascii="楷体" w:eastAsia="楷体" w:hAnsi="楷体" w:cs="Times New Roman"/>
          <w:color w:val="000000" w:themeColor="text1"/>
          <w:sz w:val="28"/>
          <w:szCs w:val="28"/>
        </w:rPr>
        <w:t>03</w:t>
      </w:r>
      <w:r w:rsidR="003E64BB" w:rsidRPr="003E64BB">
        <w:rPr>
          <w:rFonts w:ascii="楷体" w:eastAsia="楷体" w:hAnsi="楷体" w:cs="Times New Roman" w:hint="eastAsia"/>
          <w:color w:val="000000" w:themeColor="text1"/>
          <w:sz w:val="28"/>
          <w:szCs w:val="28"/>
        </w:rPr>
        <w:t>处；预计2019年配合文物建筑专业实习继续新增6</w:t>
      </w:r>
      <w:r w:rsidR="003E64BB" w:rsidRPr="003E64BB">
        <w:rPr>
          <w:rFonts w:ascii="楷体" w:eastAsia="楷体" w:hAnsi="楷体" w:cs="Times New Roman"/>
          <w:color w:val="000000" w:themeColor="text1"/>
          <w:sz w:val="28"/>
          <w:szCs w:val="28"/>
        </w:rPr>
        <w:t>0</w:t>
      </w:r>
      <w:r w:rsidR="003E64BB" w:rsidRPr="003E64BB">
        <w:rPr>
          <w:rFonts w:ascii="楷体" w:eastAsia="楷体" w:hAnsi="楷体" w:cs="Times New Roman" w:hint="eastAsia"/>
          <w:color w:val="000000" w:themeColor="text1"/>
          <w:sz w:val="28"/>
          <w:szCs w:val="28"/>
        </w:rPr>
        <w:t>处遗产点数据。服务器方面目前形成了一套云服务器部署方案，扩容方便，采用OSS进行数据存储，配合CDN服务进行数据分发，同时数据采集方面已形成一套技术标准，极大的提高了现场数据采集速度与质量、内业数据处理速度、数据入库流程大大简化。</w:t>
      </w:r>
      <w:r w:rsidR="0097767C">
        <w:rPr>
          <w:rFonts w:ascii="楷体" w:eastAsia="楷体" w:hAnsi="楷体" w:cs="Times New Roman" w:hint="eastAsia"/>
          <w:color w:val="000000" w:themeColor="text1"/>
          <w:sz w:val="28"/>
          <w:szCs w:val="28"/>
        </w:rPr>
        <w:t>8</w:t>
      </w:r>
      <w:r w:rsidR="003E64BB" w:rsidRPr="003E64BB">
        <w:rPr>
          <w:rFonts w:ascii="楷体" w:eastAsia="楷体" w:hAnsi="楷体" w:cs="Times New Roman" w:hint="eastAsia"/>
          <w:color w:val="000000" w:themeColor="text1"/>
          <w:sz w:val="28"/>
          <w:szCs w:val="28"/>
        </w:rPr>
        <w:t>）</w:t>
      </w:r>
      <w:r w:rsidR="00C3128D" w:rsidRPr="003E64BB">
        <w:rPr>
          <w:rFonts w:ascii="楷体" w:eastAsia="楷体" w:hAnsi="楷体" w:cs="Times New Roman" w:hint="eastAsia"/>
          <w:color w:val="000000" w:themeColor="text1"/>
          <w:sz w:val="28"/>
          <w:szCs w:val="28"/>
        </w:rPr>
        <w:t>虚拟仿真教学平台网站及现有系统维护升级。对已有的虚拟仿真教学平台进行改造，增加各类与教务使用相关的实用功能，改进用户界面使之更加适配学院实际教学中的使用需求，为虚拟仿真实验教学中心建设的各类资源及课程课件开设入口。</w:t>
      </w:r>
    </w:p>
    <w:p w14:paraId="314BDDBA" w14:textId="0A1E5190" w:rsidR="00C033F2" w:rsidRPr="0043768A" w:rsidRDefault="00C033F2" w:rsidP="0043768A">
      <w:pPr>
        <w:ind w:firstLineChars="200" w:firstLine="560"/>
      </w:pPr>
      <w:r w:rsidRPr="00D27F03">
        <w:rPr>
          <w:rFonts w:ascii="楷体" w:eastAsia="楷体" w:hAnsi="楷体" w:cs="Times New Roman" w:hint="eastAsia"/>
          <w:color w:val="000000" w:themeColor="text1"/>
          <w:sz w:val="28"/>
          <w:szCs w:val="28"/>
        </w:rPr>
        <w:t>感悟考古—考古文博学院新生导学课</w:t>
      </w:r>
      <w:r w:rsidR="00D27F03">
        <w:rPr>
          <w:rFonts w:ascii="楷体" w:eastAsia="楷体" w:hAnsi="楷体" w:cs="Times New Roman" w:hint="eastAsia"/>
          <w:color w:val="000000" w:themeColor="text1"/>
          <w:sz w:val="28"/>
          <w:szCs w:val="28"/>
        </w:rPr>
        <w:t>，</w:t>
      </w:r>
      <w:r w:rsidR="00D27F03">
        <w:rPr>
          <w:rFonts w:ascii="楷体" w:eastAsia="楷体" w:hAnsi="楷体" w:cs="Times New Roman" w:hint="eastAsia"/>
          <w:sz w:val="28"/>
          <w:szCs w:val="28"/>
        </w:rPr>
        <w:t>通过本科生导师制度、导学课程、实践调查等形式致力于培养新生对考古学科的认知能力，帮</w:t>
      </w:r>
      <w:r w:rsidR="00D27F03">
        <w:rPr>
          <w:rFonts w:ascii="楷体" w:eastAsia="楷体" w:hAnsi="楷体" w:cs="Times New Roman" w:hint="eastAsia"/>
          <w:sz w:val="28"/>
          <w:szCs w:val="28"/>
        </w:rPr>
        <w:lastRenderedPageBreak/>
        <w:t>助新生尽快树立对学院和学科的感情。</w:t>
      </w:r>
      <w:r w:rsidR="0043768A">
        <w:rPr>
          <w:rFonts w:ascii="楷体" w:eastAsia="楷体" w:hAnsi="楷体" w:cs="Times New Roman" w:hint="eastAsia"/>
          <w:sz w:val="28"/>
          <w:szCs w:val="28"/>
        </w:rPr>
        <w:t>本年度</w:t>
      </w:r>
      <w:r w:rsidR="00D27F03">
        <w:rPr>
          <w:rFonts w:ascii="楷体" w:eastAsia="楷体" w:hAnsi="楷体" w:cs="Times New Roman" w:hint="eastAsia"/>
          <w:sz w:val="28"/>
          <w:szCs w:val="28"/>
        </w:rPr>
        <w:t>该项目以</w:t>
      </w:r>
      <w:r w:rsidR="00D27F03">
        <w:rPr>
          <w:rFonts w:ascii="楷体" w:eastAsia="楷体" w:hAnsi="楷体" w:cs="Times New Roman"/>
          <w:sz w:val="28"/>
          <w:szCs w:val="28"/>
        </w:rPr>
        <w:t>“感悟考古”新生</w:t>
      </w:r>
      <w:r w:rsidR="00D27F03">
        <w:rPr>
          <w:rFonts w:ascii="楷体" w:eastAsia="楷体" w:hAnsi="楷体" w:cs="Times New Roman" w:hint="eastAsia"/>
          <w:sz w:val="28"/>
          <w:szCs w:val="28"/>
        </w:rPr>
        <w:t>导学</w:t>
      </w:r>
      <w:r w:rsidR="00D27F03">
        <w:rPr>
          <w:rFonts w:ascii="楷体" w:eastAsia="楷体" w:hAnsi="楷体" w:cs="Times New Roman"/>
          <w:sz w:val="28"/>
          <w:szCs w:val="28"/>
        </w:rPr>
        <w:t>课为核心，</w:t>
      </w:r>
      <w:r w:rsidR="0043768A">
        <w:rPr>
          <w:rFonts w:ascii="楷体" w:eastAsia="楷体" w:hAnsi="楷体" w:cs="Times New Roman" w:hint="eastAsia"/>
          <w:sz w:val="28"/>
          <w:szCs w:val="28"/>
        </w:rPr>
        <w:t>从</w:t>
      </w:r>
      <w:r w:rsidR="0043768A" w:rsidRPr="0043768A">
        <w:rPr>
          <w:rFonts w:ascii="楷体" w:eastAsia="楷体" w:hAnsi="楷体" w:cs="Times New Roman" w:hint="eastAsia"/>
          <w:sz w:val="28"/>
          <w:szCs w:val="28"/>
        </w:rPr>
        <w:t>考古大家谈考古、考古学是什么、考古人生、考古实践四方面进行展开，</w:t>
      </w:r>
      <w:r w:rsidR="00D27F03">
        <w:rPr>
          <w:rFonts w:ascii="楷体" w:eastAsia="楷体" w:hAnsi="楷体" w:cs="Times New Roman" w:hint="eastAsia"/>
          <w:sz w:val="28"/>
          <w:szCs w:val="28"/>
        </w:rPr>
        <w:t>建设</w:t>
      </w:r>
      <w:r w:rsidR="00D27F03">
        <w:rPr>
          <w:rFonts w:ascii="楷体" w:eastAsia="楷体" w:hAnsi="楷体" w:cs="Times New Roman"/>
          <w:sz w:val="28"/>
          <w:szCs w:val="28"/>
        </w:rPr>
        <w:t>完善的新生教育计划，</w:t>
      </w:r>
      <w:r w:rsidR="0043768A" w:rsidRPr="0043768A">
        <w:rPr>
          <w:rFonts w:ascii="楷体" w:eastAsia="楷体" w:hAnsi="楷体" w:cs="Times New Roman" w:hint="eastAsia"/>
          <w:sz w:val="28"/>
          <w:szCs w:val="28"/>
        </w:rPr>
        <w:t>通过课堂讲座以及阅读参考书籍，使本科一年级同学对考古学学科的发展、学科的研究内容等方面有了初步的认识。</w:t>
      </w:r>
      <w:r w:rsidR="00D27F03">
        <w:rPr>
          <w:rFonts w:ascii="楷体" w:eastAsia="楷体" w:hAnsi="楷体" w:cs="Times New Roman" w:hint="eastAsia"/>
          <w:sz w:val="28"/>
          <w:szCs w:val="28"/>
        </w:rPr>
        <w:t>为</w:t>
      </w:r>
      <w:r w:rsidR="00D27F03">
        <w:rPr>
          <w:rFonts w:ascii="楷体" w:eastAsia="楷体" w:hAnsi="楷体" w:cs="Times New Roman"/>
          <w:sz w:val="28"/>
          <w:szCs w:val="28"/>
        </w:rPr>
        <w:t>培养出</w:t>
      </w:r>
      <w:r w:rsidR="00D27F03">
        <w:rPr>
          <w:rFonts w:ascii="楷体" w:eastAsia="楷体" w:hAnsi="楷体" w:cs="Times New Roman" w:hint="eastAsia"/>
          <w:sz w:val="28"/>
          <w:szCs w:val="28"/>
        </w:rPr>
        <w:t>专业</w:t>
      </w:r>
      <w:r w:rsidR="00D27F03">
        <w:rPr>
          <w:rFonts w:ascii="楷体" w:eastAsia="楷体" w:hAnsi="楷体" w:cs="Times New Roman"/>
          <w:sz w:val="28"/>
          <w:szCs w:val="28"/>
        </w:rPr>
        <w:t>心</w:t>
      </w:r>
      <w:r w:rsidR="00D27F03">
        <w:rPr>
          <w:rFonts w:ascii="楷体" w:eastAsia="楷体" w:hAnsi="楷体" w:cs="Times New Roman" w:hint="eastAsia"/>
          <w:sz w:val="28"/>
          <w:szCs w:val="28"/>
        </w:rPr>
        <w:t>强、问</w:t>
      </w:r>
      <w:r w:rsidR="00D27F03">
        <w:rPr>
          <w:rFonts w:ascii="楷体" w:eastAsia="楷体" w:hAnsi="楷体" w:cs="Times New Roman"/>
          <w:sz w:val="28"/>
          <w:szCs w:val="28"/>
        </w:rPr>
        <w:t>学</w:t>
      </w:r>
      <w:r w:rsidR="00D27F03">
        <w:rPr>
          <w:rFonts w:ascii="楷体" w:eastAsia="楷体" w:hAnsi="楷体" w:cs="Times New Roman" w:hint="eastAsia"/>
          <w:sz w:val="28"/>
          <w:szCs w:val="28"/>
        </w:rPr>
        <w:t>兴趣</w:t>
      </w:r>
      <w:r w:rsidR="00D27F03">
        <w:rPr>
          <w:rFonts w:ascii="楷体" w:eastAsia="楷体" w:hAnsi="楷体" w:cs="Times New Roman"/>
          <w:sz w:val="28"/>
          <w:szCs w:val="28"/>
        </w:rPr>
        <w:t>浓</w:t>
      </w:r>
      <w:r w:rsidR="00D27F03">
        <w:rPr>
          <w:rFonts w:ascii="楷体" w:eastAsia="楷体" w:hAnsi="楷体" w:cs="Times New Roman" w:hint="eastAsia"/>
          <w:sz w:val="28"/>
          <w:szCs w:val="28"/>
        </w:rPr>
        <w:t>的新</w:t>
      </w:r>
      <w:r w:rsidR="00D27F03">
        <w:rPr>
          <w:rFonts w:ascii="楷体" w:eastAsia="楷体" w:hAnsi="楷体" w:cs="Times New Roman"/>
          <w:sz w:val="28"/>
          <w:szCs w:val="28"/>
        </w:rPr>
        <w:t>一代文物考古人才奠定基础。</w:t>
      </w:r>
    </w:p>
    <w:p w14:paraId="4685E8EF" w14:textId="29199A3D" w:rsidR="00C033F2" w:rsidRDefault="00C033F2" w:rsidP="008858E7">
      <w:pPr>
        <w:ind w:firstLineChars="200" w:firstLine="560"/>
        <w:rPr>
          <w:rFonts w:ascii="楷体" w:eastAsia="楷体" w:hAnsi="楷体" w:cs="Times New Roman"/>
          <w:color w:val="000000" w:themeColor="text1"/>
          <w:sz w:val="28"/>
          <w:szCs w:val="28"/>
        </w:rPr>
      </w:pPr>
      <w:r w:rsidRPr="006955A0">
        <w:rPr>
          <w:rFonts w:ascii="楷体" w:eastAsia="楷体" w:hAnsi="楷体" w:cs="Times New Roman" w:hint="eastAsia"/>
          <w:color w:val="000000" w:themeColor="text1"/>
          <w:sz w:val="28"/>
          <w:szCs w:val="28"/>
        </w:rPr>
        <w:t>《计算机建筑制图》课程建设</w:t>
      </w:r>
      <w:r w:rsidR="006955A0" w:rsidRPr="006955A0">
        <w:rPr>
          <w:rFonts w:ascii="楷体" w:eastAsia="楷体" w:hAnsi="楷体" w:cs="Times New Roman" w:hint="eastAsia"/>
          <w:color w:val="000000" w:themeColor="text1"/>
          <w:sz w:val="28"/>
          <w:szCs w:val="28"/>
        </w:rPr>
        <w:t>项目从建筑学与考古学的应用交叉角度进行教学，强调图学思维的培养教育，提高学生的图学素养，不仅仅将制图作为工具。</w:t>
      </w:r>
    </w:p>
    <w:p w14:paraId="563EE38F" w14:textId="14A07FAC" w:rsidR="001F4B9A" w:rsidRPr="006955A0" w:rsidRDefault="00D52F36" w:rsidP="008858E7">
      <w:pPr>
        <w:ind w:firstLineChars="200" w:firstLine="560"/>
        <w:rPr>
          <w:rFonts w:ascii="楷体" w:eastAsia="楷体" w:hAnsi="楷体" w:cs="Times New Roman"/>
          <w:color w:val="000000" w:themeColor="text1"/>
          <w:sz w:val="28"/>
          <w:szCs w:val="28"/>
        </w:rPr>
      </w:pPr>
      <w:r>
        <w:rPr>
          <w:rFonts w:ascii="楷体" w:eastAsia="楷体" w:hAnsi="楷体" w:cs="Times New Roman" w:hint="eastAsia"/>
          <w:color w:val="000000" w:themeColor="text1"/>
          <w:sz w:val="28"/>
          <w:szCs w:val="28"/>
        </w:rPr>
        <w:t>所有</w:t>
      </w:r>
      <w:r w:rsidR="001F4B9A">
        <w:rPr>
          <w:rFonts w:ascii="楷体" w:eastAsia="楷体" w:hAnsi="楷体" w:cs="Times New Roman" w:hint="eastAsia"/>
          <w:color w:val="000000" w:themeColor="text1"/>
          <w:sz w:val="28"/>
          <w:szCs w:val="28"/>
        </w:rPr>
        <w:t>项目均进展顺利。</w:t>
      </w:r>
    </w:p>
    <w:p w14:paraId="1A45F3CA" w14:textId="77777777" w:rsidR="00A85944" w:rsidRDefault="008858E7" w:rsidP="00A85944">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（二）科学研究等情况。</w:t>
      </w:r>
    </w:p>
    <w:p w14:paraId="08A6537E" w14:textId="77777777" w:rsidR="00C033F2" w:rsidRDefault="00C033F2" w:rsidP="00C033F2">
      <w:pPr>
        <w:ind w:firstLineChars="200" w:firstLine="560"/>
        <w:rPr>
          <w:rFonts w:ascii="楷体" w:eastAsia="楷体" w:hAnsi="楷体" w:cs="Times New Roman"/>
          <w:sz w:val="28"/>
          <w:szCs w:val="28"/>
        </w:rPr>
      </w:pPr>
      <w:r>
        <w:rPr>
          <w:rFonts w:ascii="楷体" w:eastAsia="楷体" w:hAnsi="楷体" w:cs="Times New Roman" w:hint="eastAsia"/>
          <w:sz w:val="28"/>
          <w:szCs w:val="28"/>
        </w:rPr>
        <w:t>1.科研项目</w:t>
      </w:r>
    </w:p>
    <w:p w14:paraId="6FDDCAB5" w14:textId="77777777" w:rsidR="00C033F2" w:rsidRDefault="00C033F2" w:rsidP="00C033F2">
      <w:pPr>
        <w:ind w:firstLineChars="200" w:firstLine="560"/>
        <w:rPr>
          <w:rFonts w:ascii="楷体" w:eastAsia="楷体" w:hAnsi="楷体" w:cs="Times New Roman"/>
          <w:sz w:val="28"/>
          <w:szCs w:val="28"/>
        </w:rPr>
      </w:pPr>
      <w:r>
        <w:rPr>
          <w:rFonts w:ascii="楷体" w:eastAsia="楷体" w:hAnsi="楷体" w:cs="Times New Roman" w:hint="eastAsia"/>
          <w:sz w:val="28"/>
          <w:szCs w:val="28"/>
        </w:rPr>
        <w:t>201</w:t>
      </w:r>
      <w:r w:rsidR="00C242F5">
        <w:rPr>
          <w:rFonts w:ascii="楷体" w:eastAsia="楷体" w:hAnsi="楷体" w:cs="Times New Roman" w:hint="eastAsia"/>
          <w:sz w:val="28"/>
          <w:szCs w:val="28"/>
        </w:rPr>
        <w:t>8</w:t>
      </w:r>
      <w:r>
        <w:rPr>
          <w:rFonts w:ascii="楷体" w:eastAsia="楷体" w:hAnsi="楷体" w:cs="Times New Roman" w:hint="eastAsia"/>
          <w:sz w:val="28"/>
          <w:szCs w:val="28"/>
        </w:rPr>
        <w:t>年度在研课题</w:t>
      </w:r>
      <w:r w:rsidR="00C242F5">
        <w:rPr>
          <w:rFonts w:ascii="楷体" w:eastAsia="楷体" w:hAnsi="楷体" w:cs="Times New Roman" w:hint="eastAsia"/>
          <w:sz w:val="28"/>
          <w:szCs w:val="28"/>
        </w:rPr>
        <w:t>71</w:t>
      </w:r>
      <w:r>
        <w:rPr>
          <w:rFonts w:ascii="楷体" w:eastAsia="楷体" w:hAnsi="楷体" w:cs="Times New Roman" w:hint="eastAsia"/>
          <w:sz w:val="28"/>
          <w:szCs w:val="28"/>
        </w:rPr>
        <w:t>项，其中国家级项目2</w:t>
      </w:r>
      <w:r w:rsidR="00C242F5">
        <w:rPr>
          <w:rFonts w:ascii="楷体" w:eastAsia="楷体" w:hAnsi="楷体" w:cs="Times New Roman" w:hint="eastAsia"/>
          <w:sz w:val="28"/>
          <w:szCs w:val="28"/>
        </w:rPr>
        <w:t>9</w:t>
      </w:r>
      <w:r>
        <w:rPr>
          <w:rFonts w:ascii="楷体" w:eastAsia="楷体" w:hAnsi="楷体" w:cs="Times New Roman" w:hint="eastAsia"/>
          <w:sz w:val="28"/>
          <w:szCs w:val="28"/>
        </w:rPr>
        <w:t>项（包括国家社科基金重大项目</w:t>
      </w:r>
      <w:r w:rsidR="00C242F5">
        <w:rPr>
          <w:rFonts w:ascii="楷体" w:eastAsia="楷体" w:hAnsi="楷体" w:cs="Times New Roman" w:hint="eastAsia"/>
          <w:sz w:val="28"/>
          <w:szCs w:val="28"/>
        </w:rPr>
        <w:t>6</w:t>
      </w:r>
      <w:r>
        <w:rPr>
          <w:rFonts w:ascii="楷体" w:eastAsia="楷体" w:hAnsi="楷体" w:cs="Times New Roman" w:hint="eastAsia"/>
          <w:sz w:val="28"/>
          <w:szCs w:val="28"/>
        </w:rPr>
        <w:t>项、社科基金项目</w:t>
      </w:r>
      <w:r w:rsidR="00C242F5">
        <w:rPr>
          <w:rFonts w:ascii="楷体" w:eastAsia="楷体" w:hAnsi="楷体" w:cs="Times New Roman" w:hint="eastAsia"/>
          <w:sz w:val="28"/>
          <w:szCs w:val="28"/>
        </w:rPr>
        <w:t>10</w:t>
      </w:r>
      <w:r>
        <w:rPr>
          <w:rFonts w:ascii="楷体" w:eastAsia="楷体" w:hAnsi="楷体" w:cs="Times New Roman" w:hint="eastAsia"/>
          <w:sz w:val="28"/>
          <w:szCs w:val="28"/>
        </w:rPr>
        <w:t>项、自然科学基金</w:t>
      </w:r>
      <w:r w:rsidR="00C242F5">
        <w:rPr>
          <w:rFonts w:ascii="楷体" w:eastAsia="楷体" w:hAnsi="楷体" w:cs="Times New Roman" w:hint="eastAsia"/>
          <w:sz w:val="28"/>
          <w:szCs w:val="28"/>
        </w:rPr>
        <w:t>3</w:t>
      </w:r>
      <w:r>
        <w:rPr>
          <w:rFonts w:ascii="楷体" w:eastAsia="楷体" w:hAnsi="楷体" w:cs="Times New Roman" w:hint="eastAsia"/>
          <w:sz w:val="28"/>
          <w:szCs w:val="28"/>
        </w:rPr>
        <w:t>项、教育部基地项目</w:t>
      </w:r>
      <w:r w:rsidR="00C242F5">
        <w:rPr>
          <w:rFonts w:ascii="楷体" w:eastAsia="楷体" w:hAnsi="楷体" w:cs="Times New Roman" w:hint="eastAsia"/>
          <w:sz w:val="28"/>
          <w:szCs w:val="28"/>
        </w:rPr>
        <w:t>7</w:t>
      </w:r>
      <w:r>
        <w:rPr>
          <w:rFonts w:ascii="楷体" w:eastAsia="楷体" w:hAnsi="楷体" w:cs="Times New Roman" w:hint="eastAsia"/>
          <w:sz w:val="28"/>
          <w:szCs w:val="28"/>
        </w:rPr>
        <w:t>项、北京市社科基金</w:t>
      </w:r>
      <w:r w:rsidR="00C242F5">
        <w:rPr>
          <w:rFonts w:ascii="楷体" w:eastAsia="楷体" w:hAnsi="楷体" w:cs="Times New Roman" w:hint="eastAsia"/>
          <w:sz w:val="28"/>
          <w:szCs w:val="28"/>
        </w:rPr>
        <w:t>2</w:t>
      </w:r>
      <w:r>
        <w:rPr>
          <w:rFonts w:ascii="楷体" w:eastAsia="楷体" w:hAnsi="楷体" w:cs="Times New Roman" w:hint="eastAsia"/>
          <w:sz w:val="28"/>
          <w:szCs w:val="28"/>
        </w:rPr>
        <w:t>项</w:t>
      </w:r>
      <w:r w:rsidR="00C242F5">
        <w:rPr>
          <w:rFonts w:ascii="楷体" w:eastAsia="楷体" w:hAnsi="楷体" w:cs="Times New Roman" w:hint="eastAsia"/>
          <w:sz w:val="28"/>
          <w:szCs w:val="28"/>
        </w:rPr>
        <w:t>、</w:t>
      </w:r>
      <w:r w:rsidR="00C242F5" w:rsidRPr="00C50CAA">
        <w:rPr>
          <w:rFonts w:ascii="楷体" w:eastAsia="楷体" w:hAnsi="楷体" w:cs="Times New Roman" w:hint="eastAsia"/>
          <w:sz w:val="28"/>
          <w:szCs w:val="28"/>
        </w:rPr>
        <w:t>国家文物局项目1项</w:t>
      </w:r>
      <w:r>
        <w:rPr>
          <w:rFonts w:ascii="楷体" w:eastAsia="楷体" w:hAnsi="楷体" w:cs="Times New Roman" w:hint="eastAsia"/>
          <w:sz w:val="28"/>
          <w:szCs w:val="28"/>
        </w:rPr>
        <w:t>），政府部门企事业单位委托项目</w:t>
      </w:r>
      <w:r w:rsidR="00C242F5">
        <w:rPr>
          <w:rFonts w:ascii="楷体" w:eastAsia="楷体" w:hAnsi="楷体" w:cs="Times New Roman" w:hint="eastAsia"/>
          <w:sz w:val="28"/>
          <w:szCs w:val="28"/>
        </w:rPr>
        <w:t>42</w:t>
      </w:r>
      <w:r>
        <w:rPr>
          <w:rFonts w:ascii="楷体" w:eastAsia="楷体" w:hAnsi="楷体" w:cs="Times New Roman" w:hint="eastAsia"/>
          <w:sz w:val="28"/>
          <w:szCs w:val="28"/>
        </w:rPr>
        <w:t>项，本年度入账科研经费总计</w:t>
      </w:r>
      <w:r w:rsidR="00C242F5" w:rsidRPr="00C50CAA">
        <w:rPr>
          <w:rFonts w:ascii="楷体" w:eastAsia="楷体" w:hAnsi="楷体" w:cs="Times New Roman" w:hint="eastAsia"/>
          <w:sz w:val="28"/>
          <w:szCs w:val="28"/>
        </w:rPr>
        <w:t>11884085</w:t>
      </w:r>
      <w:r>
        <w:rPr>
          <w:rFonts w:ascii="楷体" w:eastAsia="楷体" w:hAnsi="楷体" w:cs="Times New Roman" w:hint="eastAsia"/>
          <w:sz w:val="28"/>
          <w:szCs w:val="28"/>
        </w:rPr>
        <w:t>元。</w:t>
      </w:r>
    </w:p>
    <w:p w14:paraId="2AB67BF7" w14:textId="77777777" w:rsidR="00C242F5" w:rsidRPr="00C50CAA" w:rsidRDefault="00C033F2" w:rsidP="00C242F5">
      <w:pPr>
        <w:spacing w:line="360" w:lineRule="auto"/>
        <w:ind w:firstLineChars="200" w:firstLine="560"/>
        <w:rPr>
          <w:rFonts w:ascii="楷体" w:eastAsia="楷体" w:hAnsi="楷体" w:cs="Times New Roman"/>
          <w:sz w:val="28"/>
          <w:szCs w:val="28"/>
        </w:rPr>
      </w:pPr>
      <w:r>
        <w:rPr>
          <w:rFonts w:ascii="楷体" w:eastAsia="楷体" w:hAnsi="楷体" w:cs="Times New Roman" w:hint="eastAsia"/>
          <w:sz w:val="28"/>
          <w:szCs w:val="28"/>
        </w:rPr>
        <w:t>本年度考古文博学院田野考古工地共</w:t>
      </w:r>
      <w:r w:rsidR="00C242F5">
        <w:rPr>
          <w:rFonts w:ascii="楷体" w:eastAsia="楷体" w:hAnsi="楷体" w:cs="Times New Roman" w:hint="eastAsia"/>
          <w:sz w:val="28"/>
          <w:szCs w:val="28"/>
        </w:rPr>
        <w:t>1</w:t>
      </w:r>
      <w:r>
        <w:rPr>
          <w:rFonts w:ascii="楷体" w:eastAsia="楷体" w:hAnsi="楷体" w:cs="Times New Roman" w:hint="eastAsia"/>
          <w:sz w:val="28"/>
          <w:szCs w:val="28"/>
        </w:rPr>
        <w:t>处，</w:t>
      </w:r>
      <w:r w:rsidR="00C242F5" w:rsidRPr="00C50CAA">
        <w:rPr>
          <w:rFonts w:ascii="楷体" w:eastAsia="楷体" w:hAnsi="楷体" w:cs="Times New Roman" w:hint="eastAsia"/>
          <w:sz w:val="28"/>
          <w:szCs w:val="28"/>
        </w:rPr>
        <w:t>即陕西凤翔雍城田野考古工地。</w:t>
      </w:r>
    </w:p>
    <w:p w14:paraId="35BE7019" w14:textId="77777777" w:rsidR="00C033F2" w:rsidRDefault="00C033F2" w:rsidP="00C033F2">
      <w:pPr>
        <w:ind w:firstLineChars="200" w:firstLine="560"/>
        <w:rPr>
          <w:rFonts w:ascii="楷体" w:eastAsia="楷体" w:hAnsi="楷体" w:cs="Times New Roman"/>
          <w:sz w:val="28"/>
          <w:szCs w:val="28"/>
        </w:rPr>
      </w:pPr>
      <w:r>
        <w:rPr>
          <w:rFonts w:ascii="楷体" w:eastAsia="楷体" w:hAnsi="楷体" w:cs="Times New Roman" w:hint="eastAsia"/>
          <w:sz w:val="28"/>
          <w:szCs w:val="28"/>
        </w:rPr>
        <w:t>2.学术成果</w:t>
      </w:r>
    </w:p>
    <w:p w14:paraId="65DF3FDA" w14:textId="77777777" w:rsidR="00C033F2" w:rsidRDefault="00C033F2" w:rsidP="00C033F2">
      <w:pPr>
        <w:ind w:firstLineChars="200" w:firstLine="560"/>
        <w:rPr>
          <w:rFonts w:ascii="楷体" w:eastAsia="楷体" w:hAnsi="楷体" w:cs="Times New Roman"/>
          <w:sz w:val="28"/>
          <w:szCs w:val="28"/>
        </w:rPr>
      </w:pPr>
      <w:r>
        <w:rPr>
          <w:rFonts w:ascii="楷体" w:eastAsia="楷体" w:hAnsi="楷体" w:cs="Times New Roman" w:hint="eastAsia"/>
          <w:sz w:val="28"/>
          <w:szCs w:val="28"/>
        </w:rPr>
        <w:t>本年度考古文博学院教师出版学术专著</w:t>
      </w:r>
      <w:r w:rsidR="00C242F5">
        <w:rPr>
          <w:rFonts w:ascii="楷体" w:eastAsia="楷体" w:hAnsi="楷体" w:cs="Times New Roman" w:hint="eastAsia"/>
          <w:sz w:val="28"/>
          <w:szCs w:val="28"/>
        </w:rPr>
        <w:t>8</w:t>
      </w:r>
      <w:r>
        <w:rPr>
          <w:rFonts w:ascii="楷体" w:eastAsia="楷体" w:hAnsi="楷体" w:cs="Times New Roman" w:hint="eastAsia"/>
          <w:sz w:val="28"/>
          <w:szCs w:val="28"/>
        </w:rPr>
        <w:t>部，发表论文1</w:t>
      </w:r>
      <w:r w:rsidR="00C242F5">
        <w:rPr>
          <w:rFonts w:ascii="楷体" w:eastAsia="楷体" w:hAnsi="楷体" w:cs="Times New Roman" w:hint="eastAsia"/>
          <w:sz w:val="28"/>
          <w:szCs w:val="28"/>
        </w:rPr>
        <w:t>89</w:t>
      </w:r>
      <w:r>
        <w:rPr>
          <w:rFonts w:ascii="楷体" w:eastAsia="楷体" w:hAnsi="楷体" w:cs="Times New Roman" w:hint="eastAsia"/>
          <w:sz w:val="28"/>
          <w:szCs w:val="28"/>
        </w:rPr>
        <w:t>篇。</w:t>
      </w:r>
    </w:p>
    <w:p w14:paraId="40A1870E" w14:textId="77777777" w:rsidR="00C033F2" w:rsidRDefault="00C033F2" w:rsidP="00C033F2">
      <w:pPr>
        <w:ind w:firstLineChars="200" w:firstLine="560"/>
        <w:rPr>
          <w:rFonts w:ascii="楷体" w:eastAsia="楷体" w:hAnsi="楷体" w:cs="Times New Roman"/>
          <w:sz w:val="28"/>
          <w:szCs w:val="28"/>
        </w:rPr>
      </w:pPr>
      <w:r>
        <w:rPr>
          <w:rFonts w:ascii="楷体" w:eastAsia="楷体" w:hAnsi="楷体" w:cs="Times New Roman" w:hint="eastAsia"/>
          <w:sz w:val="28"/>
          <w:szCs w:val="28"/>
        </w:rPr>
        <w:lastRenderedPageBreak/>
        <w:t>3．获奖情况</w:t>
      </w:r>
    </w:p>
    <w:p w14:paraId="0FC6FD67" w14:textId="1CF2CC0A" w:rsidR="00C033F2" w:rsidRPr="00C50CAA" w:rsidRDefault="00C242F5" w:rsidP="00C242F5">
      <w:pPr>
        <w:spacing w:line="360" w:lineRule="auto"/>
        <w:ind w:firstLineChars="200" w:firstLine="560"/>
        <w:rPr>
          <w:rFonts w:ascii="楷体" w:eastAsia="楷体" w:hAnsi="楷体" w:cs="Times New Roman"/>
          <w:sz w:val="28"/>
          <w:szCs w:val="28"/>
        </w:rPr>
      </w:pPr>
      <w:r w:rsidRPr="00C50CAA">
        <w:rPr>
          <w:rFonts w:ascii="楷体" w:eastAsia="楷体" w:hAnsi="楷体" w:cs="Times New Roman" w:hint="eastAsia"/>
          <w:sz w:val="28"/>
          <w:szCs w:val="28"/>
        </w:rPr>
        <w:t>倪润安的《光宅中原：拓跋至北魏的墓葬文化与社会演进》获第四届全国民族研究优秀成果奖（著作类）三等奖；徐怡涛等人“中国建筑的科学认知：北大文物建筑田野记录与价值发现课程体系的创新与实践”获北京市高等教育教学成果奖一等奖；</w:t>
      </w:r>
      <w:r w:rsidR="00CE446B">
        <w:rPr>
          <w:rFonts w:ascii="楷体" w:eastAsia="楷体" w:hAnsi="楷体" w:cs="Times New Roman" w:hint="eastAsia"/>
          <w:sz w:val="28"/>
          <w:szCs w:val="28"/>
        </w:rPr>
        <w:t>我院参与的新疆吉木乃通天洞遗址发掘项目获得2</w:t>
      </w:r>
      <w:r w:rsidR="00CE446B">
        <w:rPr>
          <w:rFonts w:ascii="楷体" w:eastAsia="楷体" w:hAnsi="楷体" w:cs="Times New Roman"/>
          <w:sz w:val="28"/>
          <w:szCs w:val="28"/>
        </w:rPr>
        <w:t>017</w:t>
      </w:r>
      <w:r w:rsidR="00CE446B">
        <w:rPr>
          <w:rFonts w:ascii="楷体" w:eastAsia="楷体" w:hAnsi="楷体" w:cs="Times New Roman" w:hint="eastAsia"/>
          <w:sz w:val="28"/>
          <w:szCs w:val="28"/>
        </w:rPr>
        <w:t>年十大考古发现；</w:t>
      </w:r>
      <w:r w:rsidRPr="00C50CAA">
        <w:rPr>
          <w:rFonts w:ascii="楷体" w:eastAsia="楷体" w:hAnsi="楷体" w:cs="Times New Roman" w:hint="eastAsia"/>
          <w:sz w:val="28"/>
          <w:szCs w:val="28"/>
        </w:rPr>
        <w:t>我院参与的湖北天门石家河遗址考古发掘项目荣获田野考古奖二等奖</w:t>
      </w:r>
      <w:r w:rsidR="00CE446B">
        <w:rPr>
          <w:rFonts w:ascii="楷体" w:eastAsia="楷体" w:hAnsi="楷体" w:cs="Times New Roman" w:hint="eastAsia"/>
          <w:sz w:val="28"/>
          <w:szCs w:val="28"/>
        </w:rPr>
        <w:t>；张海老师获得第二届中国考古学大会青年学者奖（金爵奖）；胡钢老师</w:t>
      </w:r>
      <w:r w:rsidR="002A1423">
        <w:rPr>
          <w:rFonts w:ascii="楷体" w:eastAsia="楷体" w:hAnsi="楷体" w:cs="Times New Roman" w:hint="eastAsia"/>
          <w:sz w:val="28"/>
          <w:szCs w:val="28"/>
        </w:rPr>
        <w:t>主持项目“枣庄徐楼村出土青铜器保护修复”</w:t>
      </w:r>
      <w:r w:rsidR="00CE446B">
        <w:rPr>
          <w:rFonts w:ascii="楷体" w:eastAsia="楷体" w:hAnsi="楷体" w:cs="Times New Roman" w:hint="eastAsia"/>
          <w:sz w:val="28"/>
          <w:szCs w:val="28"/>
        </w:rPr>
        <w:t>获得第二届中国考古学大会</w:t>
      </w:r>
      <w:r w:rsidR="002A1423">
        <w:rPr>
          <w:rFonts w:ascii="楷体" w:eastAsia="楷体" w:hAnsi="楷体" w:cs="Times New Roman" w:hint="eastAsia"/>
          <w:sz w:val="28"/>
          <w:szCs w:val="28"/>
        </w:rPr>
        <w:t>考古资产保护奖（金尊奖）。</w:t>
      </w:r>
    </w:p>
    <w:p w14:paraId="5FF41FAC" w14:textId="77777777" w:rsidR="008858E7" w:rsidRPr="00FA05EB" w:rsidRDefault="008858E7" w:rsidP="008858E7">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三、人才队伍建设</w:t>
      </w:r>
    </w:p>
    <w:p w14:paraId="336FFFB9"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w:t>
      </w:r>
      <w:r w:rsidRPr="00E958C4">
        <w:rPr>
          <w:rFonts w:ascii="楷体" w:eastAsia="楷体" w:hAnsi="楷体" w:cs="仿宋_GB2312" w:hint="eastAsia"/>
          <w:color w:val="000000" w:themeColor="text1"/>
          <w:sz w:val="28"/>
          <w:szCs w:val="28"/>
        </w:rPr>
        <w:t>队伍建设基本情况。</w:t>
      </w:r>
    </w:p>
    <w:p w14:paraId="6AB227CF" w14:textId="28451F68" w:rsidR="00C033F2" w:rsidRPr="00C033F2" w:rsidRDefault="00C033F2" w:rsidP="00C033F2">
      <w:pPr>
        <w:ind w:firstLineChars="200" w:firstLine="560"/>
        <w:rPr>
          <w:rFonts w:ascii="楷体" w:eastAsia="楷体" w:hAnsi="楷体" w:cs="楷体"/>
          <w:sz w:val="28"/>
          <w:szCs w:val="28"/>
        </w:rPr>
      </w:pPr>
      <w:r>
        <w:rPr>
          <w:rFonts w:ascii="楷体" w:eastAsia="楷体" w:hAnsi="楷体" w:cs="楷体" w:hint="eastAsia"/>
          <w:sz w:val="28"/>
          <w:szCs w:val="28"/>
        </w:rPr>
        <w:t>目前中心队伍5</w:t>
      </w:r>
      <w:r w:rsidR="00D52F36">
        <w:rPr>
          <w:rFonts w:ascii="楷体" w:eastAsia="楷体" w:hAnsi="楷体" w:cs="楷体" w:hint="eastAsia"/>
          <w:sz w:val="28"/>
          <w:szCs w:val="28"/>
        </w:rPr>
        <w:t>2</w:t>
      </w:r>
      <w:r>
        <w:rPr>
          <w:rFonts w:ascii="楷体" w:eastAsia="楷体" w:hAnsi="楷体" w:cs="楷体" w:hint="eastAsia"/>
          <w:sz w:val="28"/>
          <w:szCs w:val="28"/>
        </w:rPr>
        <w:t>人。其中专职教师3</w:t>
      </w:r>
      <w:r w:rsidR="00D52F36">
        <w:rPr>
          <w:rFonts w:ascii="楷体" w:eastAsia="楷体" w:hAnsi="楷体" w:cs="楷体" w:hint="eastAsia"/>
          <w:sz w:val="28"/>
          <w:szCs w:val="28"/>
        </w:rPr>
        <w:t>9</w:t>
      </w:r>
      <w:r>
        <w:rPr>
          <w:rFonts w:ascii="楷体" w:eastAsia="楷体" w:hAnsi="楷体" w:cs="楷体" w:hint="eastAsia"/>
          <w:sz w:val="28"/>
          <w:szCs w:val="28"/>
        </w:rPr>
        <w:t>人，内含教授2</w:t>
      </w:r>
      <w:r w:rsidR="009E55F5">
        <w:rPr>
          <w:rFonts w:ascii="楷体" w:eastAsia="楷体" w:hAnsi="楷体" w:cs="楷体" w:hint="eastAsia"/>
          <w:sz w:val="28"/>
          <w:szCs w:val="28"/>
        </w:rPr>
        <w:t>1</w:t>
      </w:r>
      <w:r>
        <w:rPr>
          <w:rFonts w:ascii="楷体" w:eastAsia="楷体" w:hAnsi="楷体" w:cs="楷体" w:hint="eastAsia"/>
          <w:sz w:val="28"/>
          <w:szCs w:val="28"/>
        </w:rPr>
        <w:t>人、副教授</w:t>
      </w:r>
      <w:r w:rsidR="00D52F36">
        <w:rPr>
          <w:rFonts w:ascii="楷体" w:eastAsia="楷体" w:hAnsi="楷体" w:cs="楷体" w:hint="eastAsia"/>
          <w:sz w:val="28"/>
          <w:szCs w:val="28"/>
        </w:rPr>
        <w:t>11</w:t>
      </w:r>
      <w:r>
        <w:rPr>
          <w:rFonts w:ascii="楷体" w:eastAsia="楷体" w:hAnsi="楷体" w:cs="楷体" w:hint="eastAsia"/>
          <w:sz w:val="28"/>
          <w:szCs w:val="28"/>
        </w:rPr>
        <w:t>人，助理教授6人</w:t>
      </w:r>
      <w:r w:rsidR="009E55F5">
        <w:rPr>
          <w:rFonts w:ascii="楷体" w:eastAsia="楷体" w:hAnsi="楷体" w:cs="楷体" w:hint="eastAsia"/>
          <w:sz w:val="28"/>
          <w:szCs w:val="28"/>
        </w:rPr>
        <w:t>，研究员1人</w:t>
      </w:r>
      <w:r>
        <w:rPr>
          <w:rFonts w:ascii="楷体" w:eastAsia="楷体" w:hAnsi="楷体" w:cs="楷体" w:hint="eastAsia"/>
          <w:sz w:val="28"/>
          <w:szCs w:val="28"/>
        </w:rPr>
        <w:t>；34人具有博士学位，28人有一年以上海外学习工作经历。这是一支目前国内高校考古与文化遗产学科规模最大、覆盖面最全的教师队伍，其中多人为学科知名学者和带头人。</w:t>
      </w:r>
    </w:p>
    <w:p w14:paraId="4FAE149A"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（二）队伍建设的举措与取得的成绩等。</w:t>
      </w:r>
    </w:p>
    <w:p w14:paraId="64594111" w14:textId="77777777" w:rsidR="00C033F2" w:rsidRDefault="00C033F2" w:rsidP="00C033F2">
      <w:pPr>
        <w:ind w:firstLineChars="200" w:firstLine="560"/>
        <w:rPr>
          <w:rFonts w:ascii="楷体" w:eastAsia="楷体" w:hAnsi="楷体" w:cs="楷体"/>
          <w:sz w:val="28"/>
          <w:szCs w:val="28"/>
        </w:rPr>
      </w:pPr>
      <w:r>
        <w:rPr>
          <w:rFonts w:ascii="楷体" w:eastAsia="楷体" w:hAnsi="楷体" w:cs="楷体" w:hint="eastAsia"/>
          <w:sz w:val="28"/>
          <w:szCs w:val="28"/>
        </w:rPr>
        <w:t>中心坚持教学科研相结合，互相促动、均衡发展的队伍建设思路。</w:t>
      </w:r>
    </w:p>
    <w:p w14:paraId="4F22234F" w14:textId="77777777" w:rsidR="00C033F2" w:rsidRDefault="00C033F2" w:rsidP="00C033F2">
      <w:pPr>
        <w:ind w:firstLineChars="200" w:firstLine="560"/>
        <w:rPr>
          <w:rFonts w:ascii="楷体" w:eastAsia="楷体" w:hAnsi="楷体" w:cs="楷体"/>
          <w:sz w:val="28"/>
          <w:szCs w:val="28"/>
        </w:rPr>
      </w:pPr>
      <w:r>
        <w:rPr>
          <w:rFonts w:ascii="楷体" w:eastAsia="楷体" w:hAnsi="楷体" w:cs="楷体" w:hint="eastAsia"/>
          <w:sz w:val="28"/>
          <w:szCs w:val="28"/>
        </w:rPr>
        <w:t>（1）由于中心实验实践课程体系的课程门数多，尤其是学生实习需要长时间出野外，工作量大，任务重，动用资源多。所以中心实</w:t>
      </w:r>
      <w:r>
        <w:rPr>
          <w:rFonts w:ascii="楷体" w:eastAsia="楷体" w:hAnsi="楷体" w:cs="楷体" w:hint="eastAsia"/>
          <w:sz w:val="28"/>
          <w:szCs w:val="28"/>
        </w:rPr>
        <w:lastRenderedPageBreak/>
        <w:t>行的是“举院体制”，即学院全部教员、实验技术人员和大部分教辅管理人员都要承担中心的工作。</w:t>
      </w:r>
    </w:p>
    <w:p w14:paraId="6BB16A62" w14:textId="77777777" w:rsidR="00C033F2" w:rsidRDefault="00C033F2" w:rsidP="00C033F2">
      <w:pPr>
        <w:ind w:firstLineChars="200" w:firstLine="560"/>
        <w:rPr>
          <w:rFonts w:ascii="楷体" w:eastAsia="楷体" w:hAnsi="楷体" w:cs="楷体"/>
          <w:sz w:val="28"/>
          <w:szCs w:val="28"/>
        </w:rPr>
      </w:pPr>
      <w:r>
        <w:rPr>
          <w:rFonts w:ascii="楷体" w:eastAsia="楷体" w:hAnsi="楷体" w:cs="楷体" w:hint="eastAsia"/>
          <w:sz w:val="28"/>
          <w:szCs w:val="28"/>
        </w:rPr>
        <w:t>（2）中心坚持将实验实践教学与重大科研项目结合起来进行，并将产生的创新性研究成果转化为教学成果，保证中心教学内容紧跟科研前沿。这些具有科研经历的实验实践指导教师不仅在设计性实验课中的命题更加新颖，而且在指导学生实验过程中言传身教、富有启发性；多位著名教授作为导师指导本科生参与国家重大科研课题，充分体现了科研对教学的促进作用。</w:t>
      </w:r>
    </w:p>
    <w:p w14:paraId="104B25E5" w14:textId="77777777" w:rsidR="00C033F2" w:rsidRPr="00FA05EB" w:rsidRDefault="00C033F2" w:rsidP="00C033F2">
      <w:pPr>
        <w:ind w:firstLineChars="200" w:firstLine="560"/>
        <w:rPr>
          <w:rFonts w:ascii="楷体" w:eastAsia="楷体" w:hAnsi="楷体" w:cs="仿宋_GB2312"/>
          <w:sz w:val="28"/>
          <w:szCs w:val="28"/>
        </w:rPr>
      </w:pPr>
      <w:r>
        <w:rPr>
          <w:rFonts w:ascii="楷体" w:eastAsia="楷体" w:hAnsi="楷体" w:cs="楷体" w:hint="eastAsia"/>
          <w:sz w:val="28"/>
          <w:szCs w:val="28"/>
        </w:rPr>
        <w:t>（3）中心十分重视教师尤其是青年教师的培训进修，为其可持续发展积极创造条件，鼓励尽量利用国际合作交流等机会出国学习进修，开拓学术视野，营造学术环境。</w:t>
      </w:r>
      <w:r w:rsidRPr="000F4726">
        <w:rPr>
          <w:rFonts w:ascii="楷体" w:eastAsia="楷体" w:hAnsi="楷体" w:cs="楷体" w:hint="eastAsia"/>
          <w:sz w:val="28"/>
          <w:szCs w:val="28"/>
        </w:rPr>
        <w:t>中心也鼓励教师出席国际学术会议并发表演讲，本年度有</w:t>
      </w:r>
      <w:r w:rsidR="00D27F03" w:rsidRPr="000F4726">
        <w:rPr>
          <w:rFonts w:ascii="楷体" w:eastAsia="楷体" w:hAnsi="楷体" w:cs="楷体" w:hint="eastAsia"/>
          <w:sz w:val="28"/>
          <w:szCs w:val="28"/>
        </w:rPr>
        <w:t>13</w:t>
      </w:r>
      <w:r w:rsidRPr="000F4726">
        <w:rPr>
          <w:rFonts w:ascii="楷体" w:eastAsia="楷体" w:hAnsi="楷体" w:cs="楷体" w:hint="eastAsia"/>
          <w:sz w:val="28"/>
          <w:szCs w:val="28"/>
        </w:rPr>
        <w:t>人次出国参加重大国家学术会议，并做主题发言，</w:t>
      </w:r>
      <w:r w:rsidR="00D27F03" w:rsidRPr="000F4726">
        <w:rPr>
          <w:rFonts w:ascii="楷体" w:eastAsia="楷体" w:hAnsi="楷体" w:cs="楷体" w:hint="eastAsia"/>
          <w:sz w:val="28"/>
          <w:szCs w:val="28"/>
        </w:rPr>
        <w:t>7</w:t>
      </w:r>
      <w:r w:rsidRPr="000F4726">
        <w:rPr>
          <w:rFonts w:ascii="楷体" w:eastAsia="楷体" w:hAnsi="楷体" w:cs="楷体" w:hint="eastAsia"/>
          <w:sz w:val="28"/>
          <w:szCs w:val="28"/>
        </w:rPr>
        <w:t>人次参与开展国际合作研究项目</w:t>
      </w:r>
      <w:r>
        <w:rPr>
          <w:rFonts w:ascii="楷体" w:eastAsia="楷体" w:hAnsi="楷体" w:cs="楷体" w:hint="eastAsia"/>
          <w:sz w:val="28"/>
          <w:szCs w:val="28"/>
        </w:rPr>
        <w:t>。</w:t>
      </w:r>
    </w:p>
    <w:p w14:paraId="2DF97212" w14:textId="77777777" w:rsidR="008858E7" w:rsidRPr="00FA05EB" w:rsidRDefault="008858E7" w:rsidP="008858E7">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四、信息化建设、开放运行和示范辐射</w:t>
      </w:r>
    </w:p>
    <w:p w14:paraId="5599F900"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（一）信息化资源、平台建设，人员信息化能力提升等情况。</w:t>
      </w:r>
    </w:p>
    <w:p w14:paraId="6ABEB09F" w14:textId="0FF4995A" w:rsidR="00A14945" w:rsidRPr="00C83B6A" w:rsidRDefault="000F4726" w:rsidP="00361C77">
      <w:pPr>
        <w:ind w:firstLineChars="200" w:firstLine="560"/>
        <w:rPr>
          <w:rFonts w:ascii="楷体" w:eastAsia="楷体" w:hAnsi="楷体" w:cs="仿宋_GB2312"/>
          <w:sz w:val="28"/>
          <w:szCs w:val="28"/>
        </w:rPr>
      </w:pPr>
      <w:r>
        <w:rPr>
          <w:rFonts w:ascii="楷体" w:eastAsia="楷体" w:hAnsi="楷体" w:cs="仿宋_GB2312" w:hint="eastAsia"/>
          <w:sz w:val="28"/>
          <w:szCs w:val="28"/>
        </w:rPr>
        <w:t>虚拟中心建设</w:t>
      </w:r>
      <w:r w:rsidR="0088436E">
        <w:rPr>
          <w:rFonts w:ascii="楷体" w:eastAsia="楷体" w:hAnsi="楷体" w:cs="仿宋_GB2312" w:hint="eastAsia"/>
          <w:sz w:val="28"/>
          <w:szCs w:val="28"/>
        </w:rPr>
        <w:t>取得进一步发展</w:t>
      </w:r>
      <w:r w:rsidR="005650F4" w:rsidRPr="00C83B6A">
        <w:rPr>
          <w:rFonts w:ascii="楷体" w:eastAsia="楷体" w:hAnsi="楷体" w:cs="仿宋_GB2312" w:hint="eastAsia"/>
          <w:sz w:val="28"/>
          <w:szCs w:val="28"/>
        </w:rPr>
        <w:t>，1）</w:t>
      </w:r>
      <w:r w:rsidR="00A14945" w:rsidRPr="00C83B6A">
        <w:rPr>
          <w:rFonts w:ascii="楷体" w:eastAsia="楷体" w:hAnsi="楷体" w:cs="仿宋_GB2312" w:hint="eastAsia"/>
          <w:sz w:val="28"/>
          <w:szCs w:val="28"/>
        </w:rPr>
        <w:t>支持教学与“双创”工作，用数字化手段记录了分布在燕园内的数十件石刻文物。技术手段包括三维激光扫描、摄影建模、全景摄影等。</w:t>
      </w:r>
      <w:r w:rsidR="005650F4" w:rsidRPr="00C83B6A">
        <w:rPr>
          <w:rFonts w:ascii="楷体" w:eastAsia="楷体" w:hAnsi="楷体" w:cs="仿宋_GB2312" w:hint="eastAsia"/>
          <w:sz w:val="28"/>
          <w:szCs w:val="28"/>
        </w:rPr>
        <w:t>2）</w:t>
      </w:r>
      <w:r w:rsidR="00A14945" w:rsidRPr="00C83B6A">
        <w:rPr>
          <w:rFonts w:ascii="楷体" w:eastAsia="楷体" w:hAnsi="楷体" w:cs="仿宋_GB2312" w:hint="eastAsia"/>
          <w:sz w:val="28"/>
          <w:szCs w:val="28"/>
        </w:rPr>
        <w:t>配合博物馆展陈教学实践，开发博物馆虚拟仿真教学软件</w:t>
      </w:r>
      <w:r w:rsidR="00C83B6A" w:rsidRPr="00C83B6A">
        <w:rPr>
          <w:rFonts w:ascii="楷体" w:eastAsia="楷体" w:hAnsi="楷体" w:cs="仿宋_GB2312" w:hint="eastAsia"/>
          <w:sz w:val="28"/>
          <w:szCs w:val="28"/>
        </w:rPr>
        <w:t>1套</w:t>
      </w:r>
      <w:r w:rsidR="00A14945" w:rsidRPr="00C83B6A">
        <w:rPr>
          <w:rFonts w:ascii="楷体" w:eastAsia="楷体" w:hAnsi="楷体" w:cs="仿宋_GB2312" w:hint="eastAsia"/>
          <w:sz w:val="28"/>
          <w:szCs w:val="28"/>
        </w:rPr>
        <w:t>。同时该平台还可以与已有的文物对象全景系统相配合，在布展中使用实际的经过数字化的文物作为布展展品，充分发挥中心平台之间的联系，扩大平台影响力。</w:t>
      </w:r>
      <w:r w:rsidR="005650F4" w:rsidRPr="00C83B6A">
        <w:rPr>
          <w:rFonts w:ascii="楷体" w:eastAsia="楷体" w:hAnsi="楷体" w:cs="仿宋_GB2312" w:hint="eastAsia"/>
          <w:sz w:val="28"/>
          <w:szCs w:val="28"/>
        </w:rPr>
        <w:t>3）</w:t>
      </w:r>
      <w:r w:rsidR="00A14945" w:rsidRPr="00C83B6A">
        <w:rPr>
          <w:rFonts w:ascii="楷体" w:eastAsia="楷体" w:hAnsi="楷体" w:cs="仿宋_GB2312" w:hint="eastAsia"/>
          <w:sz w:val="28"/>
          <w:szCs w:val="28"/>
        </w:rPr>
        <w:lastRenderedPageBreak/>
        <w:t>开发古典亭榭建筑虚拟拼装课件</w:t>
      </w:r>
      <w:r w:rsidR="00C83B6A" w:rsidRPr="00C83B6A">
        <w:rPr>
          <w:rFonts w:ascii="楷体" w:eastAsia="楷体" w:hAnsi="楷体" w:cs="仿宋_GB2312" w:hint="eastAsia"/>
          <w:sz w:val="28"/>
          <w:szCs w:val="28"/>
        </w:rPr>
        <w:t>1套</w:t>
      </w:r>
      <w:r w:rsidR="00A14945" w:rsidRPr="00C83B6A">
        <w:rPr>
          <w:rFonts w:ascii="楷体" w:eastAsia="楷体" w:hAnsi="楷体" w:cs="仿宋_GB2312" w:hint="eastAsia"/>
          <w:sz w:val="28"/>
          <w:szCs w:val="28"/>
        </w:rPr>
        <w:t>。该课件可以实现一整座古代建筑的虚拟拼装教学实验，拼装课件中将涉及到中国传统建筑构造中各类相关构件，并配合《营造法式》，在拼装中同步讲解与考察《营造法式》中关于此构件的条文</w:t>
      </w:r>
      <w:r w:rsidR="005650F4" w:rsidRPr="00C83B6A">
        <w:rPr>
          <w:rFonts w:ascii="楷体" w:eastAsia="楷体" w:hAnsi="楷体" w:cs="仿宋_GB2312" w:hint="eastAsia"/>
          <w:sz w:val="28"/>
          <w:szCs w:val="28"/>
        </w:rPr>
        <w:t>。4）</w:t>
      </w:r>
      <w:r w:rsidR="00A14945" w:rsidRPr="00C83B6A">
        <w:rPr>
          <w:rFonts w:ascii="楷体" w:eastAsia="楷体" w:hAnsi="楷体" w:cs="仿宋_GB2312" w:hint="eastAsia"/>
          <w:sz w:val="28"/>
          <w:szCs w:val="28"/>
        </w:rPr>
        <w:t>陶瓷文物保护虚拟仿真教学软件</w:t>
      </w:r>
      <w:r w:rsidR="00C83B6A" w:rsidRPr="00C83B6A">
        <w:rPr>
          <w:rFonts w:ascii="楷体" w:eastAsia="楷体" w:hAnsi="楷体" w:cs="仿宋_GB2312"/>
          <w:sz w:val="28"/>
          <w:szCs w:val="28"/>
        </w:rPr>
        <w:t>1</w:t>
      </w:r>
      <w:r w:rsidR="00C83B6A" w:rsidRPr="00C83B6A">
        <w:rPr>
          <w:rFonts w:ascii="楷体" w:eastAsia="楷体" w:hAnsi="楷体" w:cs="仿宋_GB2312" w:hint="eastAsia"/>
          <w:sz w:val="28"/>
          <w:szCs w:val="28"/>
        </w:rPr>
        <w:t>款</w:t>
      </w:r>
      <w:r w:rsidR="00A14945" w:rsidRPr="00C83B6A">
        <w:rPr>
          <w:rFonts w:ascii="楷体" w:eastAsia="楷体" w:hAnsi="楷体" w:cs="仿宋_GB2312" w:hint="eastAsia"/>
          <w:sz w:val="28"/>
          <w:szCs w:val="28"/>
        </w:rPr>
        <w:t>，</w:t>
      </w:r>
      <w:r w:rsidR="00A14945" w:rsidRPr="00C83B6A">
        <w:rPr>
          <w:rFonts w:ascii="楷体" w:eastAsia="楷体" w:hAnsi="楷体" w:cs="仿宋_GB2312"/>
          <w:sz w:val="28"/>
          <w:szCs w:val="28"/>
        </w:rPr>
        <w:t>为模拟陶瓷保护和修复工作的虚拟仿真手机应用程序。</w:t>
      </w:r>
      <w:r w:rsidR="005650F4" w:rsidRPr="00C83B6A">
        <w:rPr>
          <w:rFonts w:ascii="楷体" w:eastAsia="楷体" w:hAnsi="楷体" w:cs="仿宋_GB2312" w:hint="eastAsia"/>
          <w:sz w:val="28"/>
          <w:szCs w:val="28"/>
        </w:rPr>
        <w:t>5）</w:t>
      </w:r>
      <w:r w:rsidR="00A14945" w:rsidRPr="00C83B6A">
        <w:rPr>
          <w:rFonts w:ascii="楷体" w:eastAsia="楷体" w:hAnsi="楷体" w:cs="仿宋_GB2312" w:hint="eastAsia"/>
          <w:sz w:val="28"/>
          <w:szCs w:val="28"/>
        </w:rPr>
        <w:t>古代生铁技术体系虚拟课件，新获取一定数量的炉壁、炉渣、矿石、积铁块、炒钢炉等材料，完成部分遗物的三维重建。</w:t>
      </w:r>
      <w:r w:rsidR="005650F4" w:rsidRPr="00C83B6A">
        <w:rPr>
          <w:rFonts w:ascii="楷体" w:eastAsia="楷体" w:hAnsi="楷体" w:cs="仿宋_GB2312" w:hint="eastAsia"/>
          <w:sz w:val="28"/>
          <w:szCs w:val="28"/>
        </w:rPr>
        <w:t>6）</w:t>
      </w:r>
      <w:r w:rsidR="00A14945" w:rsidRPr="00C83B6A">
        <w:rPr>
          <w:rFonts w:ascii="楷体" w:eastAsia="楷体" w:hAnsi="楷体" w:cs="仿宋_GB2312" w:hint="eastAsia"/>
          <w:sz w:val="28"/>
          <w:szCs w:val="28"/>
        </w:rPr>
        <w:t>晋侯M93号墓葬基于VR技术的展示与应用虚拟仿真教学系统</w:t>
      </w:r>
      <w:r w:rsidR="00C83B6A" w:rsidRPr="00C83B6A">
        <w:rPr>
          <w:rFonts w:ascii="楷体" w:eastAsia="楷体" w:hAnsi="楷体" w:cs="仿宋_GB2312" w:hint="eastAsia"/>
          <w:sz w:val="28"/>
          <w:szCs w:val="28"/>
        </w:rPr>
        <w:t>1套</w:t>
      </w:r>
      <w:r w:rsidR="00A14945" w:rsidRPr="00C83B6A">
        <w:rPr>
          <w:rFonts w:ascii="楷体" w:eastAsia="楷体" w:hAnsi="楷体" w:cs="仿宋_GB2312" w:hint="eastAsia"/>
          <w:sz w:val="28"/>
          <w:szCs w:val="28"/>
        </w:rPr>
        <w:t>。通过虚拟仿真不仅可以完整的复原墓葬本来的面貌，而且还可以通过虚拟仿真还原《礼记》等文献记载的下葬过程</w:t>
      </w:r>
      <w:r w:rsidR="00C83B6A" w:rsidRPr="00C83B6A">
        <w:rPr>
          <w:rFonts w:ascii="楷体" w:eastAsia="楷体" w:hAnsi="楷体" w:cs="仿宋_GB2312" w:hint="eastAsia"/>
          <w:sz w:val="28"/>
          <w:szCs w:val="28"/>
        </w:rPr>
        <w:t>。7）</w:t>
      </w:r>
      <w:r w:rsidR="00A14945" w:rsidRPr="00C83B6A">
        <w:rPr>
          <w:rFonts w:ascii="楷体" w:eastAsia="楷体" w:hAnsi="楷体" w:cs="仿宋_GB2312" w:hint="eastAsia"/>
          <w:sz w:val="28"/>
          <w:szCs w:val="28"/>
        </w:rPr>
        <w:t>景德镇“镇窑”</w:t>
      </w:r>
      <w:r w:rsidR="00A14945" w:rsidRPr="00C83B6A">
        <w:rPr>
          <w:rFonts w:ascii="楷体" w:eastAsia="楷体" w:hAnsi="楷体" w:cs="仿宋_GB2312"/>
          <w:sz w:val="28"/>
          <w:szCs w:val="28"/>
        </w:rPr>
        <w:t>窑炉烧成技术虚拟展示课件</w:t>
      </w:r>
      <w:r w:rsidR="00C83B6A" w:rsidRPr="00C83B6A">
        <w:rPr>
          <w:rFonts w:ascii="楷体" w:eastAsia="楷体" w:hAnsi="楷体" w:cs="仿宋_GB2312" w:hint="eastAsia"/>
          <w:sz w:val="28"/>
          <w:szCs w:val="28"/>
        </w:rPr>
        <w:t>1陶</w:t>
      </w:r>
      <w:r w:rsidR="00A14945" w:rsidRPr="00C83B6A">
        <w:rPr>
          <w:rFonts w:ascii="楷体" w:eastAsia="楷体" w:hAnsi="楷体" w:cs="仿宋_GB2312" w:hint="eastAsia"/>
          <w:sz w:val="28"/>
          <w:szCs w:val="28"/>
        </w:rPr>
        <w:t>。该课件通过对陶瓷工艺中取土、炼泥、成型、入窑以及窑炉形制等都进行虚拟仿真，利用虚拟互动平台结合相关视频的设计模式将涉及古代制瓷工艺各个重要环节和步骤的过程都予以展示。通过该课件的展示，可使学生系统了解古代制瓷工艺流程。</w:t>
      </w:r>
      <w:r w:rsidR="00C83B6A" w:rsidRPr="00C83B6A">
        <w:rPr>
          <w:rFonts w:ascii="楷体" w:eastAsia="楷体" w:hAnsi="楷体" w:cs="仿宋_GB2312" w:hint="eastAsia"/>
          <w:sz w:val="28"/>
          <w:szCs w:val="28"/>
        </w:rPr>
        <w:t>8）</w:t>
      </w:r>
      <w:r w:rsidR="00A14945" w:rsidRPr="00C83B6A">
        <w:rPr>
          <w:rFonts w:ascii="楷体" w:eastAsia="楷体" w:hAnsi="楷体" w:cs="仿宋_GB2312" w:hint="eastAsia"/>
          <w:sz w:val="28"/>
          <w:szCs w:val="28"/>
        </w:rPr>
        <w:t>文物建筑全景数据库维护及数据采集，</w:t>
      </w:r>
      <w:r w:rsidR="00C83B6A" w:rsidRPr="00C83B6A">
        <w:rPr>
          <w:rFonts w:ascii="楷体" w:eastAsia="楷体" w:hAnsi="楷体" w:cs="仿宋_GB2312" w:hint="eastAsia"/>
          <w:sz w:val="28"/>
          <w:szCs w:val="28"/>
        </w:rPr>
        <w:t>完成</w:t>
      </w:r>
      <w:r w:rsidR="00C83B6A" w:rsidRPr="00C83B6A">
        <w:rPr>
          <w:rFonts w:ascii="楷体" w:eastAsia="楷体" w:hAnsi="楷体" w:cs="仿宋_GB2312"/>
          <w:sz w:val="28"/>
          <w:szCs w:val="28"/>
        </w:rPr>
        <w:t>61</w:t>
      </w:r>
      <w:r w:rsidR="00C83B6A" w:rsidRPr="00C83B6A">
        <w:rPr>
          <w:rFonts w:ascii="楷体" w:eastAsia="楷体" w:hAnsi="楷体" w:cs="仿宋_GB2312" w:hint="eastAsia"/>
          <w:sz w:val="28"/>
          <w:szCs w:val="28"/>
        </w:rPr>
        <w:t>处遗产地（计划</w:t>
      </w:r>
      <w:r w:rsidR="00C83B6A" w:rsidRPr="00C83B6A">
        <w:rPr>
          <w:rFonts w:ascii="楷体" w:eastAsia="楷体" w:hAnsi="楷体" w:cs="仿宋_GB2312"/>
          <w:sz w:val="28"/>
          <w:szCs w:val="28"/>
        </w:rPr>
        <w:t>40</w:t>
      </w:r>
      <w:r w:rsidR="00C83B6A" w:rsidRPr="00C83B6A">
        <w:rPr>
          <w:rFonts w:ascii="楷体" w:eastAsia="楷体" w:hAnsi="楷体" w:cs="仿宋_GB2312" w:hint="eastAsia"/>
          <w:sz w:val="28"/>
          <w:szCs w:val="28"/>
        </w:rPr>
        <w:t>处）的全景数据库高精度采集，数据量总计约1</w:t>
      </w:r>
      <w:r w:rsidR="00C83B6A" w:rsidRPr="00C83B6A">
        <w:rPr>
          <w:rFonts w:ascii="楷体" w:eastAsia="楷体" w:hAnsi="楷体" w:cs="仿宋_GB2312"/>
          <w:sz w:val="28"/>
          <w:szCs w:val="28"/>
        </w:rPr>
        <w:t>.4</w:t>
      </w:r>
      <w:r w:rsidR="00C83B6A" w:rsidRPr="00C83B6A">
        <w:rPr>
          <w:rFonts w:ascii="楷体" w:eastAsia="楷体" w:hAnsi="楷体" w:cs="仿宋_GB2312" w:hint="eastAsia"/>
          <w:sz w:val="28"/>
          <w:szCs w:val="28"/>
        </w:rPr>
        <w:t>TB，平台遗产点数量增至3</w:t>
      </w:r>
      <w:r w:rsidR="00C83B6A" w:rsidRPr="00C83B6A">
        <w:rPr>
          <w:rFonts w:ascii="楷体" w:eastAsia="楷体" w:hAnsi="楷体" w:cs="仿宋_GB2312"/>
          <w:sz w:val="28"/>
          <w:szCs w:val="28"/>
        </w:rPr>
        <w:t>03</w:t>
      </w:r>
      <w:r w:rsidR="00C83B6A" w:rsidRPr="00C83B6A">
        <w:rPr>
          <w:rFonts w:ascii="楷体" w:eastAsia="楷体" w:hAnsi="楷体" w:cs="仿宋_GB2312" w:hint="eastAsia"/>
          <w:sz w:val="28"/>
          <w:szCs w:val="28"/>
        </w:rPr>
        <w:t>处</w:t>
      </w:r>
    </w:p>
    <w:p w14:paraId="0EF25463" w14:textId="58512A6B" w:rsidR="00C50CAA" w:rsidRPr="00A14945" w:rsidRDefault="00A14945" w:rsidP="006951B2">
      <w:pPr>
        <w:ind w:firstLineChars="200" w:firstLine="560"/>
        <w:rPr>
          <w:rFonts w:ascii="楷体" w:eastAsia="楷体" w:hAnsi="楷体" w:cs="仿宋_GB2312"/>
          <w:sz w:val="28"/>
          <w:szCs w:val="28"/>
        </w:rPr>
      </w:pPr>
      <w:r w:rsidRPr="00361C77">
        <w:rPr>
          <w:rFonts w:ascii="楷体" w:eastAsia="楷体" w:hAnsi="楷体" w:cs="仿宋_GB2312" w:hint="eastAsia"/>
          <w:sz w:val="28"/>
          <w:szCs w:val="28"/>
        </w:rPr>
        <w:t>虚拟仿真教学平台网站及现有系统维护升级。对已有的虚拟仿真教学平台进行改造，增加各类与教务使用相关的实用功能，改进用户界面使之更加适配学院实际教学中的使用需求，为虚拟仿真实验教学中心建设的各类资源及课程课件开设入口。服务器方面目前形成了一</w:t>
      </w:r>
      <w:r w:rsidRPr="00361C77">
        <w:rPr>
          <w:rFonts w:ascii="楷体" w:eastAsia="楷体" w:hAnsi="楷体" w:cs="仿宋_GB2312" w:hint="eastAsia"/>
          <w:sz w:val="28"/>
          <w:szCs w:val="28"/>
        </w:rPr>
        <w:lastRenderedPageBreak/>
        <w:t>套云服务器部署方案，扩容方便，采用OSS进行数据存储，配合CDN服务进行数据分发，同时数据采集方面已形成一套技术标准，极大的提高了现场数据采集速度与质量、内业数据处理速度、数据入库流程大大简化。</w:t>
      </w:r>
    </w:p>
    <w:p w14:paraId="71C4ECCD"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（二）开放运行</w:t>
      </w:r>
      <w:r>
        <w:rPr>
          <w:rFonts w:ascii="楷体" w:eastAsia="楷体" w:hAnsi="楷体" w:cs="仿宋_GB2312" w:hint="eastAsia"/>
          <w:sz w:val="28"/>
          <w:szCs w:val="28"/>
        </w:rPr>
        <w:t>、安全运行</w:t>
      </w:r>
      <w:r w:rsidRPr="00FA05EB">
        <w:rPr>
          <w:rFonts w:ascii="楷体" w:eastAsia="楷体" w:hAnsi="楷体" w:cs="仿宋_GB2312" w:hint="eastAsia"/>
          <w:sz w:val="28"/>
          <w:szCs w:val="28"/>
        </w:rPr>
        <w:t>等情况。</w:t>
      </w:r>
    </w:p>
    <w:p w14:paraId="2ABD79FF" w14:textId="77777777" w:rsidR="00101F17" w:rsidRDefault="00101F17" w:rsidP="00101F17">
      <w:pPr>
        <w:ind w:firstLineChars="200" w:firstLine="560"/>
        <w:rPr>
          <w:rFonts w:ascii="楷体" w:eastAsia="楷体" w:hAnsi="楷体" w:cs="楷体"/>
          <w:sz w:val="28"/>
          <w:szCs w:val="28"/>
        </w:rPr>
      </w:pPr>
      <w:r>
        <w:rPr>
          <w:rFonts w:ascii="楷体" w:eastAsia="楷体" w:hAnsi="楷体" w:cs="楷体" w:hint="eastAsia"/>
          <w:sz w:val="28"/>
          <w:szCs w:val="28"/>
        </w:rPr>
        <w:t>本年度信息化安全运行情况良好。</w:t>
      </w:r>
    </w:p>
    <w:p w14:paraId="1AAA67C9" w14:textId="10B4814C" w:rsidR="006951B2" w:rsidRPr="006951B2" w:rsidRDefault="00101F17" w:rsidP="006951B2">
      <w:pPr>
        <w:ind w:firstLineChars="200" w:firstLine="560"/>
        <w:rPr>
          <w:rFonts w:ascii="STKaiti" w:eastAsia="STKaiti" w:hAnsi="STKaiti"/>
          <w:b/>
          <w:kern w:val="0"/>
        </w:rPr>
      </w:pPr>
      <w:r>
        <w:rPr>
          <w:rFonts w:ascii="楷体" w:eastAsia="楷体" w:hAnsi="楷体" w:cs="楷体" w:hint="eastAsia"/>
          <w:sz w:val="28"/>
          <w:szCs w:val="28"/>
        </w:rPr>
        <w:t>在开放运行方面，本中心的虚拟仿真教学资源除了向本院、本校学生开放外，同时秉持“虚实结合、能实不虚”的原则，将部分实验实践课的过程和成果向社会开放</w:t>
      </w:r>
      <w:r w:rsidR="000F4726">
        <w:rPr>
          <w:rFonts w:ascii="楷体" w:eastAsia="楷体" w:hAnsi="楷体" w:cs="楷体" w:hint="eastAsia"/>
          <w:sz w:val="28"/>
          <w:szCs w:val="28"/>
        </w:rPr>
        <w:t>。</w:t>
      </w:r>
      <w:r w:rsidR="006951B2">
        <w:rPr>
          <w:rFonts w:ascii="楷体" w:eastAsia="楷体" w:hAnsi="楷体" w:cs="楷体" w:hint="eastAsia"/>
          <w:sz w:val="28"/>
          <w:szCs w:val="28"/>
        </w:rPr>
        <w:t>其中实验考古暑期课程，开设</w:t>
      </w:r>
      <w:r w:rsidR="006951B2" w:rsidRPr="006951B2">
        <w:rPr>
          <w:rFonts w:ascii="楷体" w:eastAsia="楷体" w:hAnsi="楷体" w:cs="楷体" w:hint="eastAsia"/>
          <w:sz w:val="28"/>
          <w:szCs w:val="28"/>
        </w:rPr>
        <w:t>历代青花画法课、冶金实验考古研究、史前建筑实验考古研究、骨器制作实验、鱼骨研究等不同方向的课程</w:t>
      </w:r>
      <w:r w:rsidR="006D1138">
        <w:rPr>
          <w:rFonts w:ascii="楷体" w:eastAsia="楷体" w:hAnsi="楷体" w:cs="楷体" w:hint="eastAsia"/>
          <w:sz w:val="28"/>
          <w:szCs w:val="28"/>
        </w:rPr>
        <w:t>。</w:t>
      </w:r>
      <w:r w:rsidR="006951B2">
        <w:rPr>
          <w:rFonts w:ascii="楷体" w:eastAsia="楷体" w:hAnsi="楷体" w:cs="楷体" w:hint="eastAsia"/>
          <w:sz w:val="28"/>
          <w:szCs w:val="28"/>
        </w:rPr>
        <w:t>面向全国各高校公开招募学生，</w:t>
      </w:r>
      <w:r w:rsidR="006D1138">
        <w:rPr>
          <w:rFonts w:ascii="楷体" w:eastAsia="楷体" w:hAnsi="楷体" w:cs="楷体" w:hint="eastAsia"/>
          <w:sz w:val="28"/>
          <w:szCs w:val="28"/>
        </w:rPr>
        <w:t>根据报名方向参与不同实验考古课程，不仅起到了很好的公众考古宣传作用，也使虚拟仿真教学资源及理念影响到了其他不同高校。</w:t>
      </w:r>
    </w:p>
    <w:p w14:paraId="4758FFAF" w14:textId="77777777" w:rsidR="008858E7" w:rsidRDefault="008858E7" w:rsidP="008858E7">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（三）对外交流合作、发挥示范引领</w:t>
      </w:r>
      <w:r>
        <w:rPr>
          <w:rFonts w:ascii="楷体" w:eastAsia="楷体" w:hAnsi="楷体" w:cs="仿宋_GB2312" w:hint="eastAsia"/>
          <w:sz w:val="28"/>
          <w:szCs w:val="28"/>
        </w:rPr>
        <w:t>、支持中西部高校实验教学改革</w:t>
      </w:r>
      <w:r w:rsidRPr="00FA05EB">
        <w:rPr>
          <w:rFonts w:ascii="楷体" w:eastAsia="楷体" w:hAnsi="楷体" w:cs="仿宋_GB2312" w:hint="eastAsia"/>
          <w:sz w:val="28"/>
          <w:szCs w:val="28"/>
        </w:rPr>
        <w:t>等情况。</w:t>
      </w:r>
    </w:p>
    <w:p w14:paraId="15A78A85" w14:textId="76CD0B1F" w:rsidR="006D1138" w:rsidRPr="006D1138" w:rsidRDefault="006D1138" w:rsidP="006D1138">
      <w:pPr>
        <w:spacing w:line="300" w:lineRule="auto"/>
        <w:ind w:firstLineChars="200" w:firstLine="560"/>
        <w:rPr>
          <w:rFonts w:ascii="楷体" w:eastAsia="楷体" w:hAnsi="楷体" w:cs="楷体"/>
          <w:sz w:val="28"/>
          <w:szCs w:val="28"/>
        </w:rPr>
      </w:pPr>
      <w:r>
        <w:rPr>
          <w:rFonts w:ascii="楷体" w:eastAsia="楷体" w:hAnsi="楷体" w:cs="楷体" w:hint="eastAsia"/>
          <w:sz w:val="28"/>
          <w:szCs w:val="28"/>
        </w:rPr>
        <w:t>在山西、湖北等中西部地区进行田野工作的过程中，我们与太原</w:t>
      </w:r>
      <w:r w:rsidRPr="006D1138">
        <w:rPr>
          <w:rFonts w:ascii="楷体" w:eastAsia="楷体" w:hAnsi="楷体" w:cs="楷体" w:hint="eastAsia"/>
          <w:sz w:val="28"/>
          <w:szCs w:val="28"/>
        </w:rPr>
        <w:t>文物考古研究所</w:t>
      </w:r>
      <w:r>
        <w:rPr>
          <w:rFonts w:ascii="楷体" w:eastAsia="楷体" w:hAnsi="楷体" w:cs="楷体" w:hint="eastAsia"/>
          <w:sz w:val="28"/>
          <w:szCs w:val="28"/>
        </w:rPr>
        <w:t>开展了良好而深入的合作，</w:t>
      </w:r>
      <w:r w:rsidRPr="006D1138">
        <w:rPr>
          <w:rFonts w:ascii="楷体" w:eastAsia="楷体" w:hAnsi="楷体" w:cs="楷体" w:hint="eastAsia"/>
          <w:sz w:val="28"/>
          <w:szCs w:val="28"/>
        </w:rPr>
        <w:t>团队利用本专业跨学科研究优势，将文物分析实验室建立在考古发掘现场，整合多种分析手段，实时对各种出土物的材质及保存状况进行检测，为发掘提供指导。这一尝试打破了通常实验室考古发掘与文物保护工作顺次开展的形式，使文物信息的提取更加及时和全面。借助这套工作模式，在现场发现</w:t>
      </w:r>
      <w:r w:rsidRPr="006D1138">
        <w:rPr>
          <w:rFonts w:ascii="楷体" w:eastAsia="楷体" w:hAnsi="楷体" w:cs="楷体" w:hint="eastAsia"/>
          <w:sz w:val="28"/>
          <w:szCs w:val="28"/>
        </w:rPr>
        <w:lastRenderedPageBreak/>
        <w:t>了糟朽严重的木质简牍文物。M6实验室考古及文物现场应急保护工作对于东山汉墓群主墓，以及半干旱地区其它木椁墓的发掘和保护提供了新方法的示范。</w:t>
      </w:r>
    </w:p>
    <w:p w14:paraId="3C55BD28" w14:textId="6AD0E937" w:rsidR="00C50CAA" w:rsidRPr="00024763" w:rsidRDefault="006D1138" w:rsidP="00024763">
      <w:pPr>
        <w:ind w:firstLineChars="200" w:firstLine="560"/>
        <w:rPr>
          <w:rFonts w:ascii="楷体" w:eastAsia="楷体" w:hAnsi="楷体" w:cs="Times New Roman"/>
          <w:sz w:val="28"/>
          <w:szCs w:val="28"/>
        </w:rPr>
      </w:pPr>
      <w:r>
        <w:rPr>
          <w:rFonts w:ascii="楷体" w:eastAsia="楷体" w:hAnsi="楷体" w:cs="楷体" w:hint="eastAsia"/>
          <w:sz w:val="28"/>
          <w:szCs w:val="28"/>
        </w:rPr>
        <w:t>可见，本示范中心的信息化建设，真正带动起了地方专业考古机构的合作投入，形成了辐射效应。</w:t>
      </w:r>
    </w:p>
    <w:p w14:paraId="4046868A" w14:textId="77777777" w:rsidR="008858E7" w:rsidRPr="00FA05EB" w:rsidRDefault="008858E7" w:rsidP="008858E7">
      <w:pPr>
        <w:ind w:firstLineChars="200" w:firstLine="560"/>
        <w:rPr>
          <w:rFonts w:ascii="黑体" w:eastAsia="黑体" w:hAnsi="黑体" w:cs="仿宋_GB2312"/>
          <w:color w:val="000000"/>
          <w:sz w:val="28"/>
          <w:szCs w:val="28"/>
        </w:rPr>
      </w:pPr>
      <w:r w:rsidRPr="00FA05EB">
        <w:rPr>
          <w:rFonts w:ascii="黑体" w:eastAsia="黑体" w:hAnsi="黑体" w:cs="仿宋_GB2312" w:hint="eastAsia"/>
          <w:sz w:val="28"/>
          <w:szCs w:val="28"/>
        </w:rPr>
        <w:t>五、</w:t>
      </w:r>
      <w:r w:rsidRPr="00FA05EB">
        <w:rPr>
          <w:rFonts w:ascii="黑体" w:eastAsia="黑体" w:hAnsi="黑体" w:cs="仿宋_GB2312" w:hint="eastAsia"/>
          <w:color w:val="000000"/>
          <w:sz w:val="28"/>
          <w:szCs w:val="28"/>
        </w:rPr>
        <w:t>示范中心大事记</w:t>
      </w:r>
    </w:p>
    <w:p w14:paraId="6CA44242" w14:textId="3D52B513" w:rsidR="008858E7" w:rsidRDefault="008858E7" w:rsidP="008858E7">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（一）有关媒体对示范中心的重要评价，附相应文字和图片资料。</w:t>
      </w:r>
    </w:p>
    <w:p w14:paraId="748ECDEB" w14:textId="28F9759E" w:rsidR="00C50CAA" w:rsidRPr="00FA05EB" w:rsidRDefault="00104DD3" w:rsidP="008858E7">
      <w:pPr>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无</w:t>
      </w:r>
    </w:p>
    <w:p w14:paraId="257E9899" w14:textId="77777777" w:rsidR="008858E7" w:rsidRDefault="008858E7" w:rsidP="008858E7">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（二）</w:t>
      </w:r>
      <w:r>
        <w:rPr>
          <w:rFonts w:ascii="楷体" w:eastAsia="楷体" w:hAnsi="楷体" w:cs="仿宋_GB2312" w:hint="eastAsia"/>
          <w:color w:val="000000"/>
          <w:sz w:val="28"/>
          <w:szCs w:val="28"/>
        </w:rPr>
        <w:t>省部级以上领导同志</w:t>
      </w:r>
      <w:r w:rsidRPr="00FA05EB">
        <w:rPr>
          <w:rFonts w:ascii="楷体" w:eastAsia="楷体" w:hAnsi="楷体" w:cs="仿宋_GB2312" w:hint="eastAsia"/>
          <w:color w:val="000000"/>
          <w:sz w:val="28"/>
          <w:szCs w:val="28"/>
        </w:rPr>
        <w:t>视察示范中心的图片及说明等。</w:t>
      </w:r>
    </w:p>
    <w:p w14:paraId="04B0F28A" w14:textId="3E02470B" w:rsidR="00C50CAA" w:rsidRPr="00FA05EB" w:rsidRDefault="00104DD3" w:rsidP="008858E7">
      <w:pPr>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无</w:t>
      </w:r>
    </w:p>
    <w:p w14:paraId="13553A27" w14:textId="77777777" w:rsidR="008858E7" w:rsidRPr="00FA05EB" w:rsidRDefault="008858E7" w:rsidP="008858E7">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（三）其它对示范中心发展有重大影响的活动等。</w:t>
      </w:r>
    </w:p>
    <w:p w14:paraId="47A4AF7A" w14:textId="413C5E0F" w:rsidR="00C50CAA" w:rsidRPr="00104DD3" w:rsidRDefault="00104DD3" w:rsidP="008858E7">
      <w:pPr>
        <w:ind w:firstLineChars="200" w:firstLine="560"/>
        <w:rPr>
          <w:rFonts w:ascii="楷体" w:eastAsia="楷体" w:hAnsi="楷体" w:cs="仿宋_GB2312"/>
          <w:color w:val="000000"/>
          <w:sz w:val="28"/>
          <w:szCs w:val="28"/>
        </w:rPr>
      </w:pPr>
      <w:r w:rsidRPr="00104DD3">
        <w:rPr>
          <w:rFonts w:ascii="楷体" w:eastAsia="楷体" w:hAnsi="楷体" w:cs="仿宋_GB2312" w:hint="eastAsia"/>
          <w:color w:val="000000"/>
          <w:sz w:val="28"/>
          <w:szCs w:val="28"/>
        </w:rPr>
        <w:t>无</w:t>
      </w:r>
    </w:p>
    <w:p w14:paraId="13ECB5D6" w14:textId="77777777" w:rsidR="008858E7" w:rsidRDefault="008858E7" w:rsidP="008858E7">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六、</w:t>
      </w:r>
      <w:r>
        <w:rPr>
          <w:rFonts w:ascii="黑体" w:eastAsia="黑体" w:hAnsi="黑体" w:cs="仿宋_GB2312" w:hint="eastAsia"/>
          <w:sz w:val="28"/>
          <w:szCs w:val="28"/>
        </w:rPr>
        <w:t>示范中心存在的主要问题</w:t>
      </w:r>
    </w:p>
    <w:p w14:paraId="7B089666"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1、课程体系建设仍需加强</w:t>
      </w:r>
    </w:p>
    <w:p w14:paraId="137EC816"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考古教学以实践性为核心，中心建设的重点是实验实践类课程体系，尽管目前以基础实习。构建起来了完整的实验实践课程，但课程内容、教师队伍、授课方式等还不平衡，不能满足多元化的需要，还充实提高。</w:t>
      </w:r>
    </w:p>
    <w:p w14:paraId="01CE9F61"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2、田野考古相关课程需调整</w:t>
      </w:r>
    </w:p>
    <w:p w14:paraId="6EC5063B"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田野考古相关课程是中心的核心课程，田野考古实习是北京市优秀精品课。中心田野考古相关课程包括：课堂实习、基础实习和毕业</w:t>
      </w:r>
      <w:r>
        <w:rPr>
          <w:rFonts w:ascii="楷体" w:eastAsia="楷体" w:hAnsi="楷体" w:cs="Times New Roman" w:hint="eastAsia"/>
          <w:sz w:val="28"/>
          <w:szCs w:val="28"/>
        </w:rPr>
        <w:lastRenderedPageBreak/>
        <w:t>实习。课堂实习和基础实习（田野考古实习）经过两年调整，课程体系基本建立，但还需要进一步调整教学队伍和教学方式，针对毕业年级学生的毕业实习有必要尽快建立起来。</w:t>
      </w:r>
    </w:p>
    <w:p w14:paraId="178CF5E8"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3、实践类系列教材需大力加强</w:t>
      </w:r>
    </w:p>
    <w:p w14:paraId="15C2820D"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教材始终是制约中心实验实践课程发展的一个重要因素。中心虽然积累了大量前沿性实验</w:t>
      </w:r>
      <w:r w:rsidR="008F7587">
        <w:rPr>
          <w:rFonts w:ascii="楷体" w:eastAsia="楷体" w:hAnsi="楷体" w:cs="Times New Roman" w:hint="eastAsia"/>
          <w:sz w:val="28"/>
          <w:szCs w:val="28"/>
        </w:rPr>
        <w:t>实践</w:t>
      </w:r>
      <w:r>
        <w:rPr>
          <w:rFonts w:ascii="楷体" w:eastAsia="楷体" w:hAnsi="楷体" w:cs="Times New Roman" w:hint="eastAsia"/>
          <w:sz w:val="28"/>
          <w:szCs w:val="28"/>
        </w:rPr>
        <w:t>科研成果，但未形成教材，尤其是系列教材的建设需要尽快纳入整体规划。</w:t>
      </w:r>
    </w:p>
    <w:p w14:paraId="6203EC1C"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4、教学科研成果署名的加强</w:t>
      </w:r>
    </w:p>
    <w:p w14:paraId="6A2E0088" w14:textId="2489265E" w:rsidR="00C50CAA" w:rsidRPr="0053370D" w:rsidRDefault="00C50CAA" w:rsidP="0053370D">
      <w:pPr>
        <w:ind w:firstLineChars="200" w:firstLine="560"/>
        <w:rPr>
          <w:rFonts w:ascii="楷体" w:eastAsia="楷体" w:hAnsi="楷体" w:cs="Times New Roman"/>
          <w:sz w:val="28"/>
          <w:szCs w:val="28"/>
        </w:rPr>
      </w:pPr>
      <w:r>
        <w:rPr>
          <w:rFonts w:ascii="楷体" w:eastAsia="楷体" w:hAnsi="楷体" w:cs="Times New Roman" w:hint="eastAsia"/>
          <w:sz w:val="28"/>
          <w:szCs w:val="28"/>
        </w:rPr>
        <w:t>中心需进一步加大经费投入，制订政策，鼓励教学科研人员开展工作，尤其是教学、科研项目成果署名问题。</w:t>
      </w:r>
    </w:p>
    <w:p w14:paraId="01D744D7" w14:textId="77777777" w:rsidR="008858E7" w:rsidRDefault="008858E7" w:rsidP="008858E7">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18"/>
      <w:bookmarkStart w:id="18" w:name="OLE_LINK19"/>
      <w:bookmarkStart w:id="19" w:name="OLE_LINK20"/>
      <w:bookmarkStart w:id="20" w:name="OLE_LINK21"/>
      <w:bookmarkStart w:id="21" w:name="OLE_LINK22"/>
      <w:bookmarkStart w:id="22" w:name="OLE_LINK23"/>
      <w:bookmarkStart w:id="23" w:name="OLE_LINK24"/>
      <w:bookmarkStart w:id="24" w:name="OLE_LINK25"/>
      <w:bookmarkStart w:id="25" w:name="OLE_LINK26"/>
      <w:bookmarkStart w:id="26" w:name="OLE_LINK27"/>
      <w:bookmarkStart w:id="27" w:name="OLE_LINK28"/>
      <w:bookmarkStart w:id="28" w:name="OLE_LINK29"/>
      <w:bookmarkStart w:id="29" w:name="OLE_LINK30"/>
      <w:bookmarkStart w:id="30" w:name="OLE_LINK31"/>
      <w:bookmarkStart w:id="31" w:name="OLE_LINK32"/>
      <w:bookmarkStart w:id="32" w:name="OLE_LINK33"/>
      <w:bookmarkStart w:id="33" w:name="OLE_LINK34"/>
      <w:bookmarkStart w:id="34" w:name="OLE_LINK35"/>
      <w:bookmarkStart w:id="35" w:name="OLE_LINK36"/>
      <w:bookmarkStart w:id="36" w:name="OLE_LINK37"/>
      <w:bookmarkStart w:id="37" w:name="OLE_LINK38"/>
      <w:bookmarkStart w:id="38" w:name="OLE_LINK39"/>
      <w:bookmarkStart w:id="39" w:name="OLE_LINK40"/>
      <w:bookmarkStart w:id="40" w:name="OLE_LINK41"/>
      <w:bookmarkStart w:id="41" w:name="OLE_LINK42"/>
      <w:bookmarkStart w:id="42" w:name="OLE_LINK43"/>
      <w:bookmarkStart w:id="43" w:name="OLE_LINK44"/>
      <w:bookmarkStart w:id="44" w:name="OLE_LINK45"/>
      <w:bookmarkStart w:id="45" w:name="OLE_LINK46"/>
      <w:bookmarkStart w:id="46" w:name="OLE_LINK47"/>
      <w:bookmarkStart w:id="47" w:name="OLE_LINK48"/>
      <w:bookmarkStart w:id="48" w:name="OLE_LINK49"/>
      <w:bookmarkStart w:id="49" w:name="OLE_LINK50"/>
      <w:bookmarkStart w:id="50" w:name="OLE_LINK51"/>
      <w:bookmarkStart w:id="51" w:name="OLE_LINK52"/>
      <w:bookmarkStart w:id="52" w:name="OLE_LINK53"/>
      <w:bookmarkStart w:id="53" w:name="OLE_LINK54"/>
      <w:bookmarkStart w:id="54" w:name="OLE_LINK55"/>
      <w:bookmarkStart w:id="55" w:name="OLE_LINK56"/>
      <w:bookmarkStart w:id="56" w:name="OLE_LINK57"/>
      <w:bookmarkStart w:id="57" w:name="OLE_LINK58"/>
      <w:bookmarkStart w:id="58" w:name="OLE_LINK59"/>
      <w:bookmarkStart w:id="59" w:name="OLE_LINK60"/>
      <w:bookmarkStart w:id="60" w:name="OLE_LINK61"/>
      <w:bookmarkStart w:id="61" w:name="OLE_LINK62"/>
      <w:bookmarkStart w:id="62" w:name="OLE_LINK63"/>
      <w:bookmarkStart w:id="63" w:name="OLE_LINK64"/>
      <w:bookmarkStart w:id="64" w:name="OLE_LINK65"/>
      <w:bookmarkStart w:id="65" w:name="OLE_LINK66"/>
      <w:bookmarkStart w:id="66" w:name="OLE_LINK67"/>
      <w:bookmarkStart w:id="67" w:name="OLE_LINK68"/>
      <w:bookmarkStart w:id="68" w:name="OLE_LINK69"/>
      <w:bookmarkStart w:id="69" w:name="OLE_LINK70"/>
      <w:bookmarkStart w:id="70" w:name="OLE_LINK71"/>
      <w:bookmarkStart w:id="71" w:name="OLE_LINK72"/>
      <w:bookmarkStart w:id="72" w:name="OLE_LINK73"/>
      <w:bookmarkStart w:id="73" w:name="OLE_LINK74"/>
      <w:bookmarkStart w:id="74" w:name="OLE_LINK75"/>
      <w:bookmarkStart w:id="75" w:name="OLE_LINK76"/>
      <w:bookmarkStart w:id="76" w:name="OLE_LINK77"/>
      <w:bookmarkStart w:id="77" w:name="OLE_LINK78"/>
      <w:bookmarkStart w:id="78" w:name="OLE_LINK79"/>
      <w:bookmarkStart w:id="79" w:name="OLE_LINK80"/>
      <w:bookmarkStart w:id="80" w:name="OLE_LINK81"/>
      <w:bookmarkStart w:id="81" w:name="OLE_LINK82"/>
      <w:bookmarkStart w:id="82" w:name="OLE_LINK83"/>
      <w:bookmarkStart w:id="83" w:name="OLE_LINK84"/>
      <w:bookmarkStart w:id="84" w:name="OLE_LINK85"/>
      <w:bookmarkStart w:id="85" w:name="OLE_LINK86"/>
      <w:bookmarkStart w:id="86" w:name="OLE_LINK87"/>
      <w:bookmarkStart w:id="87" w:name="OLE_LINK88"/>
      <w:bookmarkStart w:id="88" w:name="OLE_LINK89"/>
      <w:bookmarkStart w:id="89" w:name="OLE_LINK90"/>
      <w:bookmarkStart w:id="90" w:name="OLE_LINK91"/>
      <w:bookmarkStart w:id="91" w:name="OLE_LINK92"/>
      <w:bookmarkStart w:id="92" w:name="OLE_LINK93"/>
      <w:bookmarkStart w:id="93" w:name="OLE_LINK94"/>
      <w:bookmarkStart w:id="94" w:name="OLE_LINK95"/>
      <w:bookmarkStart w:id="95" w:name="OLE_LINK96"/>
      <w:bookmarkStart w:id="96" w:name="OLE_LINK97"/>
      <w:bookmarkStart w:id="97" w:name="OLE_LINK98"/>
      <w:bookmarkStart w:id="98" w:name="OLE_LINK99"/>
      <w:bookmarkStart w:id="99" w:name="OLE_LINK100"/>
      <w:bookmarkStart w:id="100" w:name="OLE_LINK101"/>
      <w:bookmarkStart w:id="101" w:name="OLE_LINK102"/>
      <w:bookmarkStart w:id="102" w:name="OLE_LINK103"/>
      <w:r w:rsidRPr="00A24F5D">
        <w:rPr>
          <w:rFonts w:ascii="黑体" w:eastAsia="黑体" w:hAnsi="黑体" w:cs="仿宋_GB2312" w:hint="eastAsia"/>
          <w:color w:val="000000" w:themeColor="text1"/>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A24F5D">
        <w:rPr>
          <w:rFonts w:ascii="黑体" w:eastAsia="黑体" w:hAnsi="黑体" w:cs="仿宋_GB2312" w:hint="eastAsia"/>
          <w:color w:val="000000" w:themeColor="text1"/>
          <w:sz w:val="28"/>
          <w:szCs w:val="28"/>
        </w:rPr>
        <w:t>的支持</w:t>
      </w:r>
    </w:p>
    <w:p w14:paraId="0A9AFF20" w14:textId="5B5C2DF5" w:rsidR="00C13016" w:rsidRPr="00C13016" w:rsidRDefault="00C13016" w:rsidP="00C13016">
      <w:pPr>
        <w:ind w:firstLineChars="200" w:firstLine="560"/>
        <w:rPr>
          <w:rFonts w:ascii="楷体" w:eastAsia="楷体" w:hAnsi="楷体" w:cs="Times New Roman"/>
          <w:sz w:val="28"/>
          <w:szCs w:val="28"/>
        </w:rPr>
      </w:pPr>
      <w:r>
        <w:rPr>
          <w:rFonts w:ascii="楷体" w:eastAsia="楷体" w:hAnsi="楷体" w:cs="Times New Roman" w:hint="eastAsia"/>
          <w:sz w:val="28"/>
          <w:szCs w:val="28"/>
        </w:rPr>
        <w:t>中心建设工作得到学校和上级主管部门的大力支持：</w:t>
      </w:r>
    </w:p>
    <w:p w14:paraId="3A78A101" w14:textId="5BEC12D3"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1、田野实习基地</w:t>
      </w:r>
    </w:p>
    <w:p w14:paraId="74FBE221" w14:textId="028B5A7C" w:rsidR="00104DD3" w:rsidRPr="00C13016" w:rsidRDefault="00C13016" w:rsidP="00C13016">
      <w:pPr>
        <w:ind w:firstLineChars="200" w:firstLine="560"/>
        <w:rPr>
          <w:rFonts w:ascii="楷体" w:eastAsia="楷体" w:hAnsi="楷体" w:cs="Times New Roman"/>
          <w:sz w:val="28"/>
          <w:szCs w:val="28"/>
        </w:rPr>
      </w:pPr>
      <w:r>
        <w:rPr>
          <w:rFonts w:ascii="楷体" w:eastAsia="楷体" w:hAnsi="楷体" w:cs="Times New Roman" w:hint="eastAsia"/>
          <w:sz w:val="28"/>
          <w:szCs w:val="28"/>
        </w:rPr>
        <w:t>本年度中心获得获得学校拨付田野考古实习基地建设经</w:t>
      </w:r>
      <w:r w:rsidRPr="00A24F5D">
        <w:rPr>
          <w:rFonts w:ascii="楷体" w:eastAsia="楷体" w:hAnsi="楷体" w:cs="Times New Roman" w:hint="eastAsia"/>
          <w:sz w:val="28"/>
          <w:szCs w:val="28"/>
        </w:rPr>
        <w:t>费</w:t>
      </w:r>
      <w:r w:rsidR="004E30B7">
        <w:rPr>
          <w:rFonts w:ascii="楷体" w:eastAsia="楷体" w:hAnsi="楷体" w:cs="Times New Roman"/>
          <w:sz w:val="28"/>
          <w:szCs w:val="28"/>
        </w:rPr>
        <w:t>120</w:t>
      </w:r>
      <w:r w:rsidRPr="00A24F5D">
        <w:rPr>
          <w:rFonts w:ascii="楷体" w:eastAsia="楷体" w:hAnsi="楷体" w:cs="Times New Roman" w:hint="eastAsia"/>
          <w:sz w:val="28"/>
          <w:szCs w:val="28"/>
        </w:rPr>
        <w:t>万</w:t>
      </w:r>
      <w:r>
        <w:rPr>
          <w:rFonts w:ascii="楷体" w:eastAsia="楷体" w:hAnsi="楷体" w:cs="Times New Roman" w:hint="eastAsia"/>
          <w:sz w:val="28"/>
          <w:szCs w:val="28"/>
        </w:rPr>
        <w:t>元用于陕西</w:t>
      </w:r>
      <w:r w:rsidR="00443F02">
        <w:rPr>
          <w:rFonts w:ascii="楷体" w:eastAsia="楷体" w:hAnsi="楷体" w:cs="Times New Roman" w:hint="eastAsia"/>
          <w:sz w:val="28"/>
          <w:szCs w:val="28"/>
        </w:rPr>
        <w:t>雍城</w:t>
      </w:r>
      <w:r>
        <w:rPr>
          <w:rFonts w:ascii="楷体" w:eastAsia="楷体" w:hAnsi="楷体" w:cs="Times New Roman" w:hint="eastAsia"/>
          <w:sz w:val="28"/>
          <w:szCs w:val="28"/>
        </w:rPr>
        <w:t>考古基地的建设。</w:t>
      </w:r>
    </w:p>
    <w:p w14:paraId="40C58659" w14:textId="7E1EF7CE"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2、设备购置与实验室改造</w:t>
      </w:r>
    </w:p>
    <w:p w14:paraId="6693CF32" w14:textId="060946FF" w:rsidR="00C13016" w:rsidRDefault="00C13016" w:rsidP="00C13016">
      <w:pPr>
        <w:ind w:firstLineChars="200" w:firstLine="560"/>
        <w:rPr>
          <w:rFonts w:ascii="楷体" w:eastAsia="楷体" w:hAnsi="楷体" w:cs="Times New Roman"/>
          <w:sz w:val="28"/>
          <w:szCs w:val="28"/>
        </w:rPr>
      </w:pPr>
      <w:r>
        <w:rPr>
          <w:rFonts w:ascii="楷体" w:eastAsia="楷体" w:hAnsi="楷体" w:cs="Times New Roman" w:hint="eastAsia"/>
          <w:sz w:val="28"/>
          <w:szCs w:val="28"/>
        </w:rPr>
        <w:t>本年度中心获得学校拨付1</w:t>
      </w:r>
      <w:r w:rsidR="00665EF4">
        <w:rPr>
          <w:rFonts w:ascii="楷体" w:eastAsia="楷体" w:hAnsi="楷体" w:cs="Times New Roman"/>
          <w:sz w:val="28"/>
          <w:szCs w:val="28"/>
        </w:rPr>
        <w:t>67.4</w:t>
      </w:r>
      <w:r>
        <w:rPr>
          <w:rFonts w:ascii="楷体" w:eastAsia="楷体" w:hAnsi="楷体" w:cs="Times New Roman" w:hint="eastAsia"/>
          <w:sz w:val="28"/>
          <w:szCs w:val="28"/>
        </w:rPr>
        <w:t>万元用于实验室改造和设备购置</w:t>
      </w:r>
      <w:r w:rsidR="00665EF4">
        <w:rPr>
          <w:rFonts w:ascii="楷体" w:eastAsia="楷体" w:hAnsi="楷体" w:cs="Times New Roman" w:hint="eastAsia"/>
          <w:sz w:val="28"/>
          <w:szCs w:val="28"/>
        </w:rPr>
        <w:t>,经费均来源自2</w:t>
      </w:r>
      <w:r w:rsidR="00665EF4">
        <w:rPr>
          <w:rFonts w:ascii="楷体" w:eastAsia="楷体" w:hAnsi="楷体" w:cs="Times New Roman"/>
          <w:sz w:val="28"/>
          <w:szCs w:val="28"/>
        </w:rPr>
        <w:t>018</w:t>
      </w:r>
      <w:r w:rsidR="00665EF4">
        <w:rPr>
          <w:rFonts w:ascii="楷体" w:eastAsia="楷体" w:hAnsi="楷体" w:cs="Times New Roman" w:hint="eastAsia"/>
          <w:sz w:val="28"/>
          <w:szCs w:val="28"/>
        </w:rPr>
        <w:t>年度修购专项基金</w:t>
      </w:r>
      <w:r>
        <w:rPr>
          <w:rFonts w:ascii="楷体" w:eastAsia="楷体" w:hAnsi="楷体" w:cs="Times New Roman" w:hint="eastAsia"/>
          <w:sz w:val="28"/>
          <w:szCs w:val="28"/>
        </w:rPr>
        <w:t>。</w:t>
      </w:r>
    </w:p>
    <w:p w14:paraId="1D4F934D" w14:textId="3E18881F" w:rsidR="00C13016" w:rsidRDefault="00C13016" w:rsidP="00C13016">
      <w:pPr>
        <w:ind w:firstLineChars="200" w:firstLine="560"/>
        <w:rPr>
          <w:rFonts w:ascii="楷体" w:eastAsia="楷体" w:hAnsi="楷体" w:cs="Times New Roman"/>
          <w:sz w:val="28"/>
          <w:szCs w:val="28"/>
        </w:rPr>
      </w:pPr>
      <w:r>
        <w:rPr>
          <w:rFonts w:ascii="楷体" w:eastAsia="楷体" w:hAnsi="楷体" w:cs="Times New Roman" w:hint="eastAsia"/>
          <w:sz w:val="28"/>
          <w:szCs w:val="28"/>
        </w:rPr>
        <w:t>目前，中心实验室有大型检测分析仪器设备</w:t>
      </w:r>
      <w:r w:rsidR="006D250A" w:rsidRPr="006D250A">
        <w:rPr>
          <w:rFonts w:ascii="楷体" w:eastAsia="楷体" w:hAnsi="楷体" w:cs="Times New Roman"/>
          <w:sz w:val="28"/>
          <w:szCs w:val="28"/>
        </w:rPr>
        <w:t>23</w:t>
      </w:r>
      <w:r w:rsidRPr="006D250A">
        <w:rPr>
          <w:rFonts w:ascii="楷体" w:eastAsia="楷体" w:hAnsi="楷体" w:cs="Times New Roman" w:hint="eastAsia"/>
          <w:sz w:val="28"/>
          <w:szCs w:val="28"/>
        </w:rPr>
        <w:t>台套</w:t>
      </w:r>
      <w:r>
        <w:rPr>
          <w:rFonts w:ascii="楷体" w:eastAsia="楷体" w:hAnsi="楷体" w:cs="Times New Roman" w:hint="eastAsia"/>
          <w:sz w:val="28"/>
          <w:szCs w:val="28"/>
        </w:rPr>
        <w:t>，价值</w:t>
      </w:r>
      <w:r w:rsidRPr="00665EF4">
        <w:rPr>
          <w:rFonts w:ascii="楷体" w:eastAsia="楷体" w:hAnsi="楷体" w:cs="Times New Roman" w:hint="eastAsia"/>
          <w:sz w:val="28"/>
          <w:szCs w:val="28"/>
        </w:rPr>
        <w:t>1158</w:t>
      </w:r>
      <w:r>
        <w:rPr>
          <w:rFonts w:ascii="楷体" w:eastAsia="楷体" w:hAnsi="楷体" w:cs="Times New Roman" w:hint="eastAsia"/>
          <w:sz w:val="28"/>
          <w:szCs w:val="28"/>
        </w:rPr>
        <w:t>万元，各类仪器设备总计3865台套、总值5673余万元。仪器设备质量优良，使用效率高，常规仪器保证学生一人一套，达到了良好的实</w:t>
      </w:r>
      <w:r>
        <w:rPr>
          <w:rFonts w:ascii="楷体" w:eastAsia="楷体" w:hAnsi="楷体" w:cs="Times New Roman" w:hint="eastAsia"/>
          <w:sz w:val="28"/>
          <w:szCs w:val="28"/>
        </w:rPr>
        <w:lastRenderedPageBreak/>
        <w:t>验效果。</w:t>
      </w:r>
    </w:p>
    <w:p w14:paraId="0515A8BA" w14:textId="3A5CE6E6" w:rsidR="00104DD3" w:rsidRPr="00C13016" w:rsidRDefault="00C13016" w:rsidP="00C50CAA">
      <w:pPr>
        <w:ind w:firstLineChars="200" w:firstLine="560"/>
        <w:rPr>
          <w:rFonts w:ascii="楷体" w:eastAsia="楷体" w:hAnsi="楷体" w:cs="Times New Roman"/>
          <w:sz w:val="28"/>
          <w:szCs w:val="28"/>
        </w:rPr>
      </w:pPr>
      <w:r w:rsidRPr="00C13016">
        <w:rPr>
          <w:rFonts w:ascii="楷体" w:eastAsia="楷体" w:hAnsi="楷体" w:cs="Times New Roman" w:hint="eastAsia"/>
          <w:sz w:val="28"/>
          <w:szCs w:val="28"/>
        </w:rPr>
        <w:t>完成考古楼实验室改造项目，安装防火防盗门，更新了通风设施，给所有气瓶定制气瓶柜，并专门做了气路改造，大大提升实验室管理的科学化和安全性</w:t>
      </w:r>
      <w:r>
        <w:rPr>
          <w:rFonts w:ascii="楷体" w:eastAsia="楷体" w:hAnsi="楷体" w:cs="Times New Roman" w:hint="eastAsia"/>
          <w:sz w:val="28"/>
          <w:szCs w:val="28"/>
        </w:rPr>
        <w:t>，</w:t>
      </w:r>
      <w:r w:rsidRPr="00C13016">
        <w:rPr>
          <w:rFonts w:ascii="楷体" w:eastAsia="楷体" w:hAnsi="楷体" w:cs="Times New Roman" w:hint="eastAsia"/>
          <w:sz w:val="28"/>
          <w:szCs w:val="28"/>
        </w:rPr>
        <w:t>更新考古楼实验室门牌系统和实验室标识系统</w:t>
      </w:r>
      <w:r>
        <w:rPr>
          <w:rFonts w:ascii="楷体" w:eastAsia="楷体" w:hAnsi="楷体" w:cs="Times New Roman" w:hint="eastAsia"/>
          <w:sz w:val="28"/>
          <w:szCs w:val="28"/>
        </w:rPr>
        <w:t>。</w:t>
      </w:r>
      <w:r w:rsidRPr="00C13016">
        <w:rPr>
          <w:rFonts w:ascii="楷体" w:eastAsia="楷体" w:hAnsi="楷体" w:cs="Times New Roman" w:hint="eastAsia"/>
          <w:sz w:val="28"/>
          <w:szCs w:val="28"/>
        </w:rPr>
        <w:t>完成红一楼、红五楼环境美化任务；完成考古楼A105的改造，转换教室方向，更便于使用</w:t>
      </w:r>
      <w:r>
        <w:rPr>
          <w:rFonts w:ascii="楷体" w:eastAsia="楷体" w:hAnsi="楷体" w:cs="Times New Roman" w:hint="eastAsia"/>
          <w:sz w:val="28"/>
          <w:szCs w:val="28"/>
        </w:rPr>
        <w:t>。</w:t>
      </w:r>
    </w:p>
    <w:p w14:paraId="74BFCCC9" w14:textId="77777777" w:rsidR="008858E7" w:rsidRPr="00FA05EB" w:rsidRDefault="008858E7" w:rsidP="008858E7">
      <w:pPr>
        <w:ind w:firstLineChars="200" w:firstLine="560"/>
        <w:rPr>
          <w:rFonts w:ascii="黑体" w:eastAsia="黑体" w:hAnsi="黑体" w:cs="仿宋_GB2312"/>
          <w:sz w:val="28"/>
          <w:szCs w:val="28"/>
        </w:rPr>
      </w:pPr>
      <w:r>
        <w:rPr>
          <w:rFonts w:ascii="黑体" w:eastAsia="黑体" w:hAnsi="黑体" w:cs="仿宋_GB2312" w:hint="eastAsia"/>
          <w:sz w:val="28"/>
          <w:szCs w:val="28"/>
        </w:rPr>
        <w:t>八</w:t>
      </w:r>
      <w:r w:rsidRPr="00FA05EB">
        <w:rPr>
          <w:rFonts w:ascii="黑体" w:eastAsia="黑体" w:hAnsi="黑体" w:cs="仿宋_GB2312" w:hint="eastAsia"/>
          <w:sz w:val="28"/>
          <w:szCs w:val="28"/>
        </w:rPr>
        <w:t>、下一年发展思路</w:t>
      </w:r>
    </w:p>
    <w:p w14:paraId="7D202DA8"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1、加强实验实践课程体系的建设</w:t>
      </w:r>
    </w:p>
    <w:p w14:paraId="568482F0"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进一步加大教学改革项目的立项工作，围绕实验实践类课程体系的建设鼓励更多有关教学改革的项目立项。</w:t>
      </w:r>
    </w:p>
    <w:p w14:paraId="34A0033C"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进一步完善田野考古、古代建筑、博物馆、文物保护四个方面的实验实践课程的综合建设。进一步动员和发挥各教研室积极主动性，在队伍中形成进一步关注关心教学的气氛和激励措施。</w:t>
      </w:r>
    </w:p>
    <w:p w14:paraId="79A8EAA9"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进一步完善虚拟仿真类课程的建设，尤其是将虚拟仿真类课程融入现有的实验实践课程体系，形成虚实结合的综合性实验实践课程体系。</w:t>
      </w:r>
    </w:p>
    <w:p w14:paraId="603F5BBD"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2、田野考古系列课程调整</w:t>
      </w:r>
    </w:p>
    <w:p w14:paraId="79AF55B9"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利用中心现在的设备和实验室的有利条件，调整课堂实习的方式，启动有关毕业实习的课程建设。召开课程改革会议，制订明确的工作方案，发挥各教研室的作用。</w:t>
      </w:r>
    </w:p>
    <w:p w14:paraId="567881E8"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3、加强教材建设</w:t>
      </w:r>
    </w:p>
    <w:p w14:paraId="681C8A1B"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lastRenderedPageBreak/>
        <w:t>中心将教材编写和出版列为下一年重点工作内容，尤其是基础类教材的编写和出版工作。推出中心的优秀教材参评相关奖项，提高中心教材的影响力。</w:t>
      </w:r>
    </w:p>
    <w:p w14:paraId="29EB0C12"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4、扩大中心办学条件</w:t>
      </w:r>
    </w:p>
    <w:p w14:paraId="393AD559" w14:textId="77777777" w:rsidR="00C50CAA" w:rsidRDefault="00C50CAA" w:rsidP="00C50CAA">
      <w:pPr>
        <w:ind w:firstLineChars="200" w:firstLine="560"/>
        <w:rPr>
          <w:rFonts w:ascii="楷体" w:eastAsia="楷体" w:hAnsi="楷体" w:cs="Times New Roman"/>
          <w:sz w:val="28"/>
          <w:szCs w:val="28"/>
        </w:rPr>
      </w:pPr>
      <w:r>
        <w:rPr>
          <w:rFonts w:ascii="楷体" w:eastAsia="楷体" w:hAnsi="楷体" w:cs="Times New Roman" w:hint="eastAsia"/>
          <w:sz w:val="28"/>
          <w:szCs w:val="28"/>
        </w:rPr>
        <w:t>在充分利用学校有限的办学资源的同时，充分调动地方考古部门的积极性，并寻求新的可发展空间，进一步改善中心办学条件。</w:t>
      </w:r>
    </w:p>
    <w:p w14:paraId="211783C3" w14:textId="77777777" w:rsidR="008858E7" w:rsidRPr="00C50CAA" w:rsidRDefault="008858E7" w:rsidP="008858E7">
      <w:pPr>
        <w:ind w:firstLineChars="200" w:firstLine="560"/>
        <w:rPr>
          <w:rFonts w:ascii="楷体" w:eastAsia="楷体" w:hAnsi="楷体" w:cs="仿宋_GB2312"/>
          <w:sz w:val="28"/>
          <w:szCs w:val="28"/>
        </w:rPr>
      </w:pPr>
    </w:p>
    <w:p w14:paraId="1E268DCF" w14:textId="77777777" w:rsidR="008858E7" w:rsidRPr="00FA05EB" w:rsidRDefault="008858E7" w:rsidP="008858E7">
      <w:pPr>
        <w:ind w:firstLineChars="200" w:firstLine="560"/>
        <w:rPr>
          <w:rFonts w:ascii="楷体" w:eastAsia="楷体" w:hAnsi="楷体" w:cs="仿宋_GB2312"/>
          <w:sz w:val="28"/>
          <w:szCs w:val="28"/>
        </w:rPr>
      </w:pPr>
    </w:p>
    <w:p w14:paraId="481AF9FE" w14:textId="77777777" w:rsidR="008858E7" w:rsidRPr="00FA05EB" w:rsidRDefault="008858E7" w:rsidP="008858E7">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注意事项</w:t>
      </w:r>
      <w:r>
        <w:rPr>
          <w:rFonts w:ascii="黑体" w:eastAsia="黑体" w:hAnsi="黑体" w:cs="仿宋_GB2312" w:hint="eastAsia"/>
          <w:sz w:val="28"/>
          <w:szCs w:val="28"/>
        </w:rPr>
        <w:t>及说明</w:t>
      </w:r>
      <w:r w:rsidRPr="00FA05EB">
        <w:rPr>
          <w:rFonts w:ascii="黑体" w:eastAsia="黑体" w:hAnsi="黑体" w:cs="仿宋_GB2312" w:hint="eastAsia"/>
          <w:sz w:val="28"/>
          <w:szCs w:val="28"/>
        </w:rPr>
        <w:t>：</w:t>
      </w:r>
    </w:p>
    <w:p w14:paraId="4DF55D2A" w14:textId="77777777" w:rsidR="008858E7" w:rsidRPr="00FA05EB" w:rsidRDefault="008858E7" w:rsidP="008858E7">
      <w:pPr>
        <w:ind w:firstLineChars="200" w:firstLine="560"/>
        <w:rPr>
          <w:rFonts w:ascii="楷体" w:eastAsia="楷体" w:hAnsi="楷体" w:cs="仿宋_GB2312"/>
          <w:sz w:val="28"/>
          <w:szCs w:val="28"/>
        </w:rPr>
      </w:pPr>
      <w:r>
        <w:rPr>
          <w:rFonts w:ascii="楷体" w:eastAsia="楷体" w:hAnsi="楷体" w:cs="仿宋_GB2312" w:hint="eastAsia"/>
          <w:sz w:val="28"/>
          <w:szCs w:val="28"/>
        </w:rPr>
        <w:t>1.</w:t>
      </w:r>
      <w:r w:rsidRPr="00FA05EB">
        <w:rPr>
          <w:rFonts w:ascii="楷体" w:eastAsia="楷体" w:hAnsi="楷体" w:cs="仿宋_GB2312" w:hint="eastAsia"/>
          <w:sz w:val="28"/>
          <w:szCs w:val="28"/>
        </w:rPr>
        <w:t>文中内容与后面示范中心数据相对应，必须客观真实，避免使用“国内领先”“国际一流”等词。</w:t>
      </w:r>
    </w:p>
    <w:p w14:paraId="5903F091" w14:textId="77777777" w:rsidR="008858E7" w:rsidRDefault="008858E7" w:rsidP="008858E7">
      <w:pPr>
        <w:ind w:firstLineChars="200" w:firstLine="560"/>
        <w:rPr>
          <w:rFonts w:ascii="楷体" w:eastAsia="楷体" w:hAnsi="楷体" w:cs="仿宋_GB2312"/>
          <w:sz w:val="28"/>
          <w:szCs w:val="28"/>
        </w:rPr>
      </w:pPr>
      <w:r>
        <w:rPr>
          <w:rFonts w:ascii="楷体" w:eastAsia="楷体" w:hAnsi="楷体" w:cs="仿宋_GB2312" w:hint="eastAsia"/>
          <w:sz w:val="28"/>
          <w:szCs w:val="28"/>
        </w:rPr>
        <w:t>2.</w:t>
      </w:r>
      <w:r w:rsidRPr="00FA05EB">
        <w:rPr>
          <w:rFonts w:ascii="楷体" w:eastAsia="楷体" w:hAnsi="楷体" w:cs="仿宋_GB2312" w:hint="eastAsia"/>
          <w:sz w:val="28"/>
          <w:szCs w:val="28"/>
        </w:rPr>
        <w:t>文中介绍的成果必须具有示范中心的署名。</w:t>
      </w:r>
    </w:p>
    <w:p w14:paraId="0730E27D" w14:textId="77777777" w:rsidR="008858E7" w:rsidRPr="00FA05EB" w:rsidRDefault="008858E7" w:rsidP="008858E7">
      <w:pPr>
        <w:ind w:firstLineChars="200" w:firstLine="560"/>
        <w:rPr>
          <w:rFonts w:ascii="楷体" w:eastAsia="楷体" w:hAnsi="楷体" w:cs="仿宋_GB2312"/>
          <w:sz w:val="28"/>
          <w:szCs w:val="28"/>
        </w:rPr>
      </w:pPr>
      <w:r>
        <w:rPr>
          <w:rFonts w:ascii="楷体" w:eastAsia="楷体" w:hAnsi="楷体" w:cs="仿宋_GB2312" w:hint="eastAsia"/>
          <w:sz w:val="28"/>
          <w:szCs w:val="28"/>
        </w:rPr>
        <w:t>3.</w:t>
      </w:r>
      <w:r w:rsidRPr="00AC66F6">
        <w:rPr>
          <w:rFonts w:ascii="楷体" w:eastAsia="楷体" w:hAnsi="楷体" w:cs="仿宋_GB2312" w:hint="eastAsia"/>
          <w:sz w:val="28"/>
          <w:szCs w:val="28"/>
        </w:rPr>
        <w:t>年度报告的表格行数可据实调整，不设附件，请做好相关成果支撑材料的存档工作。</w:t>
      </w:r>
    </w:p>
    <w:p w14:paraId="796D99E4" w14:textId="77777777" w:rsidR="008858E7" w:rsidRDefault="008858E7" w:rsidP="008858E7">
      <w:pPr>
        <w:ind w:firstLineChars="200" w:firstLine="640"/>
        <w:rPr>
          <w:rFonts w:ascii="仿宋" w:eastAsia="仿宋" w:hAnsi="仿宋" w:cs="仿宋_GB2312"/>
          <w:sz w:val="32"/>
          <w:szCs w:val="32"/>
        </w:rPr>
      </w:pPr>
    </w:p>
    <w:p w14:paraId="7CB5C0C7" w14:textId="77777777" w:rsidR="008858E7" w:rsidRDefault="008858E7" w:rsidP="008858E7">
      <w:pPr>
        <w:ind w:firstLineChars="200" w:firstLine="640"/>
        <w:rPr>
          <w:rFonts w:ascii="仿宋" w:eastAsia="仿宋" w:hAnsi="仿宋" w:cs="仿宋_GB2312"/>
          <w:sz w:val="32"/>
          <w:szCs w:val="32"/>
        </w:rPr>
      </w:pPr>
    </w:p>
    <w:p w14:paraId="63B1835C" w14:textId="77777777" w:rsidR="008858E7" w:rsidRDefault="008858E7" w:rsidP="008858E7">
      <w:pPr>
        <w:ind w:firstLineChars="200" w:firstLine="640"/>
        <w:rPr>
          <w:rFonts w:ascii="仿宋" w:eastAsia="仿宋" w:hAnsi="仿宋" w:cs="仿宋_GB2312"/>
          <w:sz w:val="32"/>
          <w:szCs w:val="32"/>
        </w:rPr>
      </w:pPr>
    </w:p>
    <w:p w14:paraId="2C093E02" w14:textId="77777777" w:rsidR="008858E7" w:rsidRDefault="008858E7" w:rsidP="008858E7">
      <w:pPr>
        <w:ind w:firstLineChars="200" w:firstLine="640"/>
        <w:rPr>
          <w:rFonts w:ascii="仿宋" w:eastAsia="仿宋" w:hAnsi="仿宋" w:cs="仿宋_GB2312"/>
          <w:sz w:val="32"/>
          <w:szCs w:val="32"/>
        </w:rPr>
      </w:pPr>
    </w:p>
    <w:p w14:paraId="799CA78B" w14:textId="77777777" w:rsidR="008858E7" w:rsidRDefault="008858E7" w:rsidP="008858E7">
      <w:pPr>
        <w:ind w:firstLineChars="200" w:firstLine="640"/>
        <w:rPr>
          <w:rFonts w:ascii="仿宋" w:eastAsia="仿宋" w:hAnsi="仿宋" w:cs="仿宋_GB2312"/>
          <w:sz w:val="32"/>
          <w:szCs w:val="32"/>
        </w:rPr>
      </w:pPr>
    </w:p>
    <w:p w14:paraId="09D47104" w14:textId="77777777" w:rsidR="008858E7" w:rsidRDefault="008858E7" w:rsidP="008858E7">
      <w:pPr>
        <w:ind w:firstLineChars="200" w:firstLine="640"/>
        <w:rPr>
          <w:rFonts w:ascii="仿宋" w:eastAsia="仿宋" w:hAnsi="仿宋" w:cs="仿宋_GB2312"/>
          <w:sz w:val="32"/>
          <w:szCs w:val="32"/>
        </w:rPr>
      </w:pPr>
    </w:p>
    <w:p w14:paraId="2E3900B7" w14:textId="77777777" w:rsidR="008858E7" w:rsidRDefault="008858E7" w:rsidP="0097767C">
      <w:pPr>
        <w:rPr>
          <w:rFonts w:ascii="仿宋" w:eastAsia="仿宋" w:hAnsi="仿宋" w:cs="仿宋_GB2312"/>
          <w:sz w:val="32"/>
          <w:szCs w:val="32"/>
        </w:rPr>
      </w:pPr>
    </w:p>
    <w:p w14:paraId="5BDD3F6D" w14:textId="77777777" w:rsidR="008858E7" w:rsidRDefault="008858E7" w:rsidP="008858E7">
      <w:pPr>
        <w:jc w:val="center"/>
        <w:rPr>
          <w:rFonts w:ascii="黑体" w:eastAsia="黑体" w:hAnsi="黑体"/>
          <w:b/>
          <w:bCs/>
          <w:w w:val="90"/>
          <w:sz w:val="32"/>
          <w:szCs w:val="32"/>
        </w:rPr>
      </w:pPr>
      <w:r w:rsidRPr="00AC66F6">
        <w:rPr>
          <w:rFonts w:ascii="黑体" w:eastAsia="黑体" w:hAnsi="黑体" w:cs="仿宋_GB2312" w:hint="eastAsia"/>
          <w:b/>
          <w:bCs/>
          <w:w w:val="90"/>
          <w:sz w:val="32"/>
          <w:szCs w:val="32"/>
        </w:rPr>
        <w:lastRenderedPageBreak/>
        <w:t>第二部分</w:t>
      </w:r>
      <w:r w:rsidRPr="00AC66F6">
        <w:rPr>
          <w:rFonts w:ascii="黑体" w:eastAsia="黑体" w:hAnsi="黑体" w:hint="eastAsia"/>
          <w:b/>
          <w:bCs/>
          <w:w w:val="90"/>
          <w:sz w:val="32"/>
          <w:szCs w:val="32"/>
        </w:rPr>
        <w:t xml:space="preserve"> 示范中心数据</w:t>
      </w:r>
    </w:p>
    <w:p w14:paraId="51D7155C" w14:textId="77777777" w:rsidR="008858E7" w:rsidRPr="00AC66F6" w:rsidRDefault="008858E7" w:rsidP="008858E7">
      <w:pPr>
        <w:jc w:val="center"/>
        <w:rPr>
          <w:rFonts w:ascii="楷体" w:eastAsia="楷体" w:hAnsi="楷体" w:cs="仿宋_GB2312"/>
          <w:b/>
          <w:bCs/>
          <w:w w:val="90"/>
          <w:sz w:val="28"/>
          <w:szCs w:val="28"/>
        </w:rPr>
      </w:pPr>
      <w:r w:rsidRPr="00AC66F6">
        <w:rPr>
          <w:rFonts w:ascii="楷体" w:eastAsia="楷体" w:hAnsi="楷体" w:cs="仿宋_GB2312" w:hint="eastAsia"/>
          <w:b/>
          <w:bCs/>
          <w:w w:val="90"/>
          <w:sz w:val="28"/>
          <w:szCs w:val="28"/>
        </w:rPr>
        <w:t>（</w:t>
      </w:r>
      <w:r w:rsidRPr="00AC66F6">
        <w:rPr>
          <w:rFonts w:ascii="楷体" w:eastAsia="楷体" w:hAnsi="楷体" w:cs="仿宋_GB2312" w:hint="eastAsia"/>
          <w:w w:val="90"/>
          <w:sz w:val="28"/>
          <w:szCs w:val="28"/>
        </w:rPr>
        <w:t>数据采集时间为</w:t>
      </w:r>
      <w:r w:rsidRPr="00D533D2">
        <w:rPr>
          <w:rFonts w:ascii="楷体" w:eastAsia="楷体" w:hAnsi="楷体" w:hint="eastAsia"/>
          <w:color w:val="FF0000"/>
          <w:w w:val="90"/>
          <w:sz w:val="28"/>
          <w:szCs w:val="28"/>
        </w:rPr>
        <w:t xml:space="preserve"> </w:t>
      </w:r>
      <w:r w:rsidR="00D533D2" w:rsidRPr="00277A91">
        <w:rPr>
          <w:rFonts w:ascii="楷体" w:eastAsia="楷体" w:hAnsi="楷体" w:hint="eastAsia"/>
          <w:w w:val="90"/>
          <w:sz w:val="28"/>
          <w:szCs w:val="28"/>
        </w:rPr>
        <w:t>2018年</w:t>
      </w:r>
      <w:r w:rsidRPr="00AC66F6">
        <w:rPr>
          <w:rFonts w:ascii="楷体" w:eastAsia="楷体" w:hAnsi="楷体" w:hint="eastAsia"/>
          <w:w w:val="90"/>
          <w:sz w:val="28"/>
          <w:szCs w:val="28"/>
        </w:rPr>
        <w:t>1</w:t>
      </w:r>
      <w:r w:rsidRPr="00AC66F6">
        <w:rPr>
          <w:rFonts w:ascii="楷体" w:eastAsia="楷体" w:hAnsi="楷体" w:cs="仿宋_GB2312" w:hint="eastAsia"/>
          <w:w w:val="90"/>
          <w:sz w:val="28"/>
          <w:szCs w:val="28"/>
        </w:rPr>
        <w:t>月</w:t>
      </w:r>
      <w:r w:rsidRPr="00AC66F6">
        <w:rPr>
          <w:rFonts w:ascii="楷体" w:eastAsia="楷体" w:hAnsi="楷体" w:hint="eastAsia"/>
          <w:w w:val="90"/>
          <w:sz w:val="28"/>
          <w:szCs w:val="28"/>
        </w:rPr>
        <w:t>1</w:t>
      </w:r>
      <w:r w:rsidRPr="00AC66F6">
        <w:rPr>
          <w:rFonts w:ascii="楷体" w:eastAsia="楷体" w:hAnsi="楷体" w:cs="仿宋_GB2312" w:hint="eastAsia"/>
          <w:w w:val="90"/>
          <w:sz w:val="28"/>
          <w:szCs w:val="28"/>
        </w:rPr>
        <w:t>日至</w:t>
      </w:r>
      <w:r w:rsidRPr="00AC66F6">
        <w:rPr>
          <w:rFonts w:ascii="楷体" w:eastAsia="楷体" w:hAnsi="楷体" w:hint="eastAsia"/>
          <w:w w:val="90"/>
          <w:sz w:val="28"/>
          <w:szCs w:val="28"/>
        </w:rPr>
        <w:t>12</w:t>
      </w:r>
      <w:r w:rsidRPr="00AC66F6">
        <w:rPr>
          <w:rFonts w:ascii="楷体" w:eastAsia="楷体" w:hAnsi="楷体" w:cs="仿宋_GB2312" w:hint="eastAsia"/>
          <w:w w:val="90"/>
          <w:sz w:val="28"/>
          <w:szCs w:val="28"/>
        </w:rPr>
        <w:t>月</w:t>
      </w:r>
      <w:r w:rsidRPr="00AC66F6">
        <w:rPr>
          <w:rFonts w:ascii="楷体" w:eastAsia="楷体" w:hAnsi="楷体" w:hint="eastAsia"/>
          <w:w w:val="90"/>
          <w:sz w:val="28"/>
          <w:szCs w:val="28"/>
        </w:rPr>
        <w:t>31</w:t>
      </w:r>
      <w:r w:rsidRPr="00AC66F6">
        <w:rPr>
          <w:rFonts w:ascii="楷体" w:eastAsia="楷体" w:hAnsi="楷体" w:cs="仿宋_GB2312" w:hint="eastAsia"/>
          <w:w w:val="90"/>
          <w:sz w:val="28"/>
          <w:szCs w:val="28"/>
        </w:rPr>
        <w:t>日</w:t>
      </w:r>
      <w:r w:rsidRPr="00AC66F6">
        <w:rPr>
          <w:rFonts w:ascii="楷体" w:eastAsia="楷体" w:hAnsi="楷体" w:cs="仿宋_GB2312" w:hint="eastAsia"/>
          <w:b/>
          <w:bCs/>
          <w:w w:val="90"/>
          <w:sz w:val="28"/>
          <w:szCs w:val="28"/>
        </w:rPr>
        <w:t>）</w:t>
      </w:r>
    </w:p>
    <w:p w14:paraId="435B3F51" w14:textId="77777777" w:rsidR="008858E7" w:rsidRPr="00AC66F6" w:rsidRDefault="008858E7" w:rsidP="00277A91">
      <w:pPr>
        <w:spacing w:beforeLines="50" w:before="163" w:afterLines="50" w:after="163"/>
        <w:ind w:firstLineChars="200" w:firstLine="643"/>
        <w:rPr>
          <w:rFonts w:ascii="黑体" w:eastAsia="黑体" w:hAnsi="黑体"/>
          <w:b/>
          <w:bCs/>
          <w:sz w:val="32"/>
          <w:szCs w:val="32"/>
        </w:rPr>
      </w:pPr>
      <w:r w:rsidRPr="00AC66F6">
        <w:rPr>
          <w:rFonts w:ascii="黑体" w:eastAsia="黑体" w:hAnsi="黑体" w:hint="eastAsia"/>
          <w:b/>
          <w:bCs/>
          <w:sz w:val="32"/>
          <w:szCs w:val="32"/>
        </w:rPr>
        <w:t>一、示范中心基本情况</w:t>
      </w:r>
    </w:p>
    <w:tbl>
      <w:tblPr>
        <w:tblStyle w:val="a9"/>
        <w:tblW w:w="5000" w:type="pct"/>
        <w:tblLook w:val="04A0" w:firstRow="1" w:lastRow="0" w:firstColumn="1" w:lastColumn="0" w:noHBand="0" w:noVBand="1"/>
      </w:tblPr>
      <w:tblGrid>
        <w:gridCol w:w="1418"/>
        <w:gridCol w:w="1096"/>
        <w:gridCol w:w="617"/>
        <w:gridCol w:w="801"/>
        <w:gridCol w:w="283"/>
        <w:gridCol w:w="1460"/>
        <w:gridCol w:w="1420"/>
        <w:gridCol w:w="237"/>
        <w:gridCol w:w="1184"/>
      </w:tblGrid>
      <w:tr w:rsidR="008858E7" w14:paraId="01D63B88" w14:textId="77777777" w:rsidTr="00117856">
        <w:tc>
          <w:tcPr>
            <w:tcW w:w="1477" w:type="pct"/>
            <w:gridSpan w:val="2"/>
          </w:tcPr>
          <w:p w14:paraId="1E98D88D"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示范中心名称</w:t>
            </w:r>
          </w:p>
        </w:tc>
        <w:tc>
          <w:tcPr>
            <w:tcW w:w="3523" w:type="pct"/>
            <w:gridSpan w:val="7"/>
          </w:tcPr>
          <w:p w14:paraId="68B84FB2" w14:textId="77777777" w:rsidR="008858E7" w:rsidRPr="000902F6" w:rsidRDefault="00C242F5" w:rsidP="008858E7">
            <w:pPr>
              <w:rPr>
                <w:rFonts w:ascii="黑体" w:eastAsia="黑体" w:hAnsi="黑体"/>
                <w:bCs/>
                <w:sz w:val="28"/>
                <w:szCs w:val="28"/>
              </w:rPr>
            </w:pPr>
            <w:r>
              <w:rPr>
                <w:rFonts w:ascii="黑体" w:eastAsia="黑体" w:hAnsi="黑体" w:cs="Times New Roman" w:hint="eastAsia"/>
                <w:sz w:val="28"/>
                <w:szCs w:val="28"/>
              </w:rPr>
              <w:t>考古实验实践教学中心</w:t>
            </w:r>
          </w:p>
        </w:tc>
      </w:tr>
      <w:tr w:rsidR="008858E7" w14:paraId="06A8AF9A" w14:textId="77777777" w:rsidTr="00117856">
        <w:tc>
          <w:tcPr>
            <w:tcW w:w="1477" w:type="pct"/>
            <w:gridSpan w:val="2"/>
          </w:tcPr>
          <w:p w14:paraId="12B6780C"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所在学校名称</w:t>
            </w:r>
          </w:p>
        </w:tc>
        <w:tc>
          <w:tcPr>
            <w:tcW w:w="3523" w:type="pct"/>
            <w:gridSpan w:val="7"/>
          </w:tcPr>
          <w:p w14:paraId="7D281B35" w14:textId="77777777" w:rsidR="008858E7" w:rsidRPr="000902F6" w:rsidRDefault="00C242F5" w:rsidP="008858E7">
            <w:pPr>
              <w:rPr>
                <w:rFonts w:ascii="黑体" w:eastAsia="黑体" w:hAnsi="黑体"/>
                <w:bCs/>
                <w:sz w:val="28"/>
                <w:szCs w:val="28"/>
              </w:rPr>
            </w:pPr>
            <w:r>
              <w:rPr>
                <w:rFonts w:ascii="黑体" w:eastAsia="黑体" w:hAnsi="黑体" w:cs="Times New Roman" w:hint="eastAsia"/>
                <w:sz w:val="28"/>
                <w:szCs w:val="28"/>
              </w:rPr>
              <w:t>北京大学</w:t>
            </w:r>
          </w:p>
        </w:tc>
      </w:tr>
      <w:tr w:rsidR="008858E7" w14:paraId="60BDBC0B" w14:textId="77777777" w:rsidTr="00117856">
        <w:tc>
          <w:tcPr>
            <w:tcW w:w="1477" w:type="pct"/>
            <w:gridSpan w:val="2"/>
          </w:tcPr>
          <w:p w14:paraId="1065576D"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主管部门名称</w:t>
            </w:r>
          </w:p>
        </w:tc>
        <w:tc>
          <w:tcPr>
            <w:tcW w:w="3523" w:type="pct"/>
            <w:gridSpan w:val="7"/>
          </w:tcPr>
          <w:p w14:paraId="1AD7B815" w14:textId="77777777" w:rsidR="008858E7" w:rsidRPr="000902F6" w:rsidRDefault="00C242F5" w:rsidP="008858E7">
            <w:pPr>
              <w:rPr>
                <w:rFonts w:ascii="黑体" w:eastAsia="黑体" w:hAnsi="黑体"/>
                <w:bCs/>
                <w:sz w:val="28"/>
                <w:szCs w:val="28"/>
              </w:rPr>
            </w:pPr>
            <w:r>
              <w:rPr>
                <w:rFonts w:ascii="黑体" w:eastAsia="黑体" w:hAnsi="黑体" w:cs="Times New Roman" w:hint="eastAsia"/>
                <w:sz w:val="28"/>
                <w:szCs w:val="28"/>
              </w:rPr>
              <w:t>北京大学实验室与设备管理部</w:t>
            </w:r>
          </w:p>
        </w:tc>
      </w:tr>
      <w:tr w:rsidR="008858E7" w14:paraId="0B0586BC" w14:textId="77777777" w:rsidTr="00117856">
        <w:tc>
          <w:tcPr>
            <w:tcW w:w="1477" w:type="pct"/>
            <w:gridSpan w:val="2"/>
          </w:tcPr>
          <w:p w14:paraId="69E3D799"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示范中心门户网址</w:t>
            </w:r>
          </w:p>
        </w:tc>
        <w:tc>
          <w:tcPr>
            <w:tcW w:w="3523" w:type="pct"/>
            <w:gridSpan w:val="7"/>
          </w:tcPr>
          <w:p w14:paraId="64D2EE1C" w14:textId="3327C43B" w:rsidR="008858E7" w:rsidRPr="000902F6" w:rsidRDefault="00C242F5" w:rsidP="008858E7">
            <w:pPr>
              <w:rPr>
                <w:rFonts w:ascii="黑体" w:eastAsia="黑体" w:hAnsi="黑体"/>
                <w:bCs/>
                <w:sz w:val="28"/>
                <w:szCs w:val="28"/>
              </w:rPr>
            </w:pPr>
            <w:r>
              <w:rPr>
                <w:rFonts w:ascii="黑体" w:eastAsia="黑体" w:hAnsi="黑体" w:cs="Times New Roman"/>
                <w:sz w:val="28"/>
                <w:szCs w:val="28"/>
              </w:rPr>
              <w:t>http://ca</w:t>
            </w:r>
            <w:r w:rsidR="00A24F5D">
              <w:rPr>
                <w:rFonts w:ascii="黑体" w:eastAsia="黑体" w:hAnsi="黑体" w:cs="Times New Roman"/>
                <w:sz w:val="28"/>
                <w:szCs w:val="28"/>
              </w:rPr>
              <w:t>st</w:t>
            </w:r>
            <w:r>
              <w:rPr>
                <w:rFonts w:ascii="黑体" w:eastAsia="黑体" w:hAnsi="黑体" w:cs="Times New Roman"/>
                <w:sz w:val="28"/>
                <w:szCs w:val="28"/>
              </w:rPr>
              <w:t>.pku.edu.cn</w:t>
            </w:r>
          </w:p>
        </w:tc>
      </w:tr>
      <w:tr w:rsidR="008858E7" w14:paraId="0F23FD0A" w14:textId="77777777" w:rsidTr="00117856">
        <w:tc>
          <w:tcPr>
            <w:tcW w:w="1477" w:type="pct"/>
            <w:gridSpan w:val="2"/>
          </w:tcPr>
          <w:p w14:paraId="6E0E969D"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示范中心详细地址</w:t>
            </w:r>
          </w:p>
        </w:tc>
        <w:tc>
          <w:tcPr>
            <w:tcW w:w="1855" w:type="pct"/>
            <w:gridSpan w:val="4"/>
          </w:tcPr>
          <w:p w14:paraId="40B4E757" w14:textId="77777777" w:rsidR="008858E7" w:rsidRPr="000902F6" w:rsidRDefault="00C242F5" w:rsidP="008858E7">
            <w:pPr>
              <w:rPr>
                <w:rFonts w:ascii="黑体" w:eastAsia="黑体" w:hAnsi="黑体"/>
                <w:bCs/>
                <w:sz w:val="28"/>
                <w:szCs w:val="28"/>
              </w:rPr>
            </w:pPr>
            <w:r>
              <w:rPr>
                <w:rFonts w:ascii="黑体" w:eastAsia="黑体" w:hAnsi="黑体" w:cs="Times New Roman" w:hint="eastAsia"/>
                <w:sz w:val="28"/>
                <w:szCs w:val="28"/>
              </w:rPr>
              <w:t>北京市海淀区颐和园路5号北京大学校内</w:t>
            </w:r>
          </w:p>
        </w:tc>
        <w:tc>
          <w:tcPr>
            <w:tcW w:w="834" w:type="pct"/>
          </w:tcPr>
          <w:p w14:paraId="771BDA6E"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邮政编码</w:t>
            </w:r>
          </w:p>
        </w:tc>
        <w:tc>
          <w:tcPr>
            <w:tcW w:w="834" w:type="pct"/>
            <w:gridSpan w:val="2"/>
          </w:tcPr>
          <w:p w14:paraId="0297A866" w14:textId="77777777" w:rsidR="008858E7" w:rsidRPr="000902F6" w:rsidRDefault="00C242F5" w:rsidP="008858E7">
            <w:pPr>
              <w:rPr>
                <w:rFonts w:ascii="黑体" w:eastAsia="黑体" w:hAnsi="黑体"/>
                <w:bCs/>
                <w:sz w:val="28"/>
                <w:szCs w:val="28"/>
              </w:rPr>
            </w:pPr>
            <w:r>
              <w:rPr>
                <w:rFonts w:ascii="黑体" w:eastAsia="黑体" w:hAnsi="黑体" w:cs="Times New Roman" w:hint="eastAsia"/>
                <w:sz w:val="28"/>
                <w:szCs w:val="28"/>
              </w:rPr>
              <w:t>100871</w:t>
            </w:r>
          </w:p>
        </w:tc>
      </w:tr>
      <w:tr w:rsidR="008858E7" w14:paraId="1B26B647" w14:textId="77777777" w:rsidTr="00117856">
        <w:tc>
          <w:tcPr>
            <w:tcW w:w="1477" w:type="pct"/>
            <w:gridSpan w:val="2"/>
          </w:tcPr>
          <w:p w14:paraId="72AF3403"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固定资产情况</w:t>
            </w:r>
          </w:p>
        </w:tc>
        <w:tc>
          <w:tcPr>
            <w:tcW w:w="3523" w:type="pct"/>
            <w:gridSpan w:val="7"/>
          </w:tcPr>
          <w:p w14:paraId="466B3D97" w14:textId="77777777" w:rsidR="008858E7" w:rsidRPr="000902F6" w:rsidRDefault="008858E7" w:rsidP="008858E7">
            <w:pPr>
              <w:rPr>
                <w:rFonts w:ascii="黑体" w:eastAsia="黑体" w:hAnsi="黑体"/>
                <w:bCs/>
                <w:sz w:val="28"/>
                <w:szCs w:val="28"/>
              </w:rPr>
            </w:pPr>
          </w:p>
        </w:tc>
      </w:tr>
      <w:tr w:rsidR="008858E7" w14:paraId="12CF0E04" w14:textId="77777777" w:rsidTr="00117856">
        <w:tc>
          <w:tcPr>
            <w:tcW w:w="833" w:type="pct"/>
          </w:tcPr>
          <w:p w14:paraId="372B9544" w14:textId="77777777" w:rsidR="008858E7" w:rsidRPr="000902F6" w:rsidRDefault="008858E7" w:rsidP="008858E7">
            <w:pPr>
              <w:rPr>
                <w:rFonts w:ascii="黑体" w:eastAsia="黑体" w:hAnsi="黑体"/>
                <w:bCs/>
                <w:sz w:val="28"/>
                <w:szCs w:val="28"/>
              </w:rPr>
            </w:pPr>
            <w:r w:rsidRPr="000902F6">
              <w:rPr>
                <w:rFonts w:ascii="黑体" w:eastAsia="黑体" w:hAnsi="黑体" w:hint="eastAsia"/>
                <w:bCs/>
                <w:sz w:val="28"/>
                <w:szCs w:val="28"/>
              </w:rPr>
              <w:t>建筑面积</w:t>
            </w:r>
          </w:p>
        </w:tc>
        <w:tc>
          <w:tcPr>
            <w:tcW w:w="644" w:type="pct"/>
          </w:tcPr>
          <w:p w14:paraId="1E0A1285" w14:textId="77777777" w:rsidR="008858E7" w:rsidRPr="000902F6" w:rsidRDefault="00C242F5" w:rsidP="008858E7">
            <w:pPr>
              <w:rPr>
                <w:rFonts w:ascii="楷体" w:eastAsia="楷体" w:hAnsi="楷体"/>
                <w:bCs/>
                <w:sz w:val="28"/>
                <w:szCs w:val="28"/>
              </w:rPr>
            </w:pPr>
            <w:r>
              <w:rPr>
                <w:rFonts w:ascii="黑体" w:eastAsia="黑体" w:hAnsi="黑体" w:cs="黑体"/>
                <w:sz w:val="28"/>
                <w:szCs w:val="28"/>
              </w:rPr>
              <w:t>2500</w:t>
            </w:r>
            <w:r>
              <w:rPr>
                <w:rFonts w:ascii="楷体" w:eastAsia="楷体" w:hAnsi="楷体" w:cs="楷体" w:hint="eastAsia"/>
                <w:sz w:val="28"/>
                <w:szCs w:val="28"/>
              </w:rPr>
              <w:t>㎡</w:t>
            </w:r>
            <w:r w:rsidR="008858E7" w:rsidRPr="000902F6">
              <w:rPr>
                <w:rFonts w:ascii="黑体" w:eastAsia="黑体" w:hAnsi="黑体" w:hint="eastAsia"/>
                <w:bCs/>
                <w:sz w:val="28"/>
                <w:szCs w:val="28"/>
              </w:rPr>
              <w:t xml:space="preserve">   </w:t>
            </w:r>
          </w:p>
        </w:tc>
        <w:tc>
          <w:tcPr>
            <w:tcW w:w="832" w:type="pct"/>
            <w:gridSpan w:val="2"/>
          </w:tcPr>
          <w:p w14:paraId="0375305E" w14:textId="77777777" w:rsidR="008858E7" w:rsidRPr="000902F6" w:rsidRDefault="008858E7" w:rsidP="008858E7">
            <w:pPr>
              <w:rPr>
                <w:rFonts w:ascii="黑体" w:eastAsia="黑体" w:hAnsi="黑体"/>
                <w:bCs/>
                <w:sz w:val="28"/>
                <w:szCs w:val="28"/>
              </w:rPr>
            </w:pPr>
            <w:r w:rsidRPr="000902F6">
              <w:rPr>
                <w:rFonts w:ascii="黑体" w:eastAsia="黑体" w:hAnsi="黑体" w:hint="eastAsia"/>
                <w:bCs/>
                <w:sz w:val="28"/>
                <w:szCs w:val="28"/>
              </w:rPr>
              <w:t>设备总值</w:t>
            </w:r>
          </w:p>
        </w:tc>
        <w:tc>
          <w:tcPr>
            <w:tcW w:w="1023" w:type="pct"/>
            <w:gridSpan w:val="2"/>
          </w:tcPr>
          <w:p w14:paraId="41CD3487" w14:textId="507DD3CB" w:rsidR="008858E7" w:rsidRPr="00047A98" w:rsidRDefault="008858E7" w:rsidP="008858E7">
            <w:pPr>
              <w:rPr>
                <w:rFonts w:ascii="楷体" w:eastAsia="楷体" w:hAnsi="楷体"/>
                <w:bCs/>
                <w:color w:val="FF0000"/>
                <w:sz w:val="28"/>
                <w:szCs w:val="28"/>
              </w:rPr>
            </w:pPr>
            <w:r w:rsidRPr="000902F6">
              <w:rPr>
                <w:rFonts w:ascii="黑体" w:eastAsia="黑体" w:hAnsi="黑体" w:hint="eastAsia"/>
                <w:bCs/>
                <w:sz w:val="28"/>
                <w:szCs w:val="28"/>
              </w:rPr>
              <w:t xml:space="preserve"> </w:t>
            </w:r>
            <w:r w:rsidR="00250DAD">
              <w:rPr>
                <w:rFonts w:ascii="黑体" w:eastAsia="黑体" w:hAnsi="黑体"/>
                <w:bCs/>
                <w:sz w:val="28"/>
                <w:szCs w:val="28"/>
              </w:rPr>
              <w:t xml:space="preserve"> </w:t>
            </w:r>
            <w:r w:rsidR="00250DAD" w:rsidRPr="00250DAD">
              <w:rPr>
                <w:rFonts w:ascii="黑体" w:eastAsia="黑体" w:hAnsi="黑体" w:hint="eastAsia"/>
                <w:bCs/>
                <w:sz w:val="28"/>
                <w:szCs w:val="28"/>
              </w:rPr>
              <w:t>5673</w:t>
            </w:r>
            <w:r w:rsidRPr="00250DAD">
              <w:rPr>
                <w:rFonts w:ascii="楷体" w:eastAsia="楷体" w:hAnsi="楷体" w:hint="eastAsia"/>
                <w:bCs/>
                <w:sz w:val="28"/>
                <w:szCs w:val="28"/>
              </w:rPr>
              <w:t>万元</w:t>
            </w:r>
          </w:p>
        </w:tc>
        <w:tc>
          <w:tcPr>
            <w:tcW w:w="834" w:type="pct"/>
          </w:tcPr>
          <w:p w14:paraId="78650996" w14:textId="77777777" w:rsidR="008858E7" w:rsidRPr="000902F6" w:rsidRDefault="008858E7" w:rsidP="008858E7">
            <w:pPr>
              <w:rPr>
                <w:rFonts w:ascii="黑体" w:eastAsia="黑体" w:hAnsi="黑体"/>
                <w:bCs/>
                <w:sz w:val="28"/>
                <w:szCs w:val="28"/>
              </w:rPr>
            </w:pPr>
            <w:r w:rsidRPr="000902F6">
              <w:rPr>
                <w:rFonts w:ascii="黑体" w:eastAsia="黑体" w:hAnsi="黑体" w:hint="eastAsia"/>
                <w:bCs/>
                <w:sz w:val="28"/>
                <w:szCs w:val="28"/>
              </w:rPr>
              <w:t>设备台数</w:t>
            </w:r>
          </w:p>
        </w:tc>
        <w:tc>
          <w:tcPr>
            <w:tcW w:w="834" w:type="pct"/>
            <w:gridSpan w:val="2"/>
          </w:tcPr>
          <w:p w14:paraId="572DCAEF" w14:textId="5E9249EE" w:rsidR="008858E7" w:rsidRPr="00047A98" w:rsidRDefault="00250DAD" w:rsidP="00250DAD">
            <w:pPr>
              <w:rPr>
                <w:rFonts w:ascii="楷体" w:eastAsia="楷体" w:hAnsi="楷体"/>
                <w:bCs/>
                <w:color w:val="FF0000"/>
                <w:sz w:val="28"/>
                <w:szCs w:val="28"/>
              </w:rPr>
            </w:pPr>
            <w:r w:rsidRPr="00250DAD">
              <w:rPr>
                <w:rFonts w:ascii="黑体" w:eastAsia="黑体" w:hAnsi="黑体" w:hint="eastAsia"/>
                <w:bCs/>
                <w:sz w:val="28"/>
                <w:szCs w:val="28"/>
              </w:rPr>
              <w:t>3865</w:t>
            </w:r>
            <w:r w:rsidR="008858E7" w:rsidRPr="00250DAD">
              <w:rPr>
                <w:rFonts w:ascii="楷体" w:eastAsia="楷体" w:hAnsi="楷体" w:hint="eastAsia"/>
                <w:bCs/>
                <w:sz w:val="28"/>
                <w:szCs w:val="28"/>
              </w:rPr>
              <w:t>台</w:t>
            </w:r>
          </w:p>
        </w:tc>
      </w:tr>
      <w:tr w:rsidR="008858E7" w14:paraId="1998EE93" w14:textId="77777777" w:rsidTr="00117856">
        <w:tc>
          <w:tcPr>
            <w:tcW w:w="1477" w:type="pct"/>
            <w:gridSpan w:val="2"/>
          </w:tcPr>
          <w:p w14:paraId="2C59651A"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经费投入情况</w:t>
            </w:r>
          </w:p>
        </w:tc>
        <w:tc>
          <w:tcPr>
            <w:tcW w:w="3523" w:type="pct"/>
            <w:gridSpan w:val="7"/>
          </w:tcPr>
          <w:p w14:paraId="7C887261" w14:textId="77777777" w:rsidR="008858E7" w:rsidRPr="000902F6" w:rsidRDefault="008858E7" w:rsidP="008858E7">
            <w:pPr>
              <w:rPr>
                <w:rFonts w:ascii="黑体" w:eastAsia="黑体" w:hAnsi="黑体"/>
                <w:bCs/>
                <w:sz w:val="28"/>
                <w:szCs w:val="28"/>
              </w:rPr>
            </w:pPr>
          </w:p>
        </w:tc>
      </w:tr>
      <w:tr w:rsidR="008858E7" w14:paraId="47CB5A0E" w14:textId="77777777" w:rsidTr="00117856">
        <w:tc>
          <w:tcPr>
            <w:tcW w:w="1839" w:type="pct"/>
            <w:gridSpan w:val="3"/>
            <w:tcBorders>
              <w:right w:val="single" w:sz="4" w:space="0" w:color="auto"/>
            </w:tcBorders>
            <w:vAlign w:val="center"/>
          </w:tcPr>
          <w:p w14:paraId="1B053048"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主管部门年度经费投入</w:t>
            </w:r>
          </w:p>
          <w:p w14:paraId="3119FA72" w14:textId="77777777" w:rsidR="008858E7" w:rsidRPr="000902F6" w:rsidRDefault="008858E7" w:rsidP="008858E7">
            <w:pPr>
              <w:jc w:val="center"/>
              <w:rPr>
                <w:rFonts w:ascii="楷体" w:eastAsia="楷体" w:hAnsi="楷体"/>
                <w:bCs/>
                <w:sz w:val="24"/>
                <w:szCs w:val="24"/>
              </w:rPr>
            </w:pPr>
            <w:r w:rsidRPr="000902F6">
              <w:rPr>
                <w:rFonts w:ascii="楷体" w:eastAsia="楷体" w:hAnsi="楷体" w:hint="eastAsia"/>
                <w:bCs/>
                <w:sz w:val="24"/>
                <w:szCs w:val="24"/>
              </w:rPr>
              <w:t>（直属高校不填）</w:t>
            </w:r>
          </w:p>
        </w:tc>
        <w:tc>
          <w:tcPr>
            <w:tcW w:w="636" w:type="pct"/>
            <w:gridSpan w:val="2"/>
            <w:tcBorders>
              <w:left w:val="single" w:sz="4" w:space="0" w:color="auto"/>
            </w:tcBorders>
            <w:vAlign w:val="center"/>
          </w:tcPr>
          <w:p w14:paraId="4CA9BB69" w14:textId="77777777" w:rsidR="008858E7" w:rsidRPr="000902F6" w:rsidRDefault="008858E7" w:rsidP="008858E7">
            <w:pPr>
              <w:ind w:firstLineChars="98" w:firstLine="274"/>
              <w:jc w:val="center"/>
              <w:rPr>
                <w:rFonts w:ascii="楷体" w:eastAsia="楷体" w:hAnsi="楷体"/>
                <w:bCs/>
                <w:sz w:val="28"/>
                <w:szCs w:val="28"/>
              </w:rPr>
            </w:pPr>
            <w:r w:rsidRPr="000902F6">
              <w:rPr>
                <w:rFonts w:ascii="楷体" w:eastAsia="楷体" w:hAnsi="楷体" w:hint="eastAsia"/>
                <w:bCs/>
                <w:sz w:val="28"/>
                <w:szCs w:val="28"/>
              </w:rPr>
              <w:t>万元</w:t>
            </w:r>
          </w:p>
        </w:tc>
        <w:tc>
          <w:tcPr>
            <w:tcW w:w="1830" w:type="pct"/>
            <w:gridSpan w:val="3"/>
            <w:vAlign w:val="center"/>
          </w:tcPr>
          <w:p w14:paraId="26877660" w14:textId="77777777"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所在学校年度经费投入</w:t>
            </w:r>
          </w:p>
        </w:tc>
        <w:tc>
          <w:tcPr>
            <w:tcW w:w="695" w:type="pct"/>
            <w:vAlign w:val="center"/>
          </w:tcPr>
          <w:p w14:paraId="35D50270" w14:textId="62388438" w:rsidR="008858E7" w:rsidRPr="00047A98" w:rsidRDefault="00250DAD" w:rsidP="00250DAD">
            <w:pPr>
              <w:rPr>
                <w:rFonts w:ascii="楷体" w:eastAsia="楷体" w:hAnsi="楷体"/>
                <w:bCs/>
                <w:color w:val="FF0000"/>
                <w:sz w:val="28"/>
                <w:szCs w:val="28"/>
              </w:rPr>
            </w:pPr>
            <w:r w:rsidRPr="00250DAD">
              <w:rPr>
                <w:rFonts w:ascii="黑体" w:eastAsia="黑体" w:hAnsi="黑体" w:hint="eastAsia"/>
                <w:bCs/>
                <w:sz w:val="28"/>
                <w:szCs w:val="28"/>
              </w:rPr>
              <w:t>1050</w:t>
            </w:r>
            <w:r w:rsidRPr="00250DAD">
              <w:rPr>
                <w:rFonts w:ascii="楷体" w:eastAsia="楷体" w:hAnsi="楷体" w:hint="eastAsia"/>
                <w:bCs/>
                <w:sz w:val="28"/>
                <w:szCs w:val="28"/>
              </w:rPr>
              <w:t>万元</w:t>
            </w:r>
          </w:p>
        </w:tc>
      </w:tr>
    </w:tbl>
    <w:p w14:paraId="5F4A9CFB" w14:textId="77777777" w:rsidR="008858E7" w:rsidRPr="000902F6" w:rsidRDefault="008858E7" w:rsidP="008858E7">
      <w:pPr>
        <w:ind w:firstLineChars="196" w:firstLine="470"/>
        <w:rPr>
          <w:rFonts w:ascii="楷体" w:eastAsia="楷体" w:hAnsi="楷体"/>
          <w:bCs/>
        </w:rPr>
      </w:pPr>
      <w:r w:rsidRPr="000902F6">
        <w:rPr>
          <w:rFonts w:ascii="楷体" w:eastAsia="楷体" w:hAnsi="楷体" w:hint="eastAsia"/>
          <w:bCs/>
        </w:rPr>
        <w:t>注：（1）表中所有名称都必须填写全称。（2）主管部门：所在学校的上级主管部门，可查询教育部发展规划司全国高等学校名单。</w:t>
      </w:r>
    </w:p>
    <w:p w14:paraId="4C75377A" w14:textId="77777777" w:rsidR="008858E7" w:rsidRPr="00AC66F6" w:rsidRDefault="008858E7" w:rsidP="008858E7">
      <w:pPr>
        <w:ind w:firstLineChars="200" w:firstLine="643"/>
        <w:rPr>
          <w:rFonts w:ascii="黑体" w:eastAsia="黑体" w:hAnsi="黑体"/>
          <w:b/>
          <w:bCs/>
          <w:sz w:val="32"/>
          <w:szCs w:val="32"/>
        </w:rPr>
      </w:pPr>
      <w:r w:rsidRPr="00AC66F6">
        <w:rPr>
          <w:rFonts w:ascii="黑体" w:eastAsia="黑体" w:hAnsi="黑体" w:hint="eastAsia"/>
          <w:b/>
          <w:bCs/>
          <w:sz w:val="32"/>
          <w:szCs w:val="32"/>
        </w:rPr>
        <w:t>二、人才培养情况</w:t>
      </w:r>
    </w:p>
    <w:p w14:paraId="47DE2B8C" w14:textId="29FD0AFF" w:rsidR="008858E7" w:rsidRDefault="008858E7" w:rsidP="00277A91">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w:t>
      </w:r>
      <w:r w:rsidRPr="00AC66F6">
        <w:rPr>
          <w:rFonts w:ascii="黑体" w:eastAsia="黑体" w:hAnsi="黑体" w:hint="eastAsia"/>
          <w:bCs/>
          <w:sz w:val="28"/>
          <w:szCs w:val="28"/>
        </w:rPr>
        <w:t>示范中心实验教学面向所在学校专业及学生情况</w:t>
      </w:r>
    </w:p>
    <w:tbl>
      <w:tblPr>
        <w:tblStyle w:val="a9"/>
        <w:tblW w:w="5000" w:type="pct"/>
        <w:jc w:val="center"/>
        <w:tblLook w:val="04A0" w:firstRow="1" w:lastRow="0" w:firstColumn="1" w:lastColumn="0" w:noHBand="0" w:noVBand="1"/>
      </w:tblPr>
      <w:tblGrid>
        <w:gridCol w:w="986"/>
        <w:gridCol w:w="3350"/>
        <w:gridCol w:w="1603"/>
        <w:gridCol w:w="1458"/>
        <w:gridCol w:w="1119"/>
      </w:tblGrid>
      <w:tr w:rsidR="00250DAD" w14:paraId="37D30C90" w14:textId="77777777" w:rsidTr="00250DAD">
        <w:trPr>
          <w:jc w:val="center"/>
        </w:trPr>
        <w:tc>
          <w:tcPr>
            <w:tcW w:w="579" w:type="pct"/>
            <w:vMerge w:val="restart"/>
            <w:vAlign w:val="center"/>
          </w:tcPr>
          <w:p w14:paraId="694E8610" w14:textId="77777777" w:rsidR="00250DAD" w:rsidRPr="00250DAD" w:rsidRDefault="00250DAD" w:rsidP="00250DAD">
            <w:pPr>
              <w:jc w:val="center"/>
              <w:rPr>
                <w:rFonts w:ascii="黑体" w:eastAsia="黑体" w:hAnsi="黑体"/>
                <w:bCs/>
                <w:sz w:val="24"/>
                <w:szCs w:val="24"/>
              </w:rPr>
            </w:pPr>
            <w:r w:rsidRPr="00250DAD">
              <w:rPr>
                <w:rFonts w:ascii="黑体" w:eastAsia="黑体" w:hAnsi="黑体" w:hint="eastAsia"/>
                <w:bCs/>
                <w:sz w:val="24"/>
                <w:szCs w:val="24"/>
              </w:rPr>
              <w:t>序号</w:t>
            </w:r>
          </w:p>
        </w:tc>
        <w:tc>
          <w:tcPr>
            <w:tcW w:w="2908" w:type="pct"/>
            <w:gridSpan w:val="2"/>
            <w:vAlign w:val="center"/>
          </w:tcPr>
          <w:p w14:paraId="0479FB38" w14:textId="77777777" w:rsidR="00250DAD" w:rsidRPr="00250DAD" w:rsidRDefault="00250DAD" w:rsidP="00250DAD">
            <w:pPr>
              <w:jc w:val="center"/>
              <w:rPr>
                <w:rFonts w:ascii="黑体" w:eastAsia="黑体" w:hAnsi="黑体"/>
                <w:bCs/>
                <w:sz w:val="24"/>
                <w:szCs w:val="24"/>
              </w:rPr>
            </w:pPr>
            <w:r w:rsidRPr="00250DAD">
              <w:rPr>
                <w:rFonts w:ascii="黑体" w:eastAsia="黑体" w:hAnsi="黑体" w:hint="eastAsia"/>
                <w:bCs/>
                <w:sz w:val="24"/>
                <w:szCs w:val="24"/>
              </w:rPr>
              <w:t>面向的专业</w:t>
            </w:r>
          </w:p>
        </w:tc>
        <w:tc>
          <w:tcPr>
            <w:tcW w:w="856" w:type="pct"/>
            <w:vMerge w:val="restart"/>
            <w:vAlign w:val="center"/>
          </w:tcPr>
          <w:p w14:paraId="56A739EE" w14:textId="77777777" w:rsidR="00250DAD" w:rsidRPr="00250DAD" w:rsidRDefault="00250DAD" w:rsidP="00250DAD">
            <w:pPr>
              <w:jc w:val="center"/>
              <w:rPr>
                <w:rFonts w:ascii="黑体" w:eastAsia="黑体" w:hAnsi="黑体"/>
                <w:bCs/>
                <w:sz w:val="24"/>
                <w:szCs w:val="24"/>
              </w:rPr>
            </w:pPr>
            <w:r w:rsidRPr="00250DAD">
              <w:rPr>
                <w:rFonts w:ascii="黑体" w:eastAsia="黑体" w:hAnsi="黑体" w:hint="eastAsia"/>
                <w:bCs/>
                <w:sz w:val="24"/>
                <w:szCs w:val="24"/>
              </w:rPr>
              <w:t>学生人数</w:t>
            </w:r>
          </w:p>
        </w:tc>
        <w:tc>
          <w:tcPr>
            <w:tcW w:w="657" w:type="pct"/>
            <w:vMerge w:val="restart"/>
          </w:tcPr>
          <w:p w14:paraId="68664E34" w14:textId="77777777" w:rsidR="00250DAD" w:rsidRPr="00250DAD" w:rsidRDefault="00250DAD" w:rsidP="00250DAD">
            <w:pPr>
              <w:jc w:val="center"/>
              <w:rPr>
                <w:rFonts w:ascii="黑体" w:eastAsia="黑体" w:hAnsi="黑体"/>
                <w:bCs/>
                <w:sz w:val="24"/>
                <w:szCs w:val="24"/>
              </w:rPr>
            </w:pPr>
            <w:r w:rsidRPr="00250DAD">
              <w:rPr>
                <w:rFonts w:ascii="黑体" w:eastAsia="黑体" w:hAnsi="黑体" w:hint="eastAsia"/>
                <w:bCs/>
                <w:sz w:val="24"/>
                <w:szCs w:val="24"/>
              </w:rPr>
              <w:t>人时数</w:t>
            </w:r>
          </w:p>
        </w:tc>
      </w:tr>
      <w:tr w:rsidR="00250DAD" w14:paraId="3F971945" w14:textId="77777777" w:rsidTr="00250DAD">
        <w:trPr>
          <w:jc w:val="center"/>
        </w:trPr>
        <w:tc>
          <w:tcPr>
            <w:tcW w:w="579" w:type="pct"/>
            <w:vMerge/>
          </w:tcPr>
          <w:p w14:paraId="3695CAD4" w14:textId="77777777" w:rsidR="00250DAD" w:rsidRPr="00250DAD" w:rsidRDefault="00250DAD" w:rsidP="00250DAD">
            <w:pPr>
              <w:rPr>
                <w:rFonts w:ascii="仿宋" w:eastAsia="仿宋" w:hAnsi="仿宋"/>
                <w:b/>
                <w:bCs/>
                <w:sz w:val="28"/>
                <w:szCs w:val="28"/>
              </w:rPr>
            </w:pPr>
          </w:p>
        </w:tc>
        <w:tc>
          <w:tcPr>
            <w:tcW w:w="1967" w:type="pct"/>
            <w:vAlign w:val="center"/>
          </w:tcPr>
          <w:p w14:paraId="2B92EAAD" w14:textId="77777777" w:rsidR="00250DAD" w:rsidRPr="00250DAD" w:rsidRDefault="00250DAD" w:rsidP="00250DAD">
            <w:pPr>
              <w:jc w:val="center"/>
              <w:rPr>
                <w:rFonts w:ascii="黑体" w:eastAsia="黑体" w:hAnsi="黑体"/>
                <w:bCs/>
                <w:sz w:val="24"/>
                <w:szCs w:val="24"/>
              </w:rPr>
            </w:pPr>
            <w:r w:rsidRPr="00250DAD">
              <w:rPr>
                <w:rFonts w:ascii="黑体" w:eastAsia="黑体" w:hAnsi="黑体" w:hint="eastAsia"/>
                <w:bCs/>
                <w:sz w:val="24"/>
                <w:szCs w:val="24"/>
              </w:rPr>
              <w:t>专业名称</w:t>
            </w:r>
          </w:p>
        </w:tc>
        <w:tc>
          <w:tcPr>
            <w:tcW w:w="941" w:type="pct"/>
            <w:vAlign w:val="center"/>
          </w:tcPr>
          <w:p w14:paraId="3E41C983" w14:textId="77777777" w:rsidR="00250DAD" w:rsidRPr="00250DAD" w:rsidRDefault="00250DAD" w:rsidP="00250DAD">
            <w:pPr>
              <w:jc w:val="center"/>
              <w:rPr>
                <w:rFonts w:ascii="黑体" w:eastAsia="黑体" w:hAnsi="黑体"/>
                <w:bCs/>
                <w:sz w:val="24"/>
                <w:szCs w:val="24"/>
              </w:rPr>
            </w:pPr>
            <w:r w:rsidRPr="00250DAD">
              <w:rPr>
                <w:rFonts w:ascii="黑体" w:eastAsia="黑体" w:hAnsi="黑体" w:hint="eastAsia"/>
                <w:bCs/>
                <w:sz w:val="24"/>
                <w:szCs w:val="24"/>
              </w:rPr>
              <w:t>年级</w:t>
            </w:r>
          </w:p>
        </w:tc>
        <w:tc>
          <w:tcPr>
            <w:tcW w:w="856" w:type="pct"/>
            <w:vMerge/>
          </w:tcPr>
          <w:p w14:paraId="7CDC782F" w14:textId="77777777" w:rsidR="00250DAD" w:rsidRPr="00250DAD" w:rsidRDefault="00250DAD" w:rsidP="00250DAD">
            <w:pPr>
              <w:rPr>
                <w:rFonts w:ascii="仿宋" w:eastAsia="仿宋" w:hAnsi="仿宋"/>
                <w:b/>
                <w:bCs/>
                <w:sz w:val="28"/>
                <w:szCs w:val="28"/>
              </w:rPr>
            </w:pPr>
          </w:p>
        </w:tc>
        <w:tc>
          <w:tcPr>
            <w:tcW w:w="657" w:type="pct"/>
            <w:vMerge/>
          </w:tcPr>
          <w:p w14:paraId="30FB9BDC" w14:textId="77777777" w:rsidR="00250DAD" w:rsidRPr="00250DAD" w:rsidRDefault="00250DAD" w:rsidP="00250DAD">
            <w:pPr>
              <w:rPr>
                <w:rFonts w:ascii="仿宋" w:eastAsia="仿宋" w:hAnsi="仿宋"/>
                <w:b/>
                <w:bCs/>
                <w:sz w:val="28"/>
                <w:szCs w:val="28"/>
              </w:rPr>
            </w:pPr>
          </w:p>
        </w:tc>
      </w:tr>
      <w:tr w:rsidR="00250DAD" w14:paraId="0167A758" w14:textId="77777777" w:rsidTr="00250DAD">
        <w:trPr>
          <w:jc w:val="center"/>
        </w:trPr>
        <w:tc>
          <w:tcPr>
            <w:tcW w:w="579" w:type="pct"/>
            <w:vAlign w:val="center"/>
          </w:tcPr>
          <w:p w14:paraId="22B13772" w14:textId="77777777" w:rsidR="00250DAD" w:rsidRPr="005C3967" w:rsidRDefault="00250DAD" w:rsidP="00250DAD">
            <w:pPr>
              <w:jc w:val="center"/>
              <w:rPr>
                <w:rFonts w:ascii="楷体" w:eastAsia="楷体" w:hAnsi="楷体"/>
                <w:bCs/>
                <w:sz w:val="24"/>
                <w:szCs w:val="24"/>
              </w:rPr>
            </w:pPr>
            <w:r w:rsidRPr="005C3967">
              <w:rPr>
                <w:rFonts w:ascii="楷体" w:eastAsia="楷体" w:hAnsi="楷体" w:hint="eastAsia"/>
                <w:bCs/>
                <w:sz w:val="24"/>
                <w:szCs w:val="24"/>
              </w:rPr>
              <w:t>1</w:t>
            </w:r>
          </w:p>
        </w:tc>
        <w:tc>
          <w:tcPr>
            <w:tcW w:w="1967" w:type="pct"/>
            <w:vAlign w:val="center"/>
          </w:tcPr>
          <w:p w14:paraId="03A8DFEB"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考古学</w:t>
            </w:r>
          </w:p>
        </w:tc>
        <w:tc>
          <w:tcPr>
            <w:tcW w:w="941" w:type="pct"/>
            <w:vAlign w:val="center"/>
          </w:tcPr>
          <w:p w14:paraId="00A2E323"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一至</w:t>
            </w:r>
            <w:r w:rsidRPr="008239B5">
              <w:rPr>
                <w:rFonts w:ascii="黑体" w:eastAsia="黑体" w:hAnsi="黑体"/>
                <w:bCs/>
                <w:sz w:val="24"/>
                <w:szCs w:val="24"/>
              </w:rPr>
              <w:t>四年级</w:t>
            </w:r>
          </w:p>
        </w:tc>
        <w:tc>
          <w:tcPr>
            <w:tcW w:w="856" w:type="pct"/>
            <w:vAlign w:val="center"/>
          </w:tcPr>
          <w:p w14:paraId="03F06200" w14:textId="77777777" w:rsidR="00250DAD" w:rsidRPr="008239B5" w:rsidRDefault="00250DAD" w:rsidP="00250DAD">
            <w:pPr>
              <w:jc w:val="center"/>
              <w:rPr>
                <w:rFonts w:ascii="黑体" w:eastAsia="黑体" w:hAnsi="黑体"/>
                <w:bCs/>
                <w:sz w:val="24"/>
                <w:szCs w:val="24"/>
              </w:rPr>
            </w:pPr>
            <w:r w:rsidRPr="008239B5">
              <w:rPr>
                <w:rFonts w:ascii="黑体" w:eastAsia="黑体" w:hAnsi="黑体"/>
                <w:bCs/>
                <w:sz w:val="24"/>
                <w:szCs w:val="24"/>
              </w:rPr>
              <w:t>84</w:t>
            </w:r>
          </w:p>
        </w:tc>
        <w:tc>
          <w:tcPr>
            <w:tcW w:w="657" w:type="pct"/>
            <w:vAlign w:val="center"/>
          </w:tcPr>
          <w:p w14:paraId="37EC5AE4"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6</w:t>
            </w:r>
            <w:r w:rsidRPr="008239B5">
              <w:rPr>
                <w:rFonts w:ascii="黑体" w:eastAsia="黑体" w:hAnsi="黑体"/>
                <w:bCs/>
                <w:sz w:val="24"/>
                <w:szCs w:val="24"/>
              </w:rPr>
              <w:t>4</w:t>
            </w:r>
          </w:p>
        </w:tc>
      </w:tr>
      <w:tr w:rsidR="00250DAD" w14:paraId="74AA8433" w14:textId="77777777" w:rsidTr="00250DAD">
        <w:trPr>
          <w:jc w:val="center"/>
        </w:trPr>
        <w:tc>
          <w:tcPr>
            <w:tcW w:w="579" w:type="pct"/>
            <w:vAlign w:val="center"/>
          </w:tcPr>
          <w:p w14:paraId="008B8C47" w14:textId="77777777" w:rsidR="00250DAD" w:rsidRPr="005C3967" w:rsidRDefault="00250DAD" w:rsidP="00250DAD">
            <w:pPr>
              <w:jc w:val="center"/>
              <w:rPr>
                <w:rFonts w:ascii="楷体" w:eastAsia="楷体" w:hAnsi="楷体"/>
                <w:bCs/>
              </w:rPr>
            </w:pPr>
            <w:r w:rsidRPr="005C3967">
              <w:rPr>
                <w:rFonts w:ascii="楷体" w:eastAsia="楷体" w:hAnsi="楷体" w:hint="eastAsia"/>
                <w:bCs/>
              </w:rPr>
              <w:t>2</w:t>
            </w:r>
          </w:p>
        </w:tc>
        <w:tc>
          <w:tcPr>
            <w:tcW w:w="1967" w:type="pct"/>
            <w:vAlign w:val="center"/>
          </w:tcPr>
          <w:p w14:paraId="049120D7"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考古学</w:t>
            </w:r>
          </w:p>
        </w:tc>
        <w:tc>
          <w:tcPr>
            <w:tcW w:w="941" w:type="pct"/>
            <w:vAlign w:val="center"/>
          </w:tcPr>
          <w:p w14:paraId="4EA59B0D"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三年级</w:t>
            </w:r>
          </w:p>
        </w:tc>
        <w:tc>
          <w:tcPr>
            <w:tcW w:w="856" w:type="pct"/>
            <w:vAlign w:val="center"/>
          </w:tcPr>
          <w:p w14:paraId="423A231A"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3</w:t>
            </w:r>
            <w:r w:rsidRPr="008239B5">
              <w:rPr>
                <w:rFonts w:ascii="黑体" w:eastAsia="黑体" w:hAnsi="黑体"/>
                <w:bCs/>
                <w:sz w:val="24"/>
                <w:szCs w:val="24"/>
              </w:rPr>
              <w:t>4</w:t>
            </w:r>
          </w:p>
        </w:tc>
        <w:tc>
          <w:tcPr>
            <w:tcW w:w="657" w:type="pct"/>
            <w:vAlign w:val="center"/>
          </w:tcPr>
          <w:p w14:paraId="4B6173F6"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9</w:t>
            </w:r>
            <w:r w:rsidRPr="008239B5">
              <w:rPr>
                <w:rFonts w:ascii="黑体" w:eastAsia="黑体" w:hAnsi="黑体"/>
                <w:bCs/>
                <w:sz w:val="24"/>
                <w:szCs w:val="24"/>
              </w:rPr>
              <w:t>60</w:t>
            </w:r>
          </w:p>
        </w:tc>
      </w:tr>
      <w:tr w:rsidR="00250DAD" w14:paraId="44D7FA4C" w14:textId="77777777" w:rsidTr="00250DAD">
        <w:trPr>
          <w:jc w:val="center"/>
        </w:trPr>
        <w:tc>
          <w:tcPr>
            <w:tcW w:w="579" w:type="pct"/>
            <w:vAlign w:val="center"/>
          </w:tcPr>
          <w:p w14:paraId="4C9E7E94" w14:textId="77777777" w:rsidR="00250DAD" w:rsidRPr="005C3967" w:rsidRDefault="00250DAD" w:rsidP="00250DAD">
            <w:pPr>
              <w:jc w:val="center"/>
              <w:rPr>
                <w:rFonts w:ascii="楷体" w:eastAsia="楷体" w:hAnsi="楷体"/>
                <w:bCs/>
                <w:sz w:val="24"/>
                <w:szCs w:val="24"/>
              </w:rPr>
            </w:pPr>
            <w:r w:rsidRPr="005C3967">
              <w:rPr>
                <w:rFonts w:ascii="楷体" w:eastAsia="楷体" w:hAnsi="楷体" w:hint="eastAsia"/>
                <w:bCs/>
                <w:sz w:val="24"/>
                <w:szCs w:val="24"/>
              </w:rPr>
              <w:t>3</w:t>
            </w:r>
          </w:p>
        </w:tc>
        <w:tc>
          <w:tcPr>
            <w:tcW w:w="1967" w:type="pct"/>
            <w:vAlign w:val="center"/>
          </w:tcPr>
          <w:p w14:paraId="776ADCE3"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文物</w:t>
            </w:r>
            <w:r w:rsidRPr="008239B5">
              <w:rPr>
                <w:rFonts w:ascii="黑体" w:eastAsia="黑体" w:hAnsi="黑体"/>
                <w:bCs/>
                <w:sz w:val="24"/>
                <w:szCs w:val="24"/>
              </w:rPr>
              <w:t>与博物馆学</w:t>
            </w:r>
          </w:p>
        </w:tc>
        <w:tc>
          <w:tcPr>
            <w:tcW w:w="941" w:type="pct"/>
            <w:vAlign w:val="center"/>
          </w:tcPr>
          <w:p w14:paraId="59A8EA99"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一至</w:t>
            </w:r>
            <w:r w:rsidRPr="008239B5">
              <w:rPr>
                <w:rFonts w:ascii="黑体" w:eastAsia="黑体" w:hAnsi="黑体"/>
                <w:bCs/>
                <w:sz w:val="24"/>
                <w:szCs w:val="24"/>
              </w:rPr>
              <w:t>四年级</w:t>
            </w:r>
          </w:p>
        </w:tc>
        <w:tc>
          <w:tcPr>
            <w:tcW w:w="856" w:type="pct"/>
            <w:vAlign w:val="center"/>
          </w:tcPr>
          <w:p w14:paraId="403CCC6B"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1</w:t>
            </w:r>
            <w:r w:rsidRPr="008239B5">
              <w:rPr>
                <w:rFonts w:ascii="黑体" w:eastAsia="黑体" w:hAnsi="黑体"/>
                <w:bCs/>
                <w:sz w:val="24"/>
                <w:szCs w:val="24"/>
              </w:rPr>
              <w:t>5</w:t>
            </w:r>
          </w:p>
        </w:tc>
        <w:tc>
          <w:tcPr>
            <w:tcW w:w="657" w:type="pct"/>
            <w:vAlign w:val="center"/>
          </w:tcPr>
          <w:p w14:paraId="777B00BB"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6</w:t>
            </w:r>
            <w:r w:rsidRPr="008239B5">
              <w:rPr>
                <w:rFonts w:ascii="黑体" w:eastAsia="黑体" w:hAnsi="黑体"/>
                <w:bCs/>
                <w:sz w:val="24"/>
                <w:szCs w:val="24"/>
              </w:rPr>
              <w:t>4</w:t>
            </w:r>
          </w:p>
        </w:tc>
      </w:tr>
      <w:tr w:rsidR="00250DAD" w14:paraId="4FAEBC2A" w14:textId="77777777" w:rsidTr="00250DAD">
        <w:trPr>
          <w:jc w:val="center"/>
        </w:trPr>
        <w:tc>
          <w:tcPr>
            <w:tcW w:w="579" w:type="pct"/>
            <w:vAlign w:val="center"/>
          </w:tcPr>
          <w:p w14:paraId="2CAA12E6" w14:textId="77777777" w:rsidR="00250DAD" w:rsidRPr="005C3967" w:rsidRDefault="00250DAD" w:rsidP="00250DAD">
            <w:pPr>
              <w:jc w:val="center"/>
              <w:rPr>
                <w:rFonts w:ascii="楷体" w:eastAsia="楷体" w:hAnsi="楷体"/>
                <w:bCs/>
                <w:sz w:val="24"/>
                <w:szCs w:val="24"/>
              </w:rPr>
            </w:pPr>
            <w:r w:rsidRPr="005C3967">
              <w:rPr>
                <w:rFonts w:ascii="楷体" w:eastAsia="楷体" w:hAnsi="楷体" w:hint="eastAsia"/>
                <w:bCs/>
                <w:sz w:val="24"/>
                <w:szCs w:val="24"/>
              </w:rPr>
              <w:t>4</w:t>
            </w:r>
          </w:p>
        </w:tc>
        <w:tc>
          <w:tcPr>
            <w:tcW w:w="1967" w:type="pct"/>
            <w:vAlign w:val="center"/>
          </w:tcPr>
          <w:p w14:paraId="13A3BA81"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文物保护技术</w:t>
            </w:r>
          </w:p>
        </w:tc>
        <w:tc>
          <w:tcPr>
            <w:tcW w:w="941" w:type="pct"/>
            <w:vAlign w:val="center"/>
          </w:tcPr>
          <w:p w14:paraId="0B369C24"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一至</w:t>
            </w:r>
            <w:r w:rsidRPr="008239B5">
              <w:rPr>
                <w:rFonts w:ascii="黑体" w:eastAsia="黑体" w:hAnsi="黑体"/>
                <w:bCs/>
                <w:sz w:val="24"/>
                <w:szCs w:val="24"/>
              </w:rPr>
              <w:t>四年级</w:t>
            </w:r>
          </w:p>
        </w:tc>
        <w:tc>
          <w:tcPr>
            <w:tcW w:w="856" w:type="pct"/>
            <w:vAlign w:val="center"/>
          </w:tcPr>
          <w:p w14:paraId="4910CA2C" w14:textId="77777777" w:rsidR="00250DAD" w:rsidRPr="008239B5" w:rsidRDefault="00250DAD" w:rsidP="00250DAD">
            <w:pPr>
              <w:jc w:val="center"/>
              <w:rPr>
                <w:rFonts w:ascii="黑体" w:eastAsia="黑体" w:hAnsi="黑体"/>
                <w:bCs/>
                <w:sz w:val="24"/>
                <w:szCs w:val="24"/>
              </w:rPr>
            </w:pPr>
            <w:r w:rsidRPr="008239B5">
              <w:rPr>
                <w:rFonts w:ascii="黑体" w:eastAsia="黑体" w:hAnsi="黑体"/>
                <w:bCs/>
                <w:sz w:val="24"/>
                <w:szCs w:val="24"/>
              </w:rPr>
              <w:t>25</w:t>
            </w:r>
          </w:p>
        </w:tc>
        <w:tc>
          <w:tcPr>
            <w:tcW w:w="657" w:type="pct"/>
            <w:vAlign w:val="center"/>
          </w:tcPr>
          <w:p w14:paraId="2428E38F" w14:textId="77777777" w:rsidR="00250DAD" w:rsidRPr="008239B5" w:rsidRDefault="00250DAD" w:rsidP="00250DAD">
            <w:pPr>
              <w:jc w:val="center"/>
              <w:rPr>
                <w:rFonts w:ascii="黑体" w:eastAsia="黑体" w:hAnsi="黑体"/>
                <w:bCs/>
                <w:sz w:val="24"/>
                <w:szCs w:val="24"/>
              </w:rPr>
            </w:pPr>
            <w:r w:rsidRPr="008239B5">
              <w:rPr>
                <w:rFonts w:ascii="黑体" w:eastAsia="黑体" w:hAnsi="黑体"/>
                <w:bCs/>
                <w:sz w:val="24"/>
                <w:szCs w:val="24"/>
              </w:rPr>
              <w:t>192</w:t>
            </w:r>
          </w:p>
        </w:tc>
      </w:tr>
      <w:tr w:rsidR="00250DAD" w14:paraId="389C24F9" w14:textId="77777777" w:rsidTr="00250DAD">
        <w:trPr>
          <w:jc w:val="center"/>
        </w:trPr>
        <w:tc>
          <w:tcPr>
            <w:tcW w:w="579" w:type="pct"/>
            <w:vAlign w:val="center"/>
          </w:tcPr>
          <w:p w14:paraId="7D758194" w14:textId="77777777" w:rsidR="00250DAD" w:rsidRPr="005C3967" w:rsidRDefault="00250DAD" w:rsidP="00250DAD">
            <w:pPr>
              <w:jc w:val="center"/>
              <w:rPr>
                <w:rFonts w:ascii="楷体" w:eastAsia="楷体" w:hAnsi="楷体"/>
                <w:bCs/>
              </w:rPr>
            </w:pPr>
            <w:r w:rsidRPr="005C3967">
              <w:rPr>
                <w:rFonts w:ascii="楷体" w:eastAsia="楷体" w:hAnsi="楷体" w:hint="eastAsia"/>
                <w:bCs/>
              </w:rPr>
              <w:lastRenderedPageBreak/>
              <w:t>5</w:t>
            </w:r>
          </w:p>
        </w:tc>
        <w:tc>
          <w:tcPr>
            <w:tcW w:w="1967" w:type="pct"/>
            <w:vAlign w:val="center"/>
          </w:tcPr>
          <w:p w14:paraId="1FF9014E"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考古学</w:t>
            </w:r>
            <w:r w:rsidRPr="008239B5">
              <w:rPr>
                <w:rFonts w:ascii="黑体" w:eastAsia="黑体" w:hAnsi="黑体"/>
                <w:bCs/>
                <w:sz w:val="24"/>
                <w:szCs w:val="24"/>
              </w:rPr>
              <w:t>（文物</w:t>
            </w:r>
            <w:r w:rsidRPr="008239B5">
              <w:rPr>
                <w:rFonts w:ascii="黑体" w:eastAsia="黑体" w:hAnsi="黑体" w:hint="eastAsia"/>
                <w:bCs/>
                <w:sz w:val="24"/>
                <w:szCs w:val="24"/>
              </w:rPr>
              <w:t>建筑方向</w:t>
            </w:r>
            <w:r w:rsidRPr="008239B5">
              <w:rPr>
                <w:rFonts w:ascii="黑体" w:eastAsia="黑体" w:hAnsi="黑体"/>
                <w:bCs/>
                <w:sz w:val="24"/>
                <w:szCs w:val="24"/>
              </w:rPr>
              <w:t>）</w:t>
            </w:r>
          </w:p>
        </w:tc>
        <w:tc>
          <w:tcPr>
            <w:tcW w:w="941" w:type="pct"/>
            <w:vAlign w:val="center"/>
          </w:tcPr>
          <w:p w14:paraId="2EB3CE9A"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一至</w:t>
            </w:r>
            <w:r w:rsidRPr="008239B5">
              <w:rPr>
                <w:rFonts w:ascii="黑体" w:eastAsia="黑体" w:hAnsi="黑体"/>
                <w:bCs/>
                <w:sz w:val="24"/>
                <w:szCs w:val="24"/>
              </w:rPr>
              <w:t>四年级</w:t>
            </w:r>
          </w:p>
        </w:tc>
        <w:tc>
          <w:tcPr>
            <w:tcW w:w="856" w:type="pct"/>
            <w:vAlign w:val="center"/>
          </w:tcPr>
          <w:p w14:paraId="4309A570"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2</w:t>
            </w:r>
            <w:r w:rsidRPr="008239B5">
              <w:rPr>
                <w:rFonts w:ascii="黑体" w:eastAsia="黑体" w:hAnsi="黑体"/>
                <w:bCs/>
                <w:sz w:val="24"/>
                <w:szCs w:val="24"/>
              </w:rPr>
              <w:t>8</w:t>
            </w:r>
          </w:p>
        </w:tc>
        <w:tc>
          <w:tcPr>
            <w:tcW w:w="657" w:type="pct"/>
            <w:vAlign w:val="center"/>
          </w:tcPr>
          <w:p w14:paraId="641C9C11" w14:textId="77777777" w:rsidR="00250DAD" w:rsidRPr="008239B5" w:rsidRDefault="00250DAD" w:rsidP="00250DAD">
            <w:pPr>
              <w:jc w:val="center"/>
              <w:rPr>
                <w:rFonts w:ascii="黑体" w:eastAsia="黑体" w:hAnsi="黑体"/>
                <w:bCs/>
                <w:sz w:val="24"/>
                <w:szCs w:val="24"/>
              </w:rPr>
            </w:pPr>
            <w:r w:rsidRPr="008239B5">
              <w:rPr>
                <w:rFonts w:ascii="黑体" w:eastAsia="黑体" w:hAnsi="黑体"/>
                <w:bCs/>
                <w:sz w:val="24"/>
                <w:szCs w:val="24"/>
              </w:rPr>
              <w:t>384</w:t>
            </w:r>
          </w:p>
        </w:tc>
      </w:tr>
      <w:tr w:rsidR="00250DAD" w14:paraId="34BC6A03" w14:textId="77777777" w:rsidTr="00250DAD">
        <w:trPr>
          <w:jc w:val="center"/>
        </w:trPr>
        <w:tc>
          <w:tcPr>
            <w:tcW w:w="579" w:type="pct"/>
            <w:vAlign w:val="center"/>
          </w:tcPr>
          <w:p w14:paraId="59433468" w14:textId="77777777" w:rsidR="00250DAD" w:rsidRPr="005C3967" w:rsidRDefault="00250DAD" w:rsidP="00250DAD">
            <w:pPr>
              <w:jc w:val="center"/>
              <w:rPr>
                <w:rFonts w:ascii="楷体" w:eastAsia="楷体" w:hAnsi="楷体"/>
                <w:bCs/>
              </w:rPr>
            </w:pPr>
            <w:r w:rsidRPr="005C3967">
              <w:rPr>
                <w:rFonts w:ascii="楷体" w:eastAsia="楷体" w:hAnsi="楷体" w:hint="eastAsia"/>
                <w:bCs/>
              </w:rPr>
              <w:t>6</w:t>
            </w:r>
          </w:p>
        </w:tc>
        <w:tc>
          <w:tcPr>
            <w:tcW w:w="1967" w:type="pct"/>
            <w:vAlign w:val="center"/>
          </w:tcPr>
          <w:p w14:paraId="023E4C5B"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考古学</w:t>
            </w:r>
          </w:p>
        </w:tc>
        <w:tc>
          <w:tcPr>
            <w:tcW w:w="941" w:type="pct"/>
            <w:vAlign w:val="center"/>
          </w:tcPr>
          <w:p w14:paraId="2B03F8FB"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一年级博士生</w:t>
            </w:r>
          </w:p>
        </w:tc>
        <w:tc>
          <w:tcPr>
            <w:tcW w:w="856" w:type="pct"/>
            <w:vAlign w:val="center"/>
          </w:tcPr>
          <w:p w14:paraId="52737852"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2</w:t>
            </w:r>
            <w:r w:rsidRPr="008239B5">
              <w:rPr>
                <w:rFonts w:ascii="黑体" w:eastAsia="黑体" w:hAnsi="黑体"/>
                <w:bCs/>
                <w:sz w:val="24"/>
                <w:szCs w:val="24"/>
              </w:rPr>
              <w:t>5</w:t>
            </w:r>
          </w:p>
        </w:tc>
        <w:tc>
          <w:tcPr>
            <w:tcW w:w="657" w:type="pct"/>
            <w:vAlign w:val="center"/>
          </w:tcPr>
          <w:p w14:paraId="32DBC90B"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3</w:t>
            </w:r>
            <w:r w:rsidRPr="008239B5">
              <w:rPr>
                <w:rFonts w:ascii="黑体" w:eastAsia="黑体" w:hAnsi="黑体"/>
                <w:bCs/>
                <w:sz w:val="24"/>
                <w:szCs w:val="24"/>
              </w:rPr>
              <w:t>2</w:t>
            </w:r>
          </w:p>
        </w:tc>
      </w:tr>
      <w:tr w:rsidR="00250DAD" w14:paraId="46DFFDA1" w14:textId="77777777" w:rsidTr="00250DAD">
        <w:trPr>
          <w:jc w:val="center"/>
        </w:trPr>
        <w:tc>
          <w:tcPr>
            <w:tcW w:w="579" w:type="pct"/>
            <w:vAlign w:val="center"/>
          </w:tcPr>
          <w:p w14:paraId="3B3BC5B7" w14:textId="77777777" w:rsidR="00250DAD" w:rsidRPr="005C3967" w:rsidRDefault="00250DAD" w:rsidP="00250DAD">
            <w:pPr>
              <w:jc w:val="center"/>
              <w:rPr>
                <w:rFonts w:ascii="楷体" w:eastAsia="楷体" w:hAnsi="楷体"/>
                <w:bCs/>
              </w:rPr>
            </w:pPr>
            <w:r w:rsidRPr="005C3967">
              <w:rPr>
                <w:rFonts w:ascii="楷体" w:eastAsia="楷体" w:hAnsi="楷体" w:hint="eastAsia"/>
                <w:bCs/>
              </w:rPr>
              <w:t>7</w:t>
            </w:r>
          </w:p>
        </w:tc>
        <w:tc>
          <w:tcPr>
            <w:tcW w:w="1967" w:type="pct"/>
            <w:vAlign w:val="center"/>
          </w:tcPr>
          <w:p w14:paraId="7F1CC209"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文物与博物馆</w:t>
            </w:r>
          </w:p>
        </w:tc>
        <w:tc>
          <w:tcPr>
            <w:tcW w:w="941" w:type="pct"/>
            <w:vAlign w:val="center"/>
          </w:tcPr>
          <w:p w14:paraId="0D4CDB31"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一年级硕士</w:t>
            </w:r>
          </w:p>
        </w:tc>
        <w:tc>
          <w:tcPr>
            <w:tcW w:w="856" w:type="pct"/>
            <w:vAlign w:val="center"/>
          </w:tcPr>
          <w:p w14:paraId="5881AD75"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3</w:t>
            </w:r>
            <w:r w:rsidRPr="008239B5">
              <w:rPr>
                <w:rFonts w:ascii="黑体" w:eastAsia="黑体" w:hAnsi="黑体"/>
                <w:bCs/>
                <w:sz w:val="24"/>
                <w:szCs w:val="24"/>
              </w:rPr>
              <w:t>5</w:t>
            </w:r>
          </w:p>
        </w:tc>
        <w:tc>
          <w:tcPr>
            <w:tcW w:w="657" w:type="pct"/>
            <w:vAlign w:val="center"/>
          </w:tcPr>
          <w:p w14:paraId="01E8465D" w14:textId="77777777" w:rsidR="00250DAD" w:rsidRPr="008239B5" w:rsidRDefault="00250DAD" w:rsidP="00250DAD">
            <w:pPr>
              <w:jc w:val="center"/>
              <w:rPr>
                <w:rFonts w:ascii="黑体" w:eastAsia="黑体" w:hAnsi="黑体"/>
                <w:bCs/>
                <w:sz w:val="24"/>
                <w:szCs w:val="24"/>
              </w:rPr>
            </w:pPr>
            <w:r w:rsidRPr="008239B5">
              <w:rPr>
                <w:rFonts w:ascii="黑体" w:eastAsia="黑体" w:hAnsi="黑体" w:hint="eastAsia"/>
                <w:bCs/>
                <w:sz w:val="24"/>
                <w:szCs w:val="24"/>
              </w:rPr>
              <w:t>3</w:t>
            </w:r>
            <w:r w:rsidRPr="008239B5">
              <w:rPr>
                <w:rFonts w:ascii="黑体" w:eastAsia="黑体" w:hAnsi="黑体"/>
                <w:bCs/>
                <w:sz w:val="24"/>
                <w:szCs w:val="24"/>
              </w:rPr>
              <w:t>2</w:t>
            </w:r>
          </w:p>
        </w:tc>
      </w:tr>
    </w:tbl>
    <w:p w14:paraId="635E52ED" w14:textId="77777777" w:rsidR="008858E7" w:rsidRPr="00BF2708" w:rsidRDefault="008858E7" w:rsidP="0025466D">
      <w:pPr>
        <w:rPr>
          <w:rFonts w:ascii="楷体" w:eastAsia="楷体" w:hAnsi="楷体"/>
          <w:bCs/>
        </w:rPr>
      </w:pPr>
      <w:r w:rsidRPr="00BF2708">
        <w:rPr>
          <w:rFonts w:ascii="楷体" w:eastAsia="楷体" w:hAnsi="楷体" w:hint="eastAsia"/>
          <w:bCs/>
        </w:rPr>
        <w:t>注：面向的本校专业</w:t>
      </w:r>
      <w:r>
        <w:rPr>
          <w:rFonts w:ascii="楷体" w:eastAsia="楷体" w:hAnsi="楷体" w:hint="eastAsia"/>
          <w:bCs/>
        </w:rPr>
        <w:t>：</w:t>
      </w:r>
      <w:r w:rsidRPr="00BF2708">
        <w:rPr>
          <w:rFonts w:ascii="楷体" w:eastAsia="楷体" w:hAnsi="楷体" w:hint="eastAsia"/>
          <w:bCs/>
        </w:rPr>
        <w:t>实验教学内容列入专业人才培养方案的专业。</w:t>
      </w:r>
    </w:p>
    <w:p w14:paraId="34A046E2" w14:textId="77777777" w:rsidR="008858E7" w:rsidRPr="00AC66F6" w:rsidRDefault="008858E7" w:rsidP="00277A91">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w:t>
      </w:r>
      <w:r w:rsidRPr="00FB3FB8">
        <w:rPr>
          <w:rFonts w:ascii="黑体" w:eastAsia="黑体" w:hAnsi="黑体" w:hint="eastAsia"/>
          <w:bCs/>
          <w:color w:val="000000" w:themeColor="text1"/>
          <w:sz w:val="28"/>
          <w:szCs w:val="28"/>
        </w:rPr>
        <w:t>实验教学资源情况</w:t>
      </w:r>
    </w:p>
    <w:tbl>
      <w:tblPr>
        <w:tblStyle w:val="a9"/>
        <w:tblW w:w="5000" w:type="pct"/>
        <w:tblLook w:val="04A0" w:firstRow="1" w:lastRow="0" w:firstColumn="1" w:lastColumn="0" w:noHBand="0" w:noVBand="1"/>
      </w:tblPr>
      <w:tblGrid>
        <w:gridCol w:w="4478"/>
        <w:gridCol w:w="4038"/>
      </w:tblGrid>
      <w:tr w:rsidR="008858E7" w14:paraId="796EE707" w14:textId="77777777" w:rsidTr="00117856">
        <w:tc>
          <w:tcPr>
            <w:tcW w:w="2629" w:type="pct"/>
          </w:tcPr>
          <w:p w14:paraId="03CC1E74"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实验项目资源总数</w:t>
            </w:r>
          </w:p>
        </w:tc>
        <w:tc>
          <w:tcPr>
            <w:tcW w:w="2371" w:type="pct"/>
          </w:tcPr>
          <w:p w14:paraId="48B8ED28" w14:textId="7B1844A5" w:rsidR="008858E7" w:rsidRPr="00BF2708" w:rsidRDefault="00250DAD" w:rsidP="008858E7">
            <w:pPr>
              <w:jc w:val="right"/>
              <w:rPr>
                <w:rFonts w:ascii="黑体" w:eastAsia="黑体" w:hAnsi="黑体"/>
                <w:bCs/>
                <w:sz w:val="24"/>
                <w:szCs w:val="24"/>
              </w:rPr>
            </w:pPr>
            <w:r>
              <w:rPr>
                <w:rFonts w:ascii="黑体" w:eastAsia="黑体" w:hAnsi="黑体" w:hint="eastAsia"/>
                <w:bCs/>
                <w:sz w:val="24"/>
                <w:szCs w:val="24"/>
              </w:rPr>
              <w:t>319</w:t>
            </w:r>
            <w:r w:rsidR="008858E7" w:rsidRPr="00BF2708">
              <w:rPr>
                <w:rFonts w:ascii="黑体" w:eastAsia="黑体" w:hAnsi="黑体" w:hint="eastAsia"/>
                <w:bCs/>
                <w:sz w:val="24"/>
                <w:szCs w:val="24"/>
              </w:rPr>
              <w:t>个</w:t>
            </w:r>
          </w:p>
        </w:tc>
      </w:tr>
      <w:tr w:rsidR="008858E7" w14:paraId="0013EE7A" w14:textId="77777777" w:rsidTr="00117856">
        <w:tc>
          <w:tcPr>
            <w:tcW w:w="2629" w:type="pct"/>
          </w:tcPr>
          <w:p w14:paraId="2EA1ED08"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年度开设实验项目数</w:t>
            </w:r>
          </w:p>
        </w:tc>
        <w:tc>
          <w:tcPr>
            <w:tcW w:w="2371" w:type="pct"/>
          </w:tcPr>
          <w:p w14:paraId="150F1E8E" w14:textId="54FD7A0E" w:rsidR="008858E7" w:rsidRPr="00BF2708" w:rsidRDefault="00250DAD" w:rsidP="008858E7">
            <w:pPr>
              <w:jc w:val="right"/>
              <w:rPr>
                <w:rFonts w:ascii="黑体" w:eastAsia="黑体" w:hAnsi="黑体"/>
                <w:bCs/>
                <w:sz w:val="24"/>
                <w:szCs w:val="24"/>
              </w:rPr>
            </w:pPr>
            <w:r>
              <w:rPr>
                <w:rFonts w:ascii="黑体" w:eastAsia="黑体" w:hAnsi="黑体" w:hint="eastAsia"/>
                <w:bCs/>
                <w:sz w:val="24"/>
                <w:szCs w:val="24"/>
              </w:rPr>
              <w:t>230</w:t>
            </w:r>
            <w:r w:rsidR="008858E7" w:rsidRPr="00BF2708">
              <w:rPr>
                <w:rFonts w:ascii="黑体" w:eastAsia="黑体" w:hAnsi="黑体" w:hint="eastAsia"/>
                <w:bCs/>
                <w:sz w:val="24"/>
                <w:szCs w:val="24"/>
              </w:rPr>
              <w:t>个</w:t>
            </w:r>
          </w:p>
        </w:tc>
      </w:tr>
      <w:tr w:rsidR="008858E7" w14:paraId="6CF142DC" w14:textId="77777777" w:rsidTr="00117856">
        <w:tc>
          <w:tcPr>
            <w:tcW w:w="2629" w:type="pct"/>
          </w:tcPr>
          <w:p w14:paraId="17B07D56"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年度独立设课的实验课程</w:t>
            </w:r>
          </w:p>
        </w:tc>
        <w:tc>
          <w:tcPr>
            <w:tcW w:w="2371" w:type="pct"/>
          </w:tcPr>
          <w:p w14:paraId="68C51CDD" w14:textId="0B592D02" w:rsidR="008858E7" w:rsidRPr="00BF2708" w:rsidRDefault="00250DAD" w:rsidP="008858E7">
            <w:pPr>
              <w:jc w:val="right"/>
              <w:rPr>
                <w:rFonts w:ascii="黑体" w:eastAsia="黑体" w:hAnsi="黑体"/>
                <w:bCs/>
                <w:sz w:val="24"/>
                <w:szCs w:val="24"/>
              </w:rPr>
            </w:pPr>
            <w:r>
              <w:rPr>
                <w:rFonts w:ascii="黑体" w:eastAsia="黑体" w:hAnsi="黑体" w:hint="eastAsia"/>
                <w:bCs/>
                <w:sz w:val="24"/>
                <w:szCs w:val="24"/>
              </w:rPr>
              <w:t>10</w:t>
            </w:r>
            <w:r w:rsidR="008858E7" w:rsidRPr="00BF2708">
              <w:rPr>
                <w:rFonts w:ascii="黑体" w:eastAsia="黑体" w:hAnsi="黑体" w:hint="eastAsia"/>
                <w:bCs/>
                <w:sz w:val="24"/>
                <w:szCs w:val="24"/>
              </w:rPr>
              <w:t>门</w:t>
            </w:r>
          </w:p>
        </w:tc>
      </w:tr>
      <w:tr w:rsidR="008858E7" w14:paraId="6EF8BCE1" w14:textId="77777777" w:rsidTr="00117856">
        <w:tc>
          <w:tcPr>
            <w:tcW w:w="2629" w:type="pct"/>
          </w:tcPr>
          <w:p w14:paraId="7E9EF438"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实验教材总数</w:t>
            </w:r>
          </w:p>
        </w:tc>
        <w:tc>
          <w:tcPr>
            <w:tcW w:w="2371" w:type="pct"/>
          </w:tcPr>
          <w:p w14:paraId="330C03C0" w14:textId="61F2E709" w:rsidR="008858E7" w:rsidRPr="00BF2708" w:rsidRDefault="00250DAD" w:rsidP="008858E7">
            <w:pPr>
              <w:jc w:val="right"/>
              <w:rPr>
                <w:rFonts w:ascii="黑体" w:eastAsia="黑体" w:hAnsi="黑体"/>
                <w:bCs/>
                <w:sz w:val="24"/>
                <w:szCs w:val="24"/>
              </w:rPr>
            </w:pPr>
            <w:r>
              <w:rPr>
                <w:rFonts w:ascii="黑体" w:eastAsia="黑体" w:hAnsi="黑体" w:hint="eastAsia"/>
                <w:bCs/>
                <w:sz w:val="24"/>
                <w:szCs w:val="24"/>
              </w:rPr>
              <w:t>3</w:t>
            </w:r>
            <w:r w:rsidR="008858E7" w:rsidRPr="00BF2708">
              <w:rPr>
                <w:rFonts w:ascii="黑体" w:eastAsia="黑体" w:hAnsi="黑体" w:hint="eastAsia"/>
                <w:bCs/>
                <w:sz w:val="24"/>
                <w:szCs w:val="24"/>
              </w:rPr>
              <w:t>种</w:t>
            </w:r>
          </w:p>
        </w:tc>
      </w:tr>
      <w:tr w:rsidR="008858E7" w14:paraId="7733D552" w14:textId="77777777" w:rsidTr="00117856">
        <w:tc>
          <w:tcPr>
            <w:tcW w:w="2629" w:type="pct"/>
          </w:tcPr>
          <w:p w14:paraId="577305AA"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年度新增实验教材</w:t>
            </w:r>
          </w:p>
        </w:tc>
        <w:tc>
          <w:tcPr>
            <w:tcW w:w="2371" w:type="pct"/>
          </w:tcPr>
          <w:p w14:paraId="72AD2365" w14:textId="3E9627A0" w:rsidR="008858E7" w:rsidRPr="00BF2708" w:rsidRDefault="00250DAD" w:rsidP="008858E7">
            <w:pPr>
              <w:jc w:val="right"/>
              <w:rPr>
                <w:rFonts w:ascii="黑体" w:eastAsia="黑体" w:hAnsi="黑体"/>
                <w:bCs/>
                <w:sz w:val="24"/>
                <w:szCs w:val="24"/>
              </w:rPr>
            </w:pPr>
            <w:r>
              <w:rPr>
                <w:rFonts w:ascii="黑体" w:eastAsia="黑体" w:hAnsi="黑体" w:hint="eastAsia"/>
                <w:bCs/>
                <w:sz w:val="24"/>
                <w:szCs w:val="24"/>
              </w:rPr>
              <w:t>1</w:t>
            </w:r>
            <w:r w:rsidR="008858E7" w:rsidRPr="00BF2708">
              <w:rPr>
                <w:rFonts w:ascii="黑体" w:eastAsia="黑体" w:hAnsi="黑体" w:hint="eastAsia"/>
                <w:bCs/>
                <w:sz w:val="24"/>
                <w:szCs w:val="24"/>
              </w:rPr>
              <w:t>种</w:t>
            </w:r>
          </w:p>
        </w:tc>
      </w:tr>
    </w:tbl>
    <w:p w14:paraId="1A8B9FE8" w14:textId="77777777" w:rsidR="008858E7" w:rsidRPr="00BF2708" w:rsidRDefault="008858E7" w:rsidP="008858E7">
      <w:pPr>
        <w:ind w:firstLineChars="196" w:firstLine="470"/>
        <w:rPr>
          <w:rFonts w:ascii="楷体" w:eastAsia="楷体" w:hAnsi="楷体"/>
          <w:bCs/>
        </w:rPr>
      </w:pPr>
      <w:r w:rsidRPr="00BF2708">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79823728" w14:textId="77777777" w:rsidR="008858E7" w:rsidRPr="00AC66F6" w:rsidRDefault="008858E7" w:rsidP="00277A91">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w:t>
      </w:r>
      <w:r w:rsidRPr="00FB3FB8">
        <w:rPr>
          <w:rFonts w:ascii="黑体" w:eastAsia="黑体" w:hAnsi="黑体" w:hint="eastAsia"/>
          <w:bCs/>
          <w:color w:val="000000" w:themeColor="text1"/>
          <w:sz w:val="28"/>
          <w:szCs w:val="28"/>
        </w:rPr>
        <w:t>学生获奖情况</w:t>
      </w:r>
    </w:p>
    <w:tbl>
      <w:tblPr>
        <w:tblStyle w:val="a9"/>
        <w:tblW w:w="5000" w:type="pct"/>
        <w:tblLook w:val="04A0" w:firstRow="1" w:lastRow="0" w:firstColumn="1" w:lastColumn="0" w:noHBand="0" w:noVBand="1"/>
      </w:tblPr>
      <w:tblGrid>
        <w:gridCol w:w="4478"/>
        <w:gridCol w:w="4038"/>
      </w:tblGrid>
      <w:tr w:rsidR="008858E7" w14:paraId="5B3CA765" w14:textId="77777777" w:rsidTr="00117856">
        <w:tc>
          <w:tcPr>
            <w:tcW w:w="2629" w:type="pct"/>
            <w:vAlign w:val="center"/>
          </w:tcPr>
          <w:p w14:paraId="138AFC5C"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学生获奖人数</w:t>
            </w:r>
          </w:p>
        </w:tc>
        <w:tc>
          <w:tcPr>
            <w:tcW w:w="2371" w:type="pct"/>
            <w:vAlign w:val="center"/>
          </w:tcPr>
          <w:p w14:paraId="56000E97" w14:textId="77777777" w:rsidR="008858E7" w:rsidRPr="00BF2708" w:rsidRDefault="008858E7" w:rsidP="008858E7">
            <w:pPr>
              <w:jc w:val="right"/>
              <w:rPr>
                <w:rFonts w:ascii="黑体" w:eastAsia="黑体" w:hAnsi="黑体"/>
                <w:bCs/>
                <w:sz w:val="24"/>
                <w:szCs w:val="24"/>
              </w:rPr>
            </w:pPr>
            <w:r w:rsidRPr="00BF2708">
              <w:rPr>
                <w:rFonts w:ascii="黑体" w:eastAsia="黑体" w:hAnsi="黑体" w:hint="eastAsia"/>
                <w:bCs/>
                <w:sz w:val="24"/>
                <w:szCs w:val="24"/>
              </w:rPr>
              <w:t>人</w:t>
            </w:r>
          </w:p>
        </w:tc>
      </w:tr>
      <w:tr w:rsidR="008858E7" w14:paraId="71700C83" w14:textId="77777777" w:rsidTr="00117856">
        <w:tc>
          <w:tcPr>
            <w:tcW w:w="2629" w:type="pct"/>
            <w:vAlign w:val="center"/>
          </w:tcPr>
          <w:p w14:paraId="40EEC727"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学生发表论文数</w:t>
            </w:r>
          </w:p>
        </w:tc>
        <w:tc>
          <w:tcPr>
            <w:tcW w:w="2371" w:type="pct"/>
            <w:vAlign w:val="center"/>
          </w:tcPr>
          <w:p w14:paraId="235AE781" w14:textId="217AF96C" w:rsidR="008858E7" w:rsidRPr="00BF2708" w:rsidRDefault="00250DAD" w:rsidP="008858E7">
            <w:pPr>
              <w:jc w:val="right"/>
              <w:rPr>
                <w:rFonts w:ascii="黑体" w:eastAsia="黑体" w:hAnsi="黑体"/>
                <w:bCs/>
                <w:sz w:val="24"/>
                <w:szCs w:val="24"/>
              </w:rPr>
            </w:pPr>
            <w:r>
              <w:rPr>
                <w:rFonts w:ascii="黑体" w:eastAsia="黑体" w:hAnsi="黑体" w:hint="eastAsia"/>
                <w:bCs/>
                <w:sz w:val="24"/>
                <w:szCs w:val="24"/>
              </w:rPr>
              <w:t>3</w:t>
            </w:r>
            <w:r w:rsidR="008858E7" w:rsidRPr="00BF2708">
              <w:rPr>
                <w:rFonts w:ascii="黑体" w:eastAsia="黑体" w:hAnsi="黑体" w:hint="eastAsia"/>
                <w:bCs/>
                <w:sz w:val="24"/>
                <w:szCs w:val="24"/>
              </w:rPr>
              <w:t>篇</w:t>
            </w:r>
          </w:p>
        </w:tc>
      </w:tr>
      <w:tr w:rsidR="008858E7" w14:paraId="7C5CF83E" w14:textId="77777777" w:rsidTr="00117856">
        <w:tc>
          <w:tcPr>
            <w:tcW w:w="2629" w:type="pct"/>
            <w:vAlign w:val="center"/>
          </w:tcPr>
          <w:p w14:paraId="729CF6D2" w14:textId="77777777"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学生获得专利数</w:t>
            </w:r>
          </w:p>
        </w:tc>
        <w:tc>
          <w:tcPr>
            <w:tcW w:w="2371" w:type="pct"/>
            <w:vAlign w:val="center"/>
          </w:tcPr>
          <w:p w14:paraId="0AB5D299" w14:textId="77777777" w:rsidR="008858E7" w:rsidRPr="00BF2708" w:rsidRDefault="008858E7" w:rsidP="008858E7">
            <w:pPr>
              <w:jc w:val="right"/>
              <w:rPr>
                <w:rFonts w:ascii="黑体" w:eastAsia="黑体" w:hAnsi="黑体"/>
                <w:bCs/>
                <w:sz w:val="24"/>
                <w:szCs w:val="24"/>
              </w:rPr>
            </w:pPr>
            <w:r w:rsidRPr="00BF2708">
              <w:rPr>
                <w:rFonts w:ascii="黑体" w:eastAsia="黑体" w:hAnsi="黑体" w:hint="eastAsia"/>
                <w:bCs/>
                <w:sz w:val="24"/>
                <w:szCs w:val="24"/>
              </w:rPr>
              <w:t>项</w:t>
            </w:r>
          </w:p>
        </w:tc>
      </w:tr>
    </w:tbl>
    <w:p w14:paraId="15AC595D" w14:textId="77777777" w:rsidR="008858E7" w:rsidRPr="00BF2708" w:rsidRDefault="008858E7" w:rsidP="008858E7">
      <w:pPr>
        <w:ind w:firstLineChars="196" w:firstLine="470"/>
        <w:rPr>
          <w:rFonts w:ascii="楷体" w:eastAsia="楷体" w:hAnsi="楷体"/>
          <w:bCs/>
        </w:rPr>
      </w:pPr>
      <w:r w:rsidRPr="00BF2708">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0FECFB90" w14:textId="77777777" w:rsidR="008858E7" w:rsidRPr="00AC66F6" w:rsidRDefault="008858E7" w:rsidP="008858E7">
      <w:pPr>
        <w:ind w:firstLineChars="196" w:firstLine="630"/>
        <w:rPr>
          <w:rFonts w:ascii="黑体" w:eastAsia="黑体" w:hAnsi="黑体"/>
          <w:b/>
          <w:bCs/>
          <w:sz w:val="32"/>
          <w:szCs w:val="32"/>
        </w:rPr>
      </w:pPr>
      <w:r w:rsidRPr="00AC66F6">
        <w:rPr>
          <w:rFonts w:ascii="黑体" w:eastAsia="黑体" w:hAnsi="黑体" w:hint="eastAsia"/>
          <w:b/>
          <w:bCs/>
          <w:sz w:val="32"/>
          <w:szCs w:val="32"/>
        </w:rPr>
        <w:t>三、教学改革与科学研究情况</w:t>
      </w:r>
    </w:p>
    <w:p w14:paraId="117B6E53" w14:textId="77777777" w:rsidR="008858E7" w:rsidRPr="00AC66F6" w:rsidRDefault="008858E7" w:rsidP="00277A91">
      <w:pPr>
        <w:spacing w:beforeLines="50" w:before="163" w:afterLines="50" w:after="163"/>
        <w:ind w:firstLineChars="200" w:firstLine="560"/>
        <w:rPr>
          <w:rFonts w:ascii="黑体" w:eastAsia="黑体" w:hAnsi="黑体"/>
          <w:bCs/>
          <w:sz w:val="28"/>
          <w:szCs w:val="28"/>
        </w:rPr>
      </w:pPr>
      <w:r w:rsidRPr="00AC66F6">
        <w:rPr>
          <w:rFonts w:ascii="黑体" w:eastAsia="黑体" w:hAnsi="黑体" w:hint="eastAsia"/>
          <w:bCs/>
          <w:sz w:val="28"/>
          <w:szCs w:val="28"/>
        </w:rPr>
        <w:t>（一）</w:t>
      </w:r>
      <w:r w:rsidRPr="00C10837">
        <w:rPr>
          <w:rFonts w:ascii="黑体" w:eastAsia="黑体" w:hAnsi="黑体" w:cs="仿宋_GB2312" w:hint="eastAsia"/>
          <w:bCs/>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3"/>
        <w:gridCol w:w="1220"/>
        <w:gridCol w:w="723"/>
        <w:gridCol w:w="971"/>
        <w:gridCol w:w="1219"/>
        <w:gridCol w:w="1219"/>
        <w:gridCol w:w="1719"/>
        <w:gridCol w:w="722"/>
      </w:tblGrid>
      <w:tr w:rsidR="008858E7" w:rsidRPr="00B9386D" w14:paraId="5A5437BC" w14:textId="77777777" w:rsidTr="00117856">
        <w:trPr>
          <w:jc w:val="center"/>
        </w:trPr>
        <w:tc>
          <w:tcPr>
            <w:tcW w:w="424" w:type="pct"/>
            <w:vAlign w:val="center"/>
          </w:tcPr>
          <w:p w14:paraId="474423AB" w14:textId="77777777" w:rsidR="008858E7" w:rsidRPr="00BF2708" w:rsidRDefault="008858E7" w:rsidP="008858E7">
            <w:pPr>
              <w:jc w:val="center"/>
              <w:rPr>
                <w:rFonts w:ascii="黑体" w:eastAsia="黑体" w:hAnsi="黑体"/>
              </w:rPr>
            </w:pPr>
            <w:r w:rsidRPr="00BF2708">
              <w:rPr>
                <w:rFonts w:ascii="黑体" w:eastAsia="黑体" w:hAnsi="黑体" w:cs="宋体" w:hint="eastAsia"/>
              </w:rPr>
              <w:t>序号</w:t>
            </w:r>
          </w:p>
        </w:tc>
        <w:tc>
          <w:tcPr>
            <w:tcW w:w="716" w:type="pct"/>
            <w:vAlign w:val="center"/>
          </w:tcPr>
          <w:p w14:paraId="1C1935D5" w14:textId="77777777" w:rsidR="00117856" w:rsidRDefault="008858E7" w:rsidP="008858E7">
            <w:pPr>
              <w:jc w:val="center"/>
              <w:rPr>
                <w:rFonts w:ascii="黑体" w:eastAsia="黑体" w:hAnsi="黑体" w:cs="宋体"/>
              </w:rPr>
            </w:pPr>
            <w:r w:rsidRPr="00BF2708">
              <w:rPr>
                <w:rFonts w:ascii="黑体" w:eastAsia="黑体" w:hAnsi="黑体" w:cs="宋体" w:hint="eastAsia"/>
              </w:rPr>
              <w:t>项目/</w:t>
            </w:r>
          </w:p>
          <w:p w14:paraId="0E32F6A3" w14:textId="77777777" w:rsidR="008858E7" w:rsidRPr="00BF2708" w:rsidRDefault="008858E7" w:rsidP="008858E7">
            <w:pPr>
              <w:jc w:val="center"/>
              <w:rPr>
                <w:rFonts w:ascii="黑体" w:eastAsia="黑体" w:hAnsi="黑体"/>
              </w:rPr>
            </w:pPr>
            <w:r w:rsidRPr="00BF2708">
              <w:rPr>
                <w:rFonts w:ascii="黑体" w:eastAsia="黑体" w:hAnsi="黑体" w:cs="宋体" w:hint="eastAsia"/>
              </w:rPr>
              <w:t>课题名称</w:t>
            </w:r>
          </w:p>
        </w:tc>
        <w:tc>
          <w:tcPr>
            <w:tcW w:w="424" w:type="pct"/>
            <w:vAlign w:val="center"/>
          </w:tcPr>
          <w:p w14:paraId="542C7EEA" w14:textId="77777777" w:rsidR="008858E7" w:rsidRPr="00BF2708" w:rsidRDefault="008858E7" w:rsidP="008858E7">
            <w:pPr>
              <w:jc w:val="center"/>
              <w:rPr>
                <w:rFonts w:ascii="黑体" w:eastAsia="黑体" w:hAnsi="黑体"/>
              </w:rPr>
            </w:pPr>
            <w:r w:rsidRPr="00BF2708">
              <w:rPr>
                <w:rFonts w:ascii="黑体" w:eastAsia="黑体" w:hAnsi="黑体" w:cs="宋体" w:hint="eastAsia"/>
              </w:rPr>
              <w:t>文号</w:t>
            </w:r>
          </w:p>
        </w:tc>
        <w:tc>
          <w:tcPr>
            <w:tcW w:w="570" w:type="pct"/>
            <w:vAlign w:val="center"/>
          </w:tcPr>
          <w:p w14:paraId="4A0DBD96" w14:textId="77777777" w:rsidR="008858E7" w:rsidRPr="00BF2708" w:rsidRDefault="008858E7" w:rsidP="008858E7">
            <w:pPr>
              <w:jc w:val="center"/>
              <w:rPr>
                <w:rFonts w:ascii="黑体" w:eastAsia="黑体" w:hAnsi="黑体"/>
              </w:rPr>
            </w:pPr>
            <w:r w:rsidRPr="00BF2708">
              <w:rPr>
                <w:rFonts w:ascii="黑体" w:eastAsia="黑体" w:hAnsi="黑体" w:cs="宋体" w:hint="eastAsia"/>
              </w:rPr>
              <w:t>负责人</w:t>
            </w:r>
          </w:p>
        </w:tc>
        <w:tc>
          <w:tcPr>
            <w:tcW w:w="716" w:type="pct"/>
            <w:vAlign w:val="center"/>
          </w:tcPr>
          <w:p w14:paraId="0C2EF086" w14:textId="77777777" w:rsidR="008858E7" w:rsidRPr="00BF2708" w:rsidRDefault="008858E7" w:rsidP="008858E7">
            <w:pPr>
              <w:jc w:val="center"/>
              <w:rPr>
                <w:rFonts w:ascii="黑体" w:eastAsia="黑体" w:hAnsi="黑体"/>
              </w:rPr>
            </w:pPr>
            <w:r w:rsidRPr="00BF2708">
              <w:rPr>
                <w:rFonts w:ascii="黑体" w:eastAsia="黑体" w:hAnsi="黑体" w:cs="宋体" w:hint="eastAsia"/>
              </w:rPr>
              <w:t>参加人员</w:t>
            </w:r>
          </w:p>
        </w:tc>
        <w:tc>
          <w:tcPr>
            <w:tcW w:w="716" w:type="pct"/>
            <w:vAlign w:val="center"/>
          </w:tcPr>
          <w:p w14:paraId="7FCDEDA9" w14:textId="77777777" w:rsidR="008858E7" w:rsidRPr="00BF2708" w:rsidRDefault="008858E7" w:rsidP="008858E7">
            <w:pPr>
              <w:jc w:val="center"/>
              <w:rPr>
                <w:rFonts w:ascii="黑体" w:eastAsia="黑体" w:hAnsi="黑体"/>
              </w:rPr>
            </w:pPr>
            <w:r w:rsidRPr="00BF2708">
              <w:rPr>
                <w:rFonts w:ascii="黑体" w:eastAsia="黑体" w:hAnsi="黑体" w:cs="宋体" w:hint="eastAsia"/>
              </w:rPr>
              <w:t>起止时间</w:t>
            </w:r>
          </w:p>
        </w:tc>
        <w:tc>
          <w:tcPr>
            <w:tcW w:w="1009" w:type="pct"/>
            <w:vAlign w:val="center"/>
          </w:tcPr>
          <w:p w14:paraId="1A237A50" w14:textId="77777777" w:rsidR="008858E7" w:rsidRPr="00BF2708" w:rsidRDefault="008858E7" w:rsidP="008858E7">
            <w:pPr>
              <w:jc w:val="center"/>
              <w:rPr>
                <w:rFonts w:ascii="黑体" w:eastAsia="黑体" w:hAnsi="黑体"/>
              </w:rPr>
            </w:pPr>
            <w:r w:rsidRPr="00BF2708">
              <w:rPr>
                <w:rFonts w:ascii="黑体" w:eastAsia="黑体" w:hAnsi="黑体" w:cs="宋体" w:hint="eastAsia"/>
              </w:rPr>
              <w:t>经费（</w:t>
            </w:r>
            <w:r w:rsidRPr="00BF2708">
              <w:rPr>
                <w:rFonts w:ascii="黑体" w:eastAsia="黑体" w:hAnsi="黑体" w:cs="仿宋_GB2312" w:hint="eastAsia"/>
              </w:rPr>
              <w:t>万元</w:t>
            </w:r>
            <w:r w:rsidRPr="00BF2708">
              <w:rPr>
                <w:rFonts w:ascii="黑体" w:eastAsia="黑体" w:hAnsi="黑体" w:cs="宋体" w:hint="eastAsia"/>
              </w:rPr>
              <w:t>）</w:t>
            </w:r>
          </w:p>
        </w:tc>
        <w:tc>
          <w:tcPr>
            <w:tcW w:w="424" w:type="pct"/>
            <w:vAlign w:val="center"/>
          </w:tcPr>
          <w:p w14:paraId="5E1803BC" w14:textId="77777777" w:rsidR="008858E7" w:rsidRPr="00BF2708" w:rsidRDefault="008858E7" w:rsidP="008858E7">
            <w:pPr>
              <w:jc w:val="center"/>
              <w:rPr>
                <w:rFonts w:ascii="黑体" w:eastAsia="黑体" w:hAnsi="黑体"/>
              </w:rPr>
            </w:pPr>
            <w:r w:rsidRPr="00BF2708">
              <w:rPr>
                <w:rFonts w:ascii="黑体" w:eastAsia="黑体" w:hAnsi="黑体" w:cs="宋体" w:hint="eastAsia"/>
              </w:rPr>
              <w:t>类别</w:t>
            </w:r>
          </w:p>
        </w:tc>
      </w:tr>
      <w:tr w:rsidR="008858E7" w:rsidRPr="00B9386D" w14:paraId="5A0AE3AF" w14:textId="77777777" w:rsidTr="00117856">
        <w:trPr>
          <w:jc w:val="center"/>
        </w:trPr>
        <w:tc>
          <w:tcPr>
            <w:tcW w:w="424" w:type="pct"/>
            <w:vAlign w:val="center"/>
          </w:tcPr>
          <w:p w14:paraId="6BEB0B79" w14:textId="77777777" w:rsidR="008858E7" w:rsidRPr="00BF2708" w:rsidRDefault="008858E7" w:rsidP="008858E7">
            <w:pPr>
              <w:jc w:val="center"/>
              <w:rPr>
                <w:rFonts w:ascii="楷体" w:eastAsia="楷体" w:hAnsi="楷体" w:cs="宋体"/>
              </w:rPr>
            </w:pPr>
            <w:r w:rsidRPr="00BF2708">
              <w:rPr>
                <w:rFonts w:ascii="楷体" w:eastAsia="楷体" w:hAnsi="楷体" w:cs="宋体" w:hint="eastAsia"/>
              </w:rPr>
              <w:t>1</w:t>
            </w:r>
          </w:p>
        </w:tc>
        <w:tc>
          <w:tcPr>
            <w:tcW w:w="716" w:type="pct"/>
          </w:tcPr>
          <w:p w14:paraId="33241B8A" w14:textId="05BF64FA" w:rsidR="008858E7" w:rsidRPr="00047A98" w:rsidRDefault="008858E7" w:rsidP="00047A98">
            <w:pPr>
              <w:ind w:firstLineChars="200" w:firstLine="480"/>
              <w:rPr>
                <w:rFonts w:ascii="宋体" w:eastAsia="宋体" w:hAnsi="宋体" w:cs="宋体"/>
                <w:color w:val="000000"/>
                <w:kern w:val="0"/>
                <w:szCs w:val="21"/>
              </w:rPr>
            </w:pPr>
          </w:p>
        </w:tc>
        <w:tc>
          <w:tcPr>
            <w:tcW w:w="424" w:type="pct"/>
          </w:tcPr>
          <w:p w14:paraId="0B415D45" w14:textId="77777777" w:rsidR="008858E7" w:rsidRPr="00B9386D" w:rsidRDefault="008858E7" w:rsidP="008858E7">
            <w:pPr>
              <w:jc w:val="center"/>
              <w:rPr>
                <w:rFonts w:ascii="仿宋" w:eastAsia="仿宋" w:hAnsi="仿宋"/>
                <w:sz w:val="28"/>
                <w:szCs w:val="28"/>
              </w:rPr>
            </w:pPr>
          </w:p>
        </w:tc>
        <w:tc>
          <w:tcPr>
            <w:tcW w:w="570" w:type="pct"/>
          </w:tcPr>
          <w:p w14:paraId="65A3D543" w14:textId="77777777" w:rsidR="008858E7" w:rsidRPr="00B9386D" w:rsidRDefault="008858E7" w:rsidP="008858E7">
            <w:pPr>
              <w:jc w:val="center"/>
              <w:rPr>
                <w:rFonts w:ascii="仿宋" w:eastAsia="仿宋" w:hAnsi="仿宋"/>
                <w:sz w:val="28"/>
                <w:szCs w:val="28"/>
              </w:rPr>
            </w:pPr>
          </w:p>
        </w:tc>
        <w:tc>
          <w:tcPr>
            <w:tcW w:w="716" w:type="pct"/>
          </w:tcPr>
          <w:p w14:paraId="59396A31" w14:textId="5A4AFF6B" w:rsidR="008858E7" w:rsidRPr="00B9386D" w:rsidRDefault="008858E7" w:rsidP="008858E7">
            <w:pPr>
              <w:jc w:val="center"/>
              <w:rPr>
                <w:rFonts w:ascii="仿宋" w:eastAsia="仿宋" w:hAnsi="仿宋"/>
                <w:sz w:val="28"/>
                <w:szCs w:val="28"/>
              </w:rPr>
            </w:pPr>
          </w:p>
        </w:tc>
        <w:tc>
          <w:tcPr>
            <w:tcW w:w="716" w:type="pct"/>
          </w:tcPr>
          <w:p w14:paraId="0AABC780" w14:textId="77777777" w:rsidR="008858E7" w:rsidRPr="00B9386D" w:rsidRDefault="008858E7" w:rsidP="008858E7">
            <w:pPr>
              <w:jc w:val="center"/>
              <w:rPr>
                <w:rFonts w:ascii="仿宋" w:eastAsia="仿宋" w:hAnsi="仿宋"/>
                <w:sz w:val="28"/>
                <w:szCs w:val="28"/>
              </w:rPr>
            </w:pPr>
          </w:p>
        </w:tc>
        <w:tc>
          <w:tcPr>
            <w:tcW w:w="1009" w:type="pct"/>
          </w:tcPr>
          <w:p w14:paraId="7B1129FA" w14:textId="77777777" w:rsidR="008858E7" w:rsidRPr="00B9386D" w:rsidRDefault="008858E7" w:rsidP="008858E7">
            <w:pPr>
              <w:jc w:val="center"/>
              <w:rPr>
                <w:rFonts w:ascii="仿宋" w:eastAsia="仿宋" w:hAnsi="仿宋"/>
                <w:sz w:val="28"/>
                <w:szCs w:val="28"/>
              </w:rPr>
            </w:pPr>
          </w:p>
        </w:tc>
        <w:tc>
          <w:tcPr>
            <w:tcW w:w="424" w:type="pct"/>
          </w:tcPr>
          <w:p w14:paraId="5C8449AA" w14:textId="77777777" w:rsidR="008858E7" w:rsidRPr="00B9386D" w:rsidRDefault="008858E7" w:rsidP="008858E7">
            <w:pPr>
              <w:jc w:val="center"/>
              <w:rPr>
                <w:rFonts w:ascii="仿宋" w:eastAsia="仿宋" w:hAnsi="仿宋"/>
                <w:sz w:val="28"/>
                <w:szCs w:val="28"/>
              </w:rPr>
            </w:pPr>
          </w:p>
        </w:tc>
      </w:tr>
      <w:tr w:rsidR="008858E7" w:rsidRPr="00B9386D" w14:paraId="1E7EE5E7" w14:textId="77777777" w:rsidTr="00117856">
        <w:trPr>
          <w:jc w:val="center"/>
        </w:trPr>
        <w:tc>
          <w:tcPr>
            <w:tcW w:w="424" w:type="pct"/>
            <w:vAlign w:val="center"/>
          </w:tcPr>
          <w:p w14:paraId="6ECDA41C" w14:textId="77777777" w:rsidR="008858E7" w:rsidRPr="00BF2708" w:rsidRDefault="008858E7" w:rsidP="008858E7">
            <w:pPr>
              <w:jc w:val="center"/>
              <w:rPr>
                <w:rFonts w:ascii="楷体" w:eastAsia="楷体" w:hAnsi="楷体" w:cs="宋体"/>
              </w:rPr>
            </w:pPr>
            <w:r w:rsidRPr="00BF2708">
              <w:rPr>
                <w:rFonts w:ascii="楷体" w:eastAsia="楷体" w:hAnsi="楷体" w:cs="宋体" w:hint="eastAsia"/>
              </w:rPr>
              <w:t>2</w:t>
            </w:r>
          </w:p>
        </w:tc>
        <w:tc>
          <w:tcPr>
            <w:tcW w:w="716" w:type="pct"/>
          </w:tcPr>
          <w:p w14:paraId="621DC9D2" w14:textId="77777777" w:rsidR="008858E7" w:rsidRPr="00B9386D" w:rsidRDefault="008858E7" w:rsidP="008858E7">
            <w:pPr>
              <w:jc w:val="center"/>
              <w:rPr>
                <w:rFonts w:ascii="仿宋" w:eastAsia="仿宋" w:hAnsi="仿宋"/>
                <w:sz w:val="28"/>
                <w:szCs w:val="28"/>
              </w:rPr>
            </w:pPr>
          </w:p>
        </w:tc>
        <w:tc>
          <w:tcPr>
            <w:tcW w:w="424" w:type="pct"/>
          </w:tcPr>
          <w:p w14:paraId="2BD45CAD" w14:textId="77777777" w:rsidR="008858E7" w:rsidRPr="00B9386D" w:rsidRDefault="008858E7" w:rsidP="008858E7">
            <w:pPr>
              <w:jc w:val="center"/>
              <w:rPr>
                <w:rFonts w:ascii="仿宋" w:eastAsia="仿宋" w:hAnsi="仿宋"/>
                <w:sz w:val="28"/>
                <w:szCs w:val="28"/>
              </w:rPr>
            </w:pPr>
          </w:p>
        </w:tc>
        <w:tc>
          <w:tcPr>
            <w:tcW w:w="570" w:type="pct"/>
          </w:tcPr>
          <w:p w14:paraId="0CF41518" w14:textId="77777777" w:rsidR="008858E7" w:rsidRPr="00B9386D" w:rsidRDefault="008858E7" w:rsidP="008858E7">
            <w:pPr>
              <w:jc w:val="center"/>
              <w:rPr>
                <w:rFonts w:ascii="仿宋" w:eastAsia="仿宋" w:hAnsi="仿宋"/>
                <w:sz w:val="28"/>
                <w:szCs w:val="28"/>
              </w:rPr>
            </w:pPr>
          </w:p>
        </w:tc>
        <w:tc>
          <w:tcPr>
            <w:tcW w:w="716" w:type="pct"/>
          </w:tcPr>
          <w:p w14:paraId="0AD9EEB2" w14:textId="77777777" w:rsidR="008858E7" w:rsidRPr="00B9386D" w:rsidRDefault="008858E7" w:rsidP="008858E7">
            <w:pPr>
              <w:jc w:val="center"/>
              <w:rPr>
                <w:rFonts w:ascii="仿宋" w:eastAsia="仿宋" w:hAnsi="仿宋"/>
                <w:sz w:val="28"/>
                <w:szCs w:val="28"/>
              </w:rPr>
            </w:pPr>
          </w:p>
        </w:tc>
        <w:tc>
          <w:tcPr>
            <w:tcW w:w="716" w:type="pct"/>
          </w:tcPr>
          <w:p w14:paraId="65A6E63F" w14:textId="77777777" w:rsidR="008858E7" w:rsidRPr="00B9386D" w:rsidRDefault="008858E7" w:rsidP="008858E7">
            <w:pPr>
              <w:jc w:val="center"/>
              <w:rPr>
                <w:rFonts w:ascii="仿宋" w:eastAsia="仿宋" w:hAnsi="仿宋"/>
                <w:sz w:val="28"/>
                <w:szCs w:val="28"/>
              </w:rPr>
            </w:pPr>
          </w:p>
        </w:tc>
        <w:tc>
          <w:tcPr>
            <w:tcW w:w="1009" w:type="pct"/>
          </w:tcPr>
          <w:p w14:paraId="4EDBF8F2" w14:textId="77777777" w:rsidR="008858E7" w:rsidRPr="00B9386D" w:rsidRDefault="008858E7" w:rsidP="008858E7">
            <w:pPr>
              <w:jc w:val="center"/>
              <w:rPr>
                <w:rFonts w:ascii="仿宋" w:eastAsia="仿宋" w:hAnsi="仿宋"/>
                <w:sz w:val="28"/>
                <w:szCs w:val="28"/>
              </w:rPr>
            </w:pPr>
          </w:p>
        </w:tc>
        <w:tc>
          <w:tcPr>
            <w:tcW w:w="424" w:type="pct"/>
          </w:tcPr>
          <w:p w14:paraId="67EA31A1" w14:textId="77777777" w:rsidR="008858E7" w:rsidRPr="00B9386D" w:rsidRDefault="008858E7" w:rsidP="008858E7">
            <w:pPr>
              <w:jc w:val="center"/>
              <w:rPr>
                <w:rFonts w:ascii="仿宋" w:eastAsia="仿宋" w:hAnsi="仿宋"/>
                <w:sz w:val="28"/>
                <w:szCs w:val="28"/>
              </w:rPr>
            </w:pPr>
          </w:p>
        </w:tc>
      </w:tr>
      <w:tr w:rsidR="008858E7" w:rsidRPr="00B9386D" w14:paraId="48EA4207" w14:textId="77777777" w:rsidTr="00117856">
        <w:trPr>
          <w:jc w:val="center"/>
        </w:trPr>
        <w:tc>
          <w:tcPr>
            <w:tcW w:w="424" w:type="pct"/>
            <w:vAlign w:val="center"/>
          </w:tcPr>
          <w:p w14:paraId="05467E6D" w14:textId="77777777" w:rsidR="008858E7" w:rsidRPr="00BF2708" w:rsidRDefault="008858E7" w:rsidP="008858E7">
            <w:pPr>
              <w:jc w:val="center"/>
              <w:rPr>
                <w:rFonts w:ascii="楷体" w:eastAsia="楷体" w:hAnsi="楷体" w:cs="宋体"/>
              </w:rPr>
            </w:pPr>
            <w:r w:rsidRPr="00BF2708">
              <w:rPr>
                <w:rFonts w:ascii="楷体" w:eastAsia="楷体" w:hAnsi="楷体" w:cs="宋体" w:hint="eastAsia"/>
              </w:rPr>
              <w:t>…</w:t>
            </w:r>
          </w:p>
        </w:tc>
        <w:tc>
          <w:tcPr>
            <w:tcW w:w="716" w:type="pct"/>
          </w:tcPr>
          <w:p w14:paraId="7C6CD537" w14:textId="77777777" w:rsidR="008858E7" w:rsidRPr="00B9386D" w:rsidRDefault="008858E7" w:rsidP="008858E7">
            <w:pPr>
              <w:jc w:val="center"/>
              <w:rPr>
                <w:rFonts w:ascii="仿宋" w:eastAsia="仿宋" w:hAnsi="仿宋"/>
                <w:sz w:val="28"/>
                <w:szCs w:val="28"/>
              </w:rPr>
            </w:pPr>
          </w:p>
        </w:tc>
        <w:tc>
          <w:tcPr>
            <w:tcW w:w="424" w:type="pct"/>
          </w:tcPr>
          <w:p w14:paraId="763C92F7" w14:textId="77777777" w:rsidR="008858E7" w:rsidRPr="00B9386D" w:rsidRDefault="008858E7" w:rsidP="008858E7">
            <w:pPr>
              <w:jc w:val="center"/>
              <w:rPr>
                <w:rFonts w:ascii="仿宋" w:eastAsia="仿宋" w:hAnsi="仿宋"/>
                <w:sz w:val="28"/>
                <w:szCs w:val="28"/>
              </w:rPr>
            </w:pPr>
          </w:p>
        </w:tc>
        <w:tc>
          <w:tcPr>
            <w:tcW w:w="570" w:type="pct"/>
          </w:tcPr>
          <w:p w14:paraId="0CDF14D4" w14:textId="77777777" w:rsidR="008858E7" w:rsidRPr="00B9386D" w:rsidRDefault="008858E7" w:rsidP="008858E7">
            <w:pPr>
              <w:jc w:val="center"/>
              <w:rPr>
                <w:rFonts w:ascii="仿宋" w:eastAsia="仿宋" w:hAnsi="仿宋"/>
                <w:sz w:val="28"/>
                <w:szCs w:val="28"/>
              </w:rPr>
            </w:pPr>
          </w:p>
        </w:tc>
        <w:tc>
          <w:tcPr>
            <w:tcW w:w="716" w:type="pct"/>
          </w:tcPr>
          <w:p w14:paraId="652ECFAC" w14:textId="77777777" w:rsidR="008858E7" w:rsidRPr="00B9386D" w:rsidRDefault="008858E7" w:rsidP="008858E7">
            <w:pPr>
              <w:jc w:val="center"/>
              <w:rPr>
                <w:rFonts w:ascii="仿宋" w:eastAsia="仿宋" w:hAnsi="仿宋"/>
                <w:sz w:val="28"/>
                <w:szCs w:val="28"/>
              </w:rPr>
            </w:pPr>
          </w:p>
        </w:tc>
        <w:tc>
          <w:tcPr>
            <w:tcW w:w="716" w:type="pct"/>
          </w:tcPr>
          <w:p w14:paraId="4FE1DE56" w14:textId="77777777" w:rsidR="008858E7" w:rsidRPr="00B9386D" w:rsidRDefault="008858E7" w:rsidP="008858E7">
            <w:pPr>
              <w:jc w:val="center"/>
              <w:rPr>
                <w:rFonts w:ascii="仿宋" w:eastAsia="仿宋" w:hAnsi="仿宋"/>
                <w:sz w:val="28"/>
                <w:szCs w:val="28"/>
              </w:rPr>
            </w:pPr>
          </w:p>
        </w:tc>
        <w:tc>
          <w:tcPr>
            <w:tcW w:w="1009" w:type="pct"/>
          </w:tcPr>
          <w:p w14:paraId="271B75D1" w14:textId="77777777" w:rsidR="008858E7" w:rsidRPr="00B9386D" w:rsidRDefault="008858E7" w:rsidP="008858E7">
            <w:pPr>
              <w:jc w:val="center"/>
              <w:rPr>
                <w:rFonts w:ascii="仿宋" w:eastAsia="仿宋" w:hAnsi="仿宋"/>
                <w:sz w:val="28"/>
                <w:szCs w:val="28"/>
              </w:rPr>
            </w:pPr>
          </w:p>
        </w:tc>
        <w:tc>
          <w:tcPr>
            <w:tcW w:w="424" w:type="pct"/>
          </w:tcPr>
          <w:p w14:paraId="63838DF8" w14:textId="77777777" w:rsidR="008858E7" w:rsidRPr="00B9386D" w:rsidRDefault="008858E7" w:rsidP="008858E7">
            <w:pPr>
              <w:jc w:val="center"/>
              <w:rPr>
                <w:rFonts w:ascii="仿宋" w:eastAsia="仿宋" w:hAnsi="仿宋"/>
                <w:sz w:val="28"/>
                <w:szCs w:val="28"/>
              </w:rPr>
            </w:pPr>
          </w:p>
        </w:tc>
      </w:tr>
    </w:tbl>
    <w:p w14:paraId="70BFF817" w14:textId="511FCB24" w:rsidR="008858E7" w:rsidRPr="00C10837" w:rsidRDefault="008858E7" w:rsidP="00C10837">
      <w:pPr>
        <w:spacing w:beforeLines="50" w:before="163"/>
        <w:ind w:leftChars="1" w:left="2" w:firstLineChars="200" w:firstLine="480"/>
        <w:rPr>
          <w:rFonts w:ascii="楷体" w:eastAsia="楷体" w:hAnsi="楷体" w:cs="仿宋_GB2312"/>
        </w:rPr>
      </w:pPr>
      <w:r w:rsidRPr="00BF2708">
        <w:rPr>
          <w:rFonts w:ascii="楷体" w:eastAsia="楷体" w:hAnsi="楷体" w:hint="eastAsia"/>
          <w:bCs/>
        </w:rPr>
        <w:t>注：</w:t>
      </w:r>
      <w:r w:rsidRPr="00BF2708">
        <w:rPr>
          <w:rFonts w:ascii="楷体" w:eastAsia="楷体" w:hAnsi="楷体" w:hint="eastAsia"/>
        </w:rPr>
        <w:t>（1）</w:t>
      </w:r>
      <w:r>
        <w:rPr>
          <w:rFonts w:ascii="楷体" w:eastAsia="楷体" w:hAnsi="楷体" w:hint="eastAsia"/>
        </w:rPr>
        <w:t>此表填写</w:t>
      </w:r>
      <w:r w:rsidRPr="00BF2708">
        <w:rPr>
          <w:rFonts w:ascii="楷体" w:eastAsia="楷体" w:hAnsi="楷体" w:hint="eastAsia"/>
        </w:rPr>
        <w:t>省部级以上教学改革项目</w:t>
      </w:r>
      <w:r w:rsidRPr="00BF2708">
        <w:rPr>
          <w:rFonts w:ascii="楷体" w:eastAsia="楷体" w:hAnsi="楷体"/>
          <w:bCs/>
        </w:rPr>
        <w:t>（课题）名称：</w:t>
      </w:r>
      <w:r w:rsidRPr="00BF2708">
        <w:rPr>
          <w:rFonts w:ascii="楷体" w:eastAsia="楷体" w:hAnsi="楷体" w:cs="仿宋_GB2312"/>
        </w:rPr>
        <w:t>项目管理部门下达的有正式文号的最小一级子课题名称。</w:t>
      </w:r>
      <w:r w:rsidRPr="00BF2708">
        <w:rPr>
          <w:rFonts w:ascii="楷体" w:eastAsia="楷体" w:hAnsi="楷体" w:cs="仿宋_GB2312" w:hint="eastAsia"/>
        </w:rPr>
        <w:t>（2）</w:t>
      </w:r>
      <w:r w:rsidRPr="00BF2708">
        <w:rPr>
          <w:rFonts w:ascii="楷体" w:eastAsia="楷体" w:hAnsi="楷体" w:cs="仿宋_GB2312"/>
          <w:bCs/>
        </w:rPr>
        <w:t>文号：</w:t>
      </w:r>
      <w:r w:rsidRPr="00BF2708">
        <w:rPr>
          <w:rFonts w:ascii="楷体" w:eastAsia="楷体" w:hAnsi="楷体" w:cs="仿宋_GB2312"/>
        </w:rPr>
        <w:t>项目管理部门下达文件的文</w:t>
      </w:r>
      <w:r w:rsidRPr="00BF2708">
        <w:rPr>
          <w:rFonts w:ascii="楷体" w:eastAsia="楷体" w:hAnsi="楷体" w:cs="仿宋_GB2312"/>
        </w:rPr>
        <w:lastRenderedPageBreak/>
        <w:t>号。</w:t>
      </w:r>
      <w:r w:rsidRPr="00BF2708">
        <w:rPr>
          <w:rFonts w:ascii="楷体" w:eastAsia="楷体" w:hAnsi="楷体" w:cs="仿宋_GB2312" w:hint="eastAsia"/>
        </w:rPr>
        <w:t>（3）</w:t>
      </w:r>
      <w:r w:rsidRPr="00BF2708">
        <w:rPr>
          <w:rFonts w:ascii="楷体" w:eastAsia="楷体" w:hAnsi="楷体" w:cs="仿宋_GB2312"/>
        </w:rPr>
        <w:t>负责人：必须是中心固定人员。</w:t>
      </w:r>
      <w:r w:rsidRPr="00BF2708">
        <w:rPr>
          <w:rFonts w:ascii="楷体" w:eastAsia="楷体" w:hAnsi="楷体" w:cs="仿宋_GB2312" w:hint="eastAsia"/>
        </w:rPr>
        <w:t>（4）</w:t>
      </w:r>
      <w:r w:rsidRPr="00BF2708">
        <w:rPr>
          <w:rFonts w:ascii="楷体" w:eastAsia="楷体" w:hAnsi="楷体" w:cs="宋体"/>
          <w:bCs/>
        </w:rPr>
        <w:t>参加人员：</w:t>
      </w:r>
      <w:r w:rsidRPr="00BF2708">
        <w:rPr>
          <w:rFonts w:ascii="楷体" w:eastAsia="楷体" w:hAnsi="楷体" w:cs="宋体"/>
        </w:rPr>
        <w:t>所有参加人员，</w:t>
      </w:r>
      <w:r w:rsidRPr="00BF2708">
        <w:rPr>
          <w:rFonts w:ascii="楷体" w:eastAsia="楷体" w:hAnsi="楷体"/>
        </w:rPr>
        <w:t>其中研究生、博士后名字后标注*，非本中心人员名字后标注＃。</w:t>
      </w:r>
      <w:r w:rsidRPr="00BF2708">
        <w:rPr>
          <w:rFonts w:ascii="楷体" w:eastAsia="楷体" w:hAnsi="楷体" w:hint="eastAsia"/>
        </w:rPr>
        <w:t>（5）</w:t>
      </w:r>
      <w:r w:rsidRPr="00BF2708">
        <w:rPr>
          <w:rFonts w:ascii="楷体" w:eastAsia="楷体" w:hAnsi="楷体" w:hint="eastAsia"/>
          <w:bCs/>
        </w:rPr>
        <w:t>经费：</w:t>
      </w:r>
      <w:r w:rsidRPr="00BF2708">
        <w:rPr>
          <w:rFonts w:ascii="楷体" w:eastAsia="楷体" w:hAnsi="楷体" w:cs="仿宋_GB2312" w:hint="eastAsia"/>
        </w:rPr>
        <w:t>指示范中心本年度实际到账的研究经费。（6）</w:t>
      </w:r>
      <w:r w:rsidRPr="00BF2708">
        <w:rPr>
          <w:rFonts w:ascii="楷体" w:eastAsia="楷体" w:hAnsi="楷体" w:cs="宋体" w:hint="eastAsia"/>
          <w:bCs/>
        </w:rPr>
        <w:t>类别：</w:t>
      </w:r>
      <w:r w:rsidRPr="00BF2708">
        <w:rPr>
          <w:rFonts w:ascii="楷体" w:eastAsia="楷体" w:hAnsi="楷体" w:cs="仿宋_GB2312" w:hint="eastAsia"/>
        </w:rPr>
        <w:t>分为</w:t>
      </w:r>
      <w:r w:rsidRPr="00BF2708">
        <w:rPr>
          <w:rFonts w:ascii="楷体" w:eastAsia="楷体" w:hAnsi="楷体"/>
        </w:rPr>
        <w:t>a、b</w:t>
      </w:r>
      <w:r w:rsidRPr="00BF2708">
        <w:rPr>
          <w:rFonts w:ascii="楷体" w:eastAsia="楷体" w:hAnsi="楷体" w:cs="仿宋_GB2312" w:hint="eastAsia"/>
        </w:rPr>
        <w:t>两类，</w:t>
      </w:r>
      <w:r w:rsidRPr="00BF2708">
        <w:rPr>
          <w:rFonts w:ascii="楷体" w:eastAsia="楷体" w:hAnsi="楷体"/>
        </w:rPr>
        <w:t>a</w:t>
      </w:r>
      <w:r w:rsidRPr="00BF2708">
        <w:rPr>
          <w:rFonts w:ascii="楷体" w:eastAsia="楷体" w:hAnsi="楷体" w:cs="仿宋_GB2312" w:hint="eastAsia"/>
        </w:rPr>
        <w:t>类课题指以示范中心为主的课题；</w:t>
      </w:r>
      <w:r w:rsidRPr="00BF2708">
        <w:rPr>
          <w:rFonts w:ascii="楷体" w:eastAsia="楷体" w:hAnsi="楷体"/>
        </w:rPr>
        <w:t>b</w:t>
      </w:r>
      <w:r w:rsidRPr="00BF2708">
        <w:rPr>
          <w:rFonts w:ascii="楷体" w:eastAsia="楷体" w:hAnsi="楷体" w:cs="仿宋_GB2312" w:hint="eastAsia"/>
        </w:rPr>
        <w:t>类课题指</w:t>
      </w:r>
      <w:r w:rsidRPr="00BF2708">
        <w:rPr>
          <w:rFonts w:ascii="楷体" w:eastAsia="楷体" w:hAnsi="楷体" w:hint="eastAsia"/>
        </w:rPr>
        <w:t>本示范中心协同其</w:t>
      </w:r>
      <w:r w:rsidR="00682C85">
        <w:rPr>
          <w:rFonts w:ascii="楷体" w:eastAsia="楷体" w:hAnsi="楷体" w:hint="eastAsia"/>
        </w:rPr>
        <w:t>他</w:t>
      </w:r>
      <w:r w:rsidRPr="00BF2708">
        <w:rPr>
          <w:rFonts w:ascii="楷体" w:eastAsia="楷体" w:hAnsi="楷体" w:hint="eastAsia"/>
        </w:rPr>
        <w:t>单位研究的课题</w:t>
      </w:r>
      <w:r w:rsidRPr="00BF2708">
        <w:rPr>
          <w:rFonts w:ascii="楷体" w:eastAsia="楷体" w:hAnsi="楷体" w:cs="仿宋_GB2312" w:hint="eastAsia"/>
        </w:rPr>
        <w:t>。</w:t>
      </w:r>
    </w:p>
    <w:p w14:paraId="0F9D720F" w14:textId="77777777" w:rsidR="008858E7" w:rsidRPr="00AC66F6" w:rsidRDefault="008858E7" w:rsidP="00277A91">
      <w:pPr>
        <w:spacing w:beforeLines="50" w:before="163" w:afterLines="50" w:after="163"/>
        <w:ind w:firstLineChars="200" w:firstLine="560"/>
        <w:rPr>
          <w:rFonts w:ascii="黑体" w:eastAsia="黑体" w:hAnsi="黑体"/>
          <w:bCs/>
          <w:sz w:val="28"/>
          <w:szCs w:val="28"/>
        </w:rPr>
      </w:pPr>
      <w:r w:rsidRPr="00AC66F6">
        <w:rPr>
          <w:rFonts w:ascii="黑体" w:eastAsia="黑体" w:hAnsi="黑体" w:cs="仿宋_GB2312" w:hint="eastAsia"/>
          <w:sz w:val="28"/>
          <w:szCs w:val="28"/>
        </w:rPr>
        <w:t>（二）</w:t>
      </w:r>
      <w:r w:rsidRPr="00FB3FB8">
        <w:rPr>
          <w:rFonts w:ascii="黑体" w:eastAsia="黑体" w:hAnsi="黑体" w:cs="仿宋_GB2312" w:hint="eastAsia"/>
          <w:bCs/>
          <w:color w:val="000000" w:themeColor="text1"/>
          <w:sz w:val="28"/>
          <w:szCs w:val="28"/>
        </w:rPr>
        <w:t>承担科研任务及经费</w:t>
      </w:r>
    </w:p>
    <w:tbl>
      <w:tblPr>
        <w:tblW w:w="82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
        <w:gridCol w:w="1230"/>
        <w:gridCol w:w="1371"/>
        <w:gridCol w:w="811"/>
        <w:gridCol w:w="1086"/>
        <w:gridCol w:w="1638"/>
        <w:gridCol w:w="812"/>
        <w:gridCol w:w="849"/>
      </w:tblGrid>
      <w:tr w:rsidR="00D96084" w14:paraId="0047CE52" w14:textId="77777777" w:rsidTr="00904959">
        <w:trPr>
          <w:jc w:val="center"/>
        </w:trPr>
        <w:tc>
          <w:tcPr>
            <w:tcW w:w="493" w:type="dxa"/>
            <w:vAlign w:val="center"/>
          </w:tcPr>
          <w:p w14:paraId="029F729B" w14:textId="77777777" w:rsidR="00D96084" w:rsidRDefault="00D96084" w:rsidP="00904959">
            <w:pPr>
              <w:jc w:val="center"/>
              <w:rPr>
                <w:rFonts w:ascii="黑体" w:eastAsia="黑体" w:hAnsi="黑体"/>
              </w:rPr>
            </w:pPr>
            <w:r>
              <w:rPr>
                <w:rFonts w:ascii="黑体" w:eastAsia="黑体" w:hAnsi="黑体" w:cs="宋体" w:hint="eastAsia"/>
              </w:rPr>
              <w:t>序号</w:t>
            </w:r>
          </w:p>
        </w:tc>
        <w:tc>
          <w:tcPr>
            <w:tcW w:w="1230" w:type="dxa"/>
            <w:vAlign w:val="center"/>
          </w:tcPr>
          <w:p w14:paraId="39FC47D3" w14:textId="77777777" w:rsidR="00D96084" w:rsidRDefault="00D96084" w:rsidP="00904959">
            <w:pPr>
              <w:jc w:val="center"/>
              <w:rPr>
                <w:rFonts w:ascii="黑体" w:eastAsia="黑体" w:hAnsi="黑体" w:cs="宋体"/>
              </w:rPr>
            </w:pPr>
            <w:r>
              <w:rPr>
                <w:rFonts w:ascii="黑体" w:eastAsia="黑体" w:hAnsi="黑体" w:cs="宋体" w:hint="eastAsia"/>
              </w:rPr>
              <w:t>项目/</w:t>
            </w:r>
          </w:p>
          <w:p w14:paraId="1E5C473E" w14:textId="77777777" w:rsidR="00D96084" w:rsidRDefault="00D96084" w:rsidP="00904959">
            <w:pPr>
              <w:jc w:val="center"/>
              <w:rPr>
                <w:rFonts w:ascii="黑体" w:eastAsia="黑体" w:hAnsi="黑体"/>
              </w:rPr>
            </w:pPr>
            <w:r>
              <w:rPr>
                <w:rFonts w:ascii="黑体" w:eastAsia="黑体" w:hAnsi="黑体" w:cs="宋体" w:hint="eastAsia"/>
              </w:rPr>
              <w:t>课题名称</w:t>
            </w:r>
          </w:p>
        </w:tc>
        <w:tc>
          <w:tcPr>
            <w:tcW w:w="1371" w:type="dxa"/>
            <w:vAlign w:val="center"/>
          </w:tcPr>
          <w:p w14:paraId="5525DAFB" w14:textId="77777777" w:rsidR="00D96084" w:rsidRDefault="00D96084" w:rsidP="00904959">
            <w:pPr>
              <w:jc w:val="center"/>
              <w:rPr>
                <w:rFonts w:ascii="黑体" w:eastAsia="黑体" w:hAnsi="黑体"/>
              </w:rPr>
            </w:pPr>
            <w:r>
              <w:rPr>
                <w:rFonts w:ascii="黑体" w:eastAsia="黑体" w:hAnsi="黑体" w:cs="宋体" w:hint="eastAsia"/>
              </w:rPr>
              <w:t>文号</w:t>
            </w:r>
          </w:p>
        </w:tc>
        <w:tc>
          <w:tcPr>
            <w:tcW w:w="811" w:type="dxa"/>
            <w:vAlign w:val="center"/>
          </w:tcPr>
          <w:p w14:paraId="284EB7A3" w14:textId="77777777" w:rsidR="00D96084" w:rsidRDefault="00D96084" w:rsidP="00904959">
            <w:pPr>
              <w:jc w:val="center"/>
              <w:rPr>
                <w:rFonts w:ascii="黑体" w:eastAsia="黑体" w:hAnsi="黑体"/>
              </w:rPr>
            </w:pPr>
            <w:r>
              <w:rPr>
                <w:rFonts w:ascii="黑体" w:eastAsia="黑体" w:hAnsi="黑体" w:cs="宋体" w:hint="eastAsia"/>
              </w:rPr>
              <w:t>负责人</w:t>
            </w:r>
          </w:p>
        </w:tc>
        <w:tc>
          <w:tcPr>
            <w:tcW w:w="1086" w:type="dxa"/>
            <w:vAlign w:val="center"/>
          </w:tcPr>
          <w:p w14:paraId="6EE7A3A1" w14:textId="77777777" w:rsidR="00D96084" w:rsidRDefault="00D96084" w:rsidP="00904959">
            <w:pPr>
              <w:jc w:val="center"/>
              <w:rPr>
                <w:rFonts w:ascii="黑体" w:eastAsia="黑体" w:hAnsi="黑体"/>
              </w:rPr>
            </w:pPr>
            <w:r>
              <w:rPr>
                <w:rFonts w:ascii="黑体" w:eastAsia="黑体" w:hAnsi="黑体" w:cs="宋体" w:hint="eastAsia"/>
              </w:rPr>
              <w:t>参加人员</w:t>
            </w:r>
          </w:p>
        </w:tc>
        <w:tc>
          <w:tcPr>
            <w:tcW w:w="1638" w:type="dxa"/>
            <w:vAlign w:val="center"/>
          </w:tcPr>
          <w:p w14:paraId="477D5944" w14:textId="77777777" w:rsidR="00D96084" w:rsidRDefault="00D96084" w:rsidP="00904959">
            <w:pPr>
              <w:jc w:val="center"/>
              <w:rPr>
                <w:rFonts w:ascii="黑体" w:eastAsia="黑体" w:hAnsi="黑体"/>
              </w:rPr>
            </w:pPr>
            <w:r>
              <w:rPr>
                <w:rFonts w:ascii="黑体" w:eastAsia="黑体" w:hAnsi="黑体" w:cs="宋体" w:hint="eastAsia"/>
              </w:rPr>
              <w:t>起止时间</w:t>
            </w:r>
          </w:p>
        </w:tc>
        <w:tc>
          <w:tcPr>
            <w:tcW w:w="812" w:type="dxa"/>
            <w:vAlign w:val="center"/>
          </w:tcPr>
          <w:p w14:paraId="2ED65042" w14:textId="77777777" w:rsidR="00D96084" w:rsidRDefault="00D96084" w:rsidP="00904959">
            <w:pPr>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849" w:type="dxa"/>
            <w:vAlign w:val="center"/>
          </w:tcPr>
          <w:p w14:paraId="6ED1C38C" w14:textId="77777777" w:rsidR="00D96084" w:rsidRDefault="00D96084" w:rsidP="00904959">
            <w:pPr>
              <w:jc w:val="center"/>
              <w:rPr>
                <w:rFonts w:ascii="黑体" w:eastAsia="黑体" w:hAnsi="黑体"/>
              </w:rPr>
            </w:pPr>
            <w:r>
              <w:rPr>
                <w:rFonts w:ascii="黑体" w:eastAsia="黑体" w:hAnsi="黑体" w:cs="宋体" w:hint="eastAsia"/>
              </w:rPr>
              <w:t>类别</w:t>
            </w:r>
          </w:p>
        </w:tc>
      </w:tr>
      <w:tr w:rsidR="00D96084" w14:paraId="7F987A51" w14:textId="77777777" w:rsidTr="00904959">
        <w:trPr>
          <w:jc w:val="center"/>
        </w:trPr>
        <w:tc>
          <w:tcPr>
            <w:tcW w:w="493" w:type="dxa"/>
            <w:vAlign w:val="center"/>
          </w:tcPr>
          <w:p w14:paraId="5DC2C806"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w:t>
            </w:r>
          </w:p>
        </w:tc>
        <w:tc>
          <w:tcPr>
            <w:tcW w:w="1230" w:type="dxa"/>
          </w:tcPr>
          <w:p w14:paraId="14807CC7"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中原地区晚更新世古人类文化发展研究</w:t>
            </w:r>
          </w:p>
        </w:tc>
        <w:tc>
          <w:tcPr>
            <w:tcW w:w="1371" w:type="dxa"/>
          </w:tcPr>
          <w:p w14:paraId="203FA40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11&amp;ZD120</w:t>
            </w:r>
          </w:p>
        </w:tc>
        <w:tc>
          <w:tcPr>
            <w:tcW w:w="811" w:type="dxa"/>
          </w:tcPr>
          <w:p w14:paraId="448564A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王幼平</w:t>
            </w:r>
          </w:p>
        </w:tc>
        <w:tc>
          <w:tcPr>
            <w:tcW w:w="1086" w:type="dxa"/>
          </w:tcPr>
          <w:p w14:paraId="4C745EDF" w14:textId="77777777" w:rsidR="00D96084" w:rsidRDefault="00D96084" w:rsidP="00904959">
            <w:pPr>
              <w:jc w:val="center"/>
              <w:rPr>
                <w:rFonts w:ascii="仿宋" w:eastAsia="仿宋" w:hAnsi="仿宋"/>
                <w:sz w:val="21"/>
                <w:szCs w:val="21"/>
              </w:rPr>
            </w:pPr>
          </w:p>
        </w:tc>
        <w:tc>
          <w:tcPr>
            <w:tcW w:w="1638" w:type="dxa"/>
          </w:tcPr>
          <w:p w14:paraId="27686DE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201110-202012</w:t>
            </w:r>
          </w:p>
        </w:tc>
        <w:tc>
          <w:tcPr>
            <w:tcW w:w="812" w:type="dxa"/>
          </w:tcPr>
          <w:p w14:paraId="6C4DD99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135</w:t>
            </w:r>
          </w:p>
        </w:tc>
        <w:tc>
          <w:tcPr>
            <w:tcW w:w="849" w:type="dxa"/>
          </w:tcPr>
          <w:p w14:paraId="01A0598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302FF498" w14:textId="77777777" w:rsidTr="00904959">
        <w:trPr>
          <w:jc w:val="center"/>
        </w:trPr>
        <w:tc>
          <w:tcPr>
            <w:tcW w:w="493" w:type="dxa"/>
            <w:vAlign w:val="center"/>
          </w:tcPr>
          <w:p w14:paraId="17997E8C"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w:t>
            </w:r>
          </w:p>
        </w:tc>
        <w:tc>
          <w:tcPr>
            <w:tcW w:w="1230" w:type="dxa"/>
          </w:tcPr>
          <w:p w14:paraId="76988F4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邓州八</w:t>
            </w:r>
            <w:proofErr w:type="gramStart"/>
            <w:r>
              <w:rPr>
                <w:rFonts w:ascii="仿宋" w:eastAsia="仿宋" w:hAnsi="仿宋" w:cs="仿宋" w:hint="eastAsia"/>
                <w:sz w:val="21"/>
                <w:szCs w:val="21"/>
              </w:rPr>
              <w:t>里岗仰韶</w:t>
            </w:r>
            <w:proofErr w:type="gramEnd"/>
            <w:r>
              <w:rPr>
                <w:rFonts w:ascii="仿宋" w:eastAsia="仿宋" w:hAnsi="仿宋" w:cs="仿宋" w:hint="eastAsia"/>
                <w:sz w:val="21"/>
                <w:szCs w:val="21"/>
              </w:rPr>
              <w:t>聚落研究与报告编写</w:t>
            </w:r>
          </w:p>
        </w:tc>
        <w:tc>
          <w:tcPr>
            <w:tcW w:w="1371" w:type="dxa"/>
          </w:tcPr>
          <w:p w14:paraId="55BEAA5B"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12&amp;ZD190</w:t>
            </w:r>
          </w:p>
        </w:tc>
        <w:tc>
          <w:tcPr>
            <w:tcW w:w="811" w:type="dxa"/>
          </w:tcPr>
          <w:p w14:paraId="0E9A4B3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张弛</w:t>
            </w:r>
          </w:p>
        </w:tc>
        <w:tc>
          <w:tcPr>
            <w:tcW w:w="1086" w:type="dxa"/>
          </w:tcPr>
          <w:p w14:paraId="50433A04" w14:textId="77777777" w:rsidR="00D96084" w:rsidRDefault="00D96084" w:rsidP="00904959">
            <w:pPr>
              <w:jc w:val="center"/>
              <w:rPr>
                <w:rFonts w:ascii="仿宋" w:eastAsia="仿宋" w:hAnsi="仿宋"/>
                <w:sz w:val="21"/>
                <w:szCs w:val="21"/>
              </w:rPr>
            </w:pPr>
          </w:p>
        </w:tc>
        <w:tc>
          <w:tcPr>
            <w:tcW w:w="1638" w:type="dxa"/>
          </w:tcPr>
          <w:p w14:paraId="3E159387"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201210-202012</w:t>
            </w:r>
          </w:p>
        </w:tc>
        <w:tc>
          <w:tcPr>
            <w:tcW w:w="812" w:type="dxa"/>
          </w:tcPr>
          <w:p w14:paraId="5CC98758"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92</w:t>
            </w:r>
          </w:p>
        </w:tc>
        <w:tc>
          <w:tcPr>
            <w:tcW w:w="849" w:type="dxa"/>
          </w:tcPr>
          <w:p w14:paraId="3A5A2AF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77E98AC2" w14:textId="77777777" w:rsidTr="00904959">
        <w:trPr>
          <w:jc w:val="center"/>
        </w:trPr>
        <w:tc>
          <w:tcPr>
            <w:tcW w:w="493" w:type="dxa"/>
            <w:vAlign w:val="center"/>
          </w:tcPr>
          <w:p w14:paraId="3AC7260A" w14:textId="77777777" w:rsidR="00D96084" w:rsidRPr="005C3967" w:rsidRDefault="00D96084" w:rsidP="00904959">
            <w:pPr>
              <w:jc w:val="center"/>
              <w:rPr>
                <w:rFonts w:ascii="楷体" w:eastAsia="楷体" w:hAnsi="楷体"/>
                <w:bCs/>
              </w:rPr>
            </w:pPr>
            <w:r w:rsidRPr="005C3967">
              <w:rPr>
                <w:rFonts w:ascii="楷体" w:eastAsia="楷体" w:hAnsi="楷体" w:hint="eastAsia"/>
                <w:bCs/>
              </w:rPr>
              <w:t>3</w:t>
            </w:r>
          </w:p>
        </w:tc>
        <w:tc>
          <w:tcPr>
            <w:tcW w:w="1230" w:type="dxa"/>
          </w:tcPr>
          <w:p w14:paraId="050B17AA"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周原地区商周时期的聚落与社会研究</w:t>
            </w:r>
          </w:p>
        </w:tc>
        <w:tc>
          <w:tcPr>
            <w:tcW w:w="1371" w:type="dxa"/>
          </w:tcPr>
          <w:p w14:paraId="159799EB"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12&amp;ZD150</w:t>
            </w:r>
          </w:p>
        </w:tc>
        <w:tc>
          <w:tcPr>
            <w:tcW w:w="811" w:type="dxa"/>
          </w:tcPr>
          <w:p w14:paraId="73F898F2"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雷兴山</w:t>
            </w:r>
          </w:p>
        </w:tc>
        <w:tc>
          <w:tcPr>
            <w:tcW w:w="1086" w:type="dxa"/>
          </w:tcPr>
          <w:p w14:paraId="23106E2F" w14:textId="77777777" w:rsidR="00D96084" w:rsidRDefault="00D96084" w:rsidP="00904959">
            <w:pPr>
              <w:jc w:val="center"/>
              <w:rPr>
                <w:rFonts w:ascii="仿宋" w:eastAsia="仿宋" w:hAnsi="仿宋"/>
                <w:sz w:val="21"/>
                <w:szCs w:val="21"/>
              </w:rPr>
            </w:pPr>
          </w:p>
        </w:tc>
        <w:tc>
          <w:tcPr>
            <w:tcW w:w="1638" w:type="dxa"/>
          </w:tcPr>
          <w:p w14:paraId="485FB4B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201210-201712</w:t>
            </w:r>
          </w:p>
        </w:tc>
        <w:tc>
          <w:tcPr>
            <w:tcW w:w="812" w:type="dxa"/>
          </w:tcPr>
          <w:p w14:paraId="1AA416A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72</w:t>
            </w:r>
          </w:p>
        </w:tc>
        <w:tc>
          <w:tcPr>
            <w:tcW w:w="849" w:type="dxa"/>
          </w:tcPr>
          <w:p w14:paraId="24053C5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2D743FDE" w14:textId="77777777" w:rsidTr="00904959">
        <w:trPr>
          <w:jc w:val="center"/>
        </w:trPr>
        <w:tc>
          <w:tcPr>
            <w:tcW w:w="493" w:type="dxa"/>
            <w:vAlign w:val="center"/>
          </w:tcPr>
          <w:p w14:paraId="557D1F8C" w14:textId="77777777" w:rsidR="00D96084" w:rsidRPr="005C3967" w:rsidRDefault="00D96084" w:rsidP="00904959">
            <w:pPr>
              <w:jc w:val="center"/>
              <w:rPr>
                <w:rFonts w:ascii="楷体" w:eastAsia="楷体" w:hAnsi="楷体"/>
                <w:bCs/>
              </w:rPr>
            </w:pPr>
            <w:r w:rsidRPr="005C3967">
              <w:rPr>
                <w:rFonts w:ascii="楷体" w:eastAsia="楷体" w:hAnsi="楷体" w:hint="eastAsia"/>
                <w:bCs/>
              </w:rPr>
              <w:t>4</w:t>
            </w:r>
          </w:p>
        </w:tc>
        <w:tc>
          <w:tcPr>
            <w:tcW w:w="1230" w:type="dxa"/>
          </w:tcPr>
          <w:p w14:paraId="3C302D6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史前时期中西文化交流研究</w:t>
            </w:r>
          </w:p>
        </w:tc>
        <w:tc>
          <w:tcPr>
            <w:tcW w:w="1371" w:type="dxa"/>
          </w:tcPr>
          <w:p w14:paraId="1F4B9A32"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12&amp;ZD151</w:t>
            </w:r>
          </w:p>
        </w:tc>
        <w:tc>
          <w:tcPr>
            <w:tcW w:w="811" w:type="dxa"/>
          </w:tcPr>
          <w:p w14:paraId="326743B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李水城</w:t>
            </w:r>
          </w:p>
        </w:tc>
        <w:tc>
          <w:tcPr>
            <w:tcW w:w="1086" w:type="dxa"/>
          </w:tcPr>
          <w:p w14:paraId="3E9D64E6" w14:textId="77777777" w:rsidR="00D96084" w:rsidRDefault="00D96084" w:rsidP="00904959">
            <w:pPr>
              <w:jc w:val="center"/>
              <w:rPr>
                <w:rFonts w:ascii="仿宋" w:eastAsia="仿宋" w:hAnsi="仿宋"/>
                <w:sz w:val="21"/>
                <w:szCs w:val="21"/>
              </w:rPr>
            </w:pPr>
          </w:p>
        </w:tc>
        <w:tc>
          <w:tcPr>
            <w:tcW w:w="1638" w:type="dxa"/>
          </w:tcPr>
          <w:p w14:paraId="3734A5D8"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201210-201712</w:t>
            </w:r>
          </w:p>
        </w:tc>
        <w:tc>
          <w:tcPr>
            <w:tcW w:w="812" w:type="dxa"/>
          </w:tcPr>
          <w:p w14:paraId="79CB249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72</w:t>
            </w:r>
          </w:p>
        </w:tc>
        <w:tc>
          <w:tcPr>
            <w:tcW w:w="849" w:type="dxa"/>
          </w:tcPr>
          <w:p w14:paraId="0147758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77075207" w14:textId="77777777" w:rsidTr="00904959">
        <w:trPr>
          <w:jc w:val="center"/>
        </w:trPr>
        <w:tc>
          <w:tcPr>
            <w:tcW w:w="493" w:type="dxa"/>
            <w:vAlign w:val="center"/>
          </w:tcPr>
          <w:p w14:paraId="5FC2E53D" w14:textId="77777777" w:rsidR="00D96084" w:rsidRPr="005C3967" w:rsidRDefault="00D96084" w:rsidP="00904959">
            <w:pPr>
              <w:jc w:val="center"/>
              <w:rPr>
                <w:rFonts w:ascii="楷体" w:eastAsia="楷体" w:hAnsi="楷体"/>
                <w:bCs/>
              </w:rPr>
            </w:pPr>
            <w:r w:rsidRPr="005C3967">
              <w:rPr>
                <w:rFonts w:ascii="楷体" w:eastAsia="楷体" w:hAnsi="楷体" w:hint="eastAsia"/>
                <w:bCs/>
              </w:rPr>
              <w:t>5</w:t>
            </w:r>
          </w:p>
        </w:tc>
        <w:tc>
          <w:tcPr>
            <w:tcW w:w="1230" w:type="dxa"/>
          </w:tcPr>
          <w:p w14:paraId="52E14657"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中印石窟</w:t>
            </w:r>
            <w:proofErr w:type="gramStart"/>
            <w:r>
              <w:rPr>
                <w:rFonts w:ascii="仿宋" w:eastAsia="仿宋" w:hAnsi="仿宋" w:cs="仿宋" w:hint="eastAsia"/>
                <w:sz w:val="21"/>
                <w:szCs w:val="21"/>
              </w:rPr>
              <w:t>寺研究</w:t>
            </w:r>
            <w:proofErr w:type="gramEnd"/>
          </w:p>
        </w:tc>
        <w:tc>
          <w:tcPr>
            <w:tcW w:w="1371" w:type="dxa"/>
          </w:tcPr>
          <w:p w14:paraId="27544C6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15ZDB058</w:t>
            </w:r>
          </w:p>
        </w:tc>
        <w:tc>
          <w:tcPr>
            <w:tcW w:w="811" w:type="dxa"/>
          </w:tcPr>
          <w:p w14:paraId="6804BCC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李崇峰</w:t>
            </w:r>
          </w:p>
        </w:tc>
        <w:tc>
          <w:tcPr>
            <w:tcW w:w="1086" w:type="dxa"/>
          </w:tcPr>
          <w:p w14:paraId="18C9F2B6" w14:textId="77777777" w:rsidR="00D96084" w:rsidRDefault="00D96084" w:rsidP="00904959">
            <w:pPr>
              <w:jc w:val="center"/>
              <w:rPr>
                <w:rFonts w:ascii="仿宋" w:eastAsia="仿宋" w:hAnsi="仿宋"/>
                <w:sz w:val="21"/>
                <w:szCs w:val="21"/>
              </w:rPr>
            </w:pPr>
          </w:p>
        </w:tc>
        <w:tc>
          <w:tcPr>
            <w:tcW w:w="1638" w:type="dxa"/>
          </w:tcPr>
          <w:p w14:paraId="1670E53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201511-202012</w:t>
            </w:r>
          </w:p>
        </w:tc>
        <w:tc>
          <w:tcPr>
            <w:tcW w:w="812" w:type="dxa"/>
          </w:tcPr>
          <w:p w14:paraId="04174D0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80</w:t>
            </w:r>
          </w:p>
        </w:tc>
        <w:tc>
          <w:tcPr>
            <w:tcW w:w="849" w:type="dxa"/>
          </w:tcPr>
          <w:p w14:paraId="0CF390D1"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4796ABA7" w14:textId="77777777" w:rsidTr="00904959">
        <w:trPr>
          <w:jc w:val="center"/>
        </w:trPr>
        <w:tc>
          <w:tcPr>
            <w:tcW w:w="493" w:type="dxa"/>
            <w:vAlign w:val="center"/>
          </w:tcPr>
          <w:p w14:paraId="6EE2C7E8" w14:textId="77777777" w:rsidR="00D96084" w:rsidRPr="005C3967" w:rsidRDefault="00D96084" w:rsidP="00904959">
            <w:pPr>
              <w:jc w:val="center"/>
              <w:rPr>
                <w:rFonts w:ascii="楷体" w:eastAsia="楷体" w:hAnsi="楷体"/>
                <w:bCs/>
              </w:rPr>
            </w:pPr>
            <w:r w:rsidRPr="005C3967">
              <w:rPr>
                <w:rFonts w:ascii="楷体" w:eastAsia="楷体" w:hAnsi="楷体" w:hint="eastAsia"/>
                <w:bCs/>
              </w:rPr>
              <w:t>6</w:t>
            </w:r>
          </w:p>
        </w:tc>
        <w:tc>
          <w:tcPr>
            <w:tcW w:w="1230" w:type="dxa"/>
          </w:tcPr>
          <w:p w14:paraId="0D1C08B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非洲出土中国古代外销瓷与海上丝绸之路研究</w:t>
            </w:r>
          </w:p>
        </w:tc>
        <w:tc>
          <w:tcPr>
            <w:tcW w:w="1371" w:type="dxa"/>
          </w:tcPr>
          <w:p w14:paraId="0788257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15ZDB057</w:t>
            </w:r>
          </w:p>
        </w:tc>
        <w:tc>
          <w:tcPr>
            <w:tcW w:w="811" w:type="dxa"/>
          </w:tcPr>
          <w:p w14:paraId="0D10E6F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秦大树</w:t>
            </w:r>
          </w:p>
        </w:tc>
        <w:tc>
          <w:tcPr>
            <w:tcW w:w="1086" w:type="dxa"/>
          </w:tcPr>
          <w:p w14:paraId="5C78A0AA" w14:textId="77777777" w:rsidR="00D96084" w:rsidRDefault="00D96084" w:rsidP="00904959">
            <w:pPr>
              <w:jc w:val="center"/>
              <w:rPr>
                <w:rFonts w:ascii="仿宋" w:eastAsia="仿宋" w:hAnsi="仿宋"/>
                <w:sz w:val="21"/>
                <w:szCs w:val="21"/>
              </w:rPr>
            </w:pPr>
          </w:p>
        </w:tc>
        <w:tc>
          <w:tcPr>
            <w:tcW w:w="1638" w:type="dxa"/>
          </w:tcPr>
          <w:p w14:paraId="1AB86FE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201511-202012</w:t>
            </w:r>
          </w:p>
        </w:tc>
        <w:tc>
          <w:tcPr>
            <w:tcW w:w="812" w:type="dxa"/>
          </w:tcPr>
          <w:p w14:paraId="30AAAC98"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80</w:t>
            </w:r>
          </w:p>
        </w:tc>
        <w:tc>
          <w:tcPr>
            <w:tcW w:w="849" w:type="dxa"/>
          </w:tcPr>
          <w:p w14:paraId="1EAC005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1FFB09CB" w14:textId="77777777" w:rsidTr="00904959">
        <w:trPr>
          <w:jc w:val="center"/>
        </w:trPr>
        <w:tc>
          <w:tcPr>
            <w:tcW w:w="493" w:type="dxa"/>
            <w:vAlign w:val="center"/>
          </w:tcPr>
          <w:p w14:paraId="7A440486" w14:textId="77777777" w:rsidR="00D96084" w:rsidRPr="005C3967" w:rsidRDefault="00D96084" w:rsidP="00904959">
            <w:pPr>
              <w:jc w:val="center"/>
              <w:rPr>
                <w:rFonts w:ascii="楷体" w:eastAsia="楷体" w:hAnsi="楷体"/>
                <w:bCs/>
              </w:rPr>
            </w:pPr>
            <w:r w:rsidRPr="005C3967">
              <w:rPr>
                <w:rFonts w:ascii="楷体" w:eastAsia="楷体" w:hAnsi="楷体" w:hint="eastAsia"/>
                <w:bCs/>
              </w:rPr>
              <w:t>7</w:t>
            </w:r>
          </w:p>
        </w:tc>
        <w:tc>
          <w:tcPr>
            <w:tcW w:w="1230" w:type="dxa"/>
          </w:tcPr>
          <w:p w14:paraId="1E6E873C"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中国西南少数民族传统村落的保护与利用研究</w:t>
            </w:r>
          </w:p>
        </w:tc>
        <w:tc>
          <w:tcPr>
            <w:tcW w:w="1371" w:type="dxa"/>
          </w:tcPr>
          <w:p w14:paraId="1146DAB2"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15ZDB119</w:t>
            </w:r>
          </w:p>
        </w:tc>
        <w:tc>
          <w:tcPr>
            <w:tcW w:w="811" w:type="dxa"/>
          </w:tcPr>
          <w:p w14:paraId="6640A698"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孙华</w:t>
            </w:r>
          </w:p>
        </w:tc>
        <w:tc>
          <w:tcPr>
            <w:tcW w:w="1086" w:type="dxa"/>
          </w:tcPr>
          <w:p w14:paraId="5943FD71" w14:textId="77777777" w:rsidR="00D96084" w:rsidRDefault="00D96084" w:rsidP="00904959">
            <w:pPr>
              <w:jc w:val="center"/>
              <w:rPr>
                <w:rFonts w:ascii="仿宋" w:eastAsia="仿宋" w:hAnsi="仿宋"/>
                <w:sz w:val="21"/>
                <w:szCs w:val="21"/>
              </w:rPr>
            </w:pPr>
          </w:p>
        </w:tc>
        <w:tc>
          <w:tcPr>
            <w:tcW w:w="1638" w:type="dxa"/>
          </w:tcPr>
          <w:p w14:paraId="205ECB4B"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201511-202012</w:t>
            </w:r>
          </w:p>
        </w:tc>
        <w:tc>
          <w:tcPr>
            <w:tcW w:w="812" w:type="dxa"/>
          </w:tcPr>
          <w:p w14:paraId="6FA9BDA8"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60</w:t>
            </w:r>
          </w:p>
        </w:tc>
        <w:tc>
          <w:tcPr>
            <w:tcW w:w="849" w:type="dxa"/>
          </w:tcPr>
          <w:p w14:paraId="5DDDC5D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78C2B941" w14:textId="77777777" w:rsidTr="00904959">
        <w:trPr>
          <w:jc w:val="center"/>
        </w:trPr>
        <w:tc>
          <w:tcPr>
            <w:tcW w:w="493" w:type="dxa"/>
            <w:vAlign w:val="center"/>
          </w:tcPr>
          <w:p w14:paraId="7CB377ED" w14:textId="77777777" w:rsidR="00D96084" w:rsidRPr="005C3967" w:rsidRDefault="00D96084" w:rsidP="00904959">
            <w:pPr>
              <w:jc w:val="center"/>
              <w:rPr>
                <w:rFonts w:ascii="楷体" w:eastAsia="楷体" w:hAnsi="楷体"/>
                <w:bCs/>
              </w:rPr>
            </w:pPr>
            <w:r w:rsidRPr="005C3967">
              <w:rPr>
                <w:rFonts w:ascii="楷体" w:eastAsia="楷体" w:hAnsi="楷体" w:hint="eastAsia"/>
                <w:bCs/>
              </w:rPr>
              <w:t>8</w:t>
            </w:r>
          </w:p>
        </w:tc>
        <w:tc>
          <w:tcPr>
            <w:tcW w:w="1230" w:type="dxa"/>
          </w:tcPr>
          <w:p w14:paraId="0C0CAE5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前丝绸之</w:t>
            </w:r>
            <w:r>
              <w:rPr>
                <w:rFonts w:ascii="仿宋" w:eastAsia="仿宋" w:hAnsi="仿宋" w:cs="仿宋" w:hint="eastAsia"/>
                <w:sz w:val="21"/>
                <w:szCs w:val="21"/>
              </w:rPr>
              <w:lastRenderedPageBreak/>
              <w:t>路东段青铜文明的年代研究</w:t>
            </w:r>
          </w:p>
        </w:tc>
        <w:tc>
          <w:tcPr>
            <w:tcW w:w="1371" w:type="dxa"/>
          </w:tcPr>
          <w:p w14:paraId="5D8A1BF2"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lastRenderedPageBreak/>
              <w:t>16ZDA144</w:t>
            </w:r>
          </w:p>
        </w:tc>
        <w:tc>
          <w:tcPr>
            <w:tcW w:w="811" w:type="dxa"/>
          </w:tcPr>
          <w:p w14:paraId="165EFDEA"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吴小</w:t>
            </w:r>
            <w:r>
              <w:rPr>
                <w:rFonts w:ascii="仿宋" w:eastAsia="仿宋" w:hAnsi="仿宋" w:cs="仿宋" w:hint="eastAsia"/>
                <w:sz w:val="21"/>
                <w:szCs w:val="21"/>
              </w:rPr>
              <w:lastRenderedPageBreak/>
              <w:t>红</w:t>
            </w:r>
          </w:p>
        </w:tc>
        <w:tc>
          <w:tcPr>
            <w:tcW w:w="1086" w:type="dxa"/>
          </w:tcPr>
          <w:p w14:paraId="553FBC2B" w14:textId="77777777" w:rsidR="00D96084" w:rsidRDefault="00D96084" w:rsidP="00904959">
            <w:pPr>
              <w:jc w:val="center"/>
              <w:rPr>
                <w:rFonts w:ascii="仿宋" w:eastAsia="仿宋" w:hAnsi="仿宋"/>
                <w:sz w:val="21"/>
                <w:szCs w:val="21"/>
              </w:rPr>
            </w:pPr>
          </w:p>
        </w:tc>
        <w:tc>
          <w:tcPr>
            <w:tcW w:w="1638" w:type="dxa"/>
          </w:tcPr>
          <w:p w14:paraId="0922A66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201611-202112</w:t>
            </w:r>
          </w:p>
        </w:tc>
        <w:tc>
          <w:tcPr>
            <w:tcW w:w="812" w:type="dxa"/>
          </w:tcPr>
          <w:p w14:paraId="115561C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80</w:t>
            </w:r>
          </w:p>
        </w:tc>
        <w:tc>
          <w:tcPr>
            <w:tcW w:w="849" w:type="dxa"/>
          </w:tcPr>
          <w:p w14:paraId="1395E6C4"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w:t>
            </w:r>
            <w:r>
              <w:rPr>
                <w:rFonts w:ascii="仿宋" w:eastAsia="仿宋" w:hAnsi="仿宋" w:cs="仿宋" w:hint="eastAsia"/>
                <w:sz w:val="21"/>
                <w:szCs w:val="21"/>
              </w:rPr>
              <w:lastRenderedPageBreak/>
              <w:t>会科学基金重大项目</w:t>
            </w:r>
          </w:p>
        </w:tc>
      </w:tr>
      <w:tr w:rsidR="00D96084" w14:paraId="644B2F28" w14:textId="77777777" w:rsidTr="00904959">
        <w:trPr>
          <w:jc w:val="center"/>
        </w:trPr>
        <w:tc>
          <w:tcPr>
            <w:tcW w:w="493" w:type="dxa"/>
            <w:vAlign w:val="center"/>
          </w:tcPr>
          <w:p w14:paraId="6149DA76" w14:textId="77777777" w:rsidR="00D96084" w:rsidRPr="005C3967" w:rsidRDefault="00D96084" w:rsidP="00904959">
            <w:pPr>
              <w:jc w:val="center"/>
              <w:rPr>
                <w:rFonts w:ascii="楷体" w:eastAsia="楷体" w:hAnsi="楷体"/>
                <w:bCs/>
              </w:rPr>
            </w:pPr>
            <w:r w:rsidRPr="005C3967">
              <w:rPr>
                <w:rFonts w:ascii="楷体" w:eastAsia="楷体" w:hAnsi="楷体" w:hint="eastAsia"/>
                <w:bCs/>
              </w:rPr>
              <w:lastRenderedPageBreak/>
              <w:t>9</w:t>
            </w:r>
          </w:p>
        </w:tc>
        <w:tc>
          <w:tcPr>
            <w:tcW w:w="1230" w:type="dxa"/>
          </w:tcPr>
          <w:p w14:paraId="694ED7C7"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先秦时期中原与边疆地区冶金手工业考古资料整理与研究</w:t>
            </w:r>
          </w:p>
        </w:tc>
        <w:tc>
          <w:tcPr>
            <w:tcW w:w="1371" w:type="dxa"/>
          </w:tcPr>
          <w:p w14:paraId="10B8D14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17ZDA219</w:t>
            </w:r>
          </w:p>
        </w:tc>
        <w:tc>
          <w:tcPr>
            <w:tcW w:w="811" w:type="dxa"/>
          </w:tcPr>
          <w:p w14:paraId="1D404391"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陈建立</w:t>
            </w:r>
          </w:p>
        </w:tc>
        <w:tc>
          <w:tcPr>
            <w:tcW w:w="1086" w:type="dxa"/>
          </w:tcPr>
          <w:p w14:paraId="456CD7CF" w14:textId="77777777" w:rsidR="00D96084" w:rsidRDefault="00D96084" w:rsidP="00904959">
            <w:pPr>
              <w:jc w:val="center"/>
              <w:rPr>
                <w:rFonts w:ascii="仿宋" w:eastAsia="仿宋" w:hAnsi="仿宋"/>
                <w:sz w:val="21"/>
                <w:szCs w:val="21"/>
              </w:rPr>
            </w:pPr>
          </w:p>
        </w:tc>
        <w:tc>
          <w:tcPr>
            <w:tcW w:w="1638" w:type="dxa"/>
          </w:tcPr>
          <w:p w14:paraId="7B9FFAA2"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201711-202212</w:t>
            </w:r>
          </w:p>
        </w:tc>
        <w:tc>
          <w:tcPr>
            <w:tcW w:w="812" w:type="dxa"/>
          </w:tcPr>
          <w:p w14:paraId="435F2245"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80</w:t>
            </w:r>
          </w:p>
        </w:tc>
        <w:tc>
          <w:tcPr>
            <w:tcW w:w="849" w:type="dxa"/>
          </w:tcPr>
          <w:p w14:paraId="33B2900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国家社会科学基金重大项目</w:t>
            </w:r>
          </w:p>
        </w:tc>
      </w:tr>
      <w:tr w:rsidR="00D96084" w14:paraId="535DCF26" w14:textId="77777777" w:rsidTr="00904959">
        <w:trPr>
          <w:jc w:val="center"/>
        </w:trPr>
        <w:tc>
          <w:tcPr>
            <w:tcW w:w="493" w:type="dxa"/>
            <w:vAlign w:val="center"/>
          </w:tcPr>
          <w:p w14:paraId="335D0599"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10</w:t>
            </w:r>
          </w:p>
        </w:tc>
        <w:tc>
          <w:tcPr>
            <w:tcW w:w="1230" w:type="dxa"/>
          </w:tcPr>
          <w:p w14:paraId="12AC7FEC"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北京军都山古代游牧民族人骨遗存的生物考古学研究</w:t>
            </w:r>
          </w:p>
        </w:tc>
        <w:tc>
          <w:tcPr>
            <w:tcW w:w="1371" w:type="dxa"/>
          </w:tcPr>
          <w:p w14:paraId="7EB44331"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15BKG018</w:t>
            </w:r>
          </w:p>
        </w:tc>
        <w:tc>
          <w:tcPr>
            <w:tcW w:w="811" w:type="dxa"/>
          </w:tcPr>
          <w:p w14:paraId="6482B36C"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何嘉宁</w:t>
            </w:r>
          </w:p>
        </w:tc>
        <w:tc>
          <w:tcPr>
            <w:tcW w:w="1086" w:type="dxa"/>
          </w:tcPr>
          <w:p w14:paraId="052A238F" w14:textId="77777777" w:rsidR="00D96084" w:rsidRDefault="00D96084" w:rsidP="00904959">
            <w:pPr>
              <w:jc w:val="center"/>
              <w:rPr>
                <w:rFonts w:ascii="仿宋" w:eastAsia="仿宋" w:hAnsi="仿宋"/>
                <w:sz w:val="21"/>
                <w:szCs w:val="21"/>
              </w:rPr>
            </w:pPr>
          </w:p>
        </w:tc>
        <w:tc>
          <w:tcPr>
            <w:tcW w:w="1638" w:type="dxa"/>
          </w:tcPr>
          <w:p w14:paraId="3CA2D8F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201506-201812</w:t>
            </w:r>
          </w:p>
        </w:tc>
        <w:tc>
          <w:tcPr>
            <w:tcW w:w="812" w:type="dxa"/>
          </w:tcPr>
          <w:p w14:paraId="4E69BE5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w:t>
            </w:r>
          </w:p>
        </w:tc>
        <w:tc>
          <w:tcPr>
            <w:tcW w:w="849" w:type="dxa"/>
          </w:tcPr>
          <w:p w14:paraId="49B8D8B1"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国家社会科学基金一般项目</w:t>
            </w:r>
          </w:p>
        </w:tc>
      </w:tr>
      <w:tr w:rsidR="00D96084" w14:paraId="34CA6535" w14:textId="77777777" w:rsidTr="00904959">
        <w:trPr>
          <w:jc w:val="center"/>
        </w:trPr>
        <w:tc>
          <w:tcPr>
            <w:tcW w:w="493" w:type="dxa"/>
            <w:vAlign w:val="center"/>
          </w:tcPr>
          <w:p w14:paraId="50E0BE45"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11</w:t>
            </w:r>
          </w:p>
        </w:tc>
        <w:tc>
          <w:tcPr>
            <w:tcW w:w="1230" w:type="dxa"/>
          </w:tcPr>
          <w:p w14:paraId="58F03242"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南北朝墓葬礼制研究</w:t>
            </w:r>
          </w:p>
        </w:tc>
        <w:tc>
          <w:tcPr>
            <w:tcW w:w="1371" w:type="dxa"/>
          </w:tcPr>
          <w:p w14:paraId="11C4FBF9"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15BKG015</w:t>
            </w:r>
          </w:p>
        </w:tc>
        <w:tc>
          <w:tcPr>
            <w:tcW w:w="811" w:type="dxa"/>
          </w:tcPr>
          <w:p w14:paraId="4D034BC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韦正</w:t>
            </w:r>
          </w:p>
        </w:tc>
        <w:tc>
          <w:tcPr>
            <w:tcW w:w="1086" w:type="dxa"/>
          </w:tcPr>
          <w:p w14:paraId="12802190" w14:textId="77777777" w:rsidR="00D96084" w:rsidRDefault="00D96084" w:rsidP="00904959">
            <w:pPr>
              <w:jc w:val="center"/>
              <w:rPr>
                <w:rFonts w:ascii="仿宋" w:eastAsia="仿宋" w:hAnsi="仿宋"/>
                <w:sz w:val="21"/>
                <w:szCs w:val="21"/>
              </w:rPr>
            </w:pPr>
          </w:p>
        </w:tc>
        <w:tc>
          <w:tcPr>
            <w:tcW w:w="1638" w:type="dxa"/>
          </w:tcPr>
          <w:p w14:paraId="5894513A"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201506-201812</w:t>
            </w:r>
          </w:p>
        </w:tc>
        <w:tc>
          <w:tcPr>
            <w:tcW w:w="812" w:type="dxa"/>
          </w:tcPr>
          <w:p w14:paraId="4CFCF59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w:t>
            </w:r>
          </w:p>
        </w:tc>
        <w:tc>
          <w:tcPr>
            <w:tcW w:w="849" w:type="dxa"/>
          </w:tcPr>
          <w:p w14:paraId="1F665B54"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国家社会科学基金一般项目</w:t>
            </w:r>
          </w:p>
        </w:tc>
      </w:tr>
      <w:tr w:rsidR="00D96084" w14:paraId="0E1FCA32" w14:textId="77777777" w:rsidTr="00904959">
        <w:trPr>
          <w:jc w:val="center"/>
        </w:trPr>
        <w:tc>
          <w:tcPr>
            <w:tcW w:w="493" w:type="dxa"/>
            <w:vAlign w:val="center"/>
          </w:tcPr>
          <w:p w14:paraId="539964DD"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12</w:t>
            </w:r>
          </w:p>
        </w:tc>
        <w:tc>
          <w:tcPr>
            <w:tcW w:w="1230" w:type="dxa"/>
          </w:tcPr>
          <w:p w14:paraId="3EBF5E7B"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田螺山河</w:t>
            </w:r>
            <w:proofErr w:type="gramStart"/>
            <w:r>
              <w:rPr>
                <w:rFonts w:ascii="仿宋" w:eastAsia="仿宋" w:hAnsi="仿宋" w:cs="仿宋" w:hint="eastAsia"/>
                <w:sz w:val="21"/>
                <w:szCs w:val="21"/>
              </w:rPr>
              <w:t>姆</w:t>
            </w:r>
            <w:proofErr w:type="gramEnd"/>
            <w:r>
              <w:rPr>
                <w:rFonts w:ascii="仿宋" w:eastAsia="仿宋" w:hAnsi="仿宋" w:cs="仿宋" w:hint="eastAsia"/>
                <w:sz w:val="21"/>
                <w:szCs w:val="21"/>
              </w:rPr>
              <w:t>渡文化遗址动物资源获取模式的综合研究</w:t>
            </w:r>
          </w:p>
        </w:tc>
        <w:tc>
          <w:tcPr>
            <w:tcW w:w="1371" w:type="dxa"/>
          </w:tcPr>
          <w:p w14:paraId="4E98799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16CKG015</w:t>
            </w:r>
          </w:p>
        </w:tc>
        <w:tc>
          <w:tcPr>
            <w:tcW w:w="811" w:type="dxa"/>
          </w:tcPr>
          <w:p w14:paraId="4A7E493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张颖</w:t>
            </w:r>
          </w:p>
        </w:tc>
        <w:tc>
          <w:tcPr>
            <w:tcW w:w="1086" w:type="dxa"/>
          </w:tcPr>
          <w:p w14:paraId="69CB79E7" w14:textId="77777777" w:rsidR="00D96084" w:rsidRDefault="00D96084" w:rsidP="00904959">
            <w:pPr>
              <w:jc w:val="center"/>
              <w:rPr>
                <w:rFonts w:ascii="仿宋" w:eastAsia="仿宋" w:hAnsi="仿宋"/>
                <w:sz w:val="21"/>
                <w:szCs w:val="21"/>
              </w:rPr>
            </w:pPr>
          </w:p>
        </w:tc>
        <w:tc>
          <w:tcPr>
            <w:tcW w:w="1638" w:type="dxa"/>
          </w:tcPr>
          <w:p w14:paraId="3E10723A"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201606-201912</w:t>
            </w:r>
          </w:p>
        </w:tc>
        <w:tc>
          <w:tcPr>
            <w:tcW w:w="812" w:type="dxa"/>
          </w:tcPr>
          <w:p w14:paraId="17FAF6B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w:t>
            </w:r>
          </w:p>
        </w:tc>
        <w:tc>
          <w:tcPr>
            <w:tcW w:w="849" w:type="dxa"/>
          </w:tcPr>
          <w:p w14:paraId="11D75D37"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国家社会科学基金青年基金</w:t>
            </w:r>
          </w:p>
        </w:tc>
      </w:tr>
      <w:tr w:rsidR="00D96084" w14:paraId="39A33AF7" w14:textId="77777777" w:rsidTr="00904959">
        <w:trPr>
          <w:jc w:val="center"/>
        </w:trPr>
        <w:tc>
          <w:tcPr>
            <w:tcW w:w="493" w:type="dxa"/>
            <w:vAlign w:val="center"/>
          </w:tcPr>
          <w:p w14:paraId="749C9104"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13</w:t>
            </w:r>
          </w:p>
        </w:tc>
        <w:tc>
          <w:tcPr>
            <w:tcW w:w="1230" w:type="dxa"/>
          </w:tcPr>
          <w:p w14:paraId="357430C7"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东北亚古代铁器传播的技术观察</w:t>
            </w:r>
          </w:p>
        </w:tc>
        <w:tc>
          <w:tcPr>
            <w:tcW w:w="1371" w:type="dxa"/>
          </w:tcPr>
          <w:p w14:paraId="4580128B"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16BKG022</w:t>
            </w:r>
          </w:p>
        </w:tc>
        <w:tc>
          <w:tcPr>
            <w:tcW w:w="811" w:type="dxa"/>
          </w:tcPr>
          <w:p w14:paraId="5D54269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陈建立</w:t>
            </w:r>
          </w:p>
        </w:tc>
        <w:tc>
          <w:tcPr>
            <w:tcW w:w="1086" w:type="dxa"/>
          </w:tcPr>
          <w:p w14:paraId="0058CB92" w14:textId="77777777" w:rsidR="00D96084" w:rsidRDefault="00D96084" w:rsidP="00904959">
            <w:pPr>
              <w:jc w:val="center"/>
              <w:rPr>
                <w:rFonts w:ascii="仿宋" w:eastAsia="仿宋" w:hAnsi="仿宋"/>
                <w:sz w:val="21"/>
                <w:szCs w:val="21"/>
              </w:rPr>
            </w:pPr>
          </w:p>
        </w:tc>
        <w:tc>
          <w:tcPr>
            <w:tcW w:w="1638" w:type="dxa"/>
          </w:tcPr>
          <w:p w14:paraId="69863E4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201606-201912</w:t>
            </w:r>
          </w:p>
        </w:tc>
        <w:tc>
          <w:tcPr>
            <w:tcW w:w="812" w:type="dxa"/>
          </w:tcPr>
          <w:p w14:paraId="5E114539"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w:t>
            </w:r>
          </w:p>
        </w:tc>
        <w:tc>
          <w:tcPr>
            <w:tcW w:w="849" w:type="dxa"/>
          </w:tcPr>
          <w:p w14:paraId="579992D8"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国家社会科学基金一般项目</w:t>
            </w:r>
          </w:p>
        </w:tc>
      </w:tr>
      <w:tr w:rsidR="00D96084" w14:paraId="4481DC79" w14:textId="77777777" w:rsidTr="00904959">
        <w:trPr>
          <w:jc w:val="center"/>
        </w:trPr>
        <w:tc>
          <w:tcPr>
            <w:tcW w:w="493" w:type="dxa"/>
            <w:vAlign w:val="center"/>
          </w:tcPr>
          <w:p w14:paraId="4619EF0C"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14</w:t>
            </w:r>
          </w:p>
        </w:tc>
        <w:tc>
          <w:tcPr>
            <w:tcW w:w="1230" w:type="dxa"/>
          </w:tcPr>
          <w:p w14:paraId="6BF4669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丝绸之路中道城镇与路网研究</w:t>
            </w:r>
          </w:p>
        </w:tc>
        <w:tc>
          <w:tcPr>
            <w:tcW w:w="1371" w:type="dxa"/>
          </w:tcPr>
          <w:p w14:paraId="1A118B4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16BKG012</w:t>
            </w:r>
          </w:p>
        </w:tc>
        <w:tc>
          <w:tcPr>
            <w:tcW w:w="811" w:type="dxa"/>
          </w:tcPr>
          <w:p w14:paraId="2E18C82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陈凌</w:t>
            </w:r>
          </w:p>
        </w:tc>
        <w:tc>
          <w:tcPr>
            <w:tcW w:w="1086" w:type="dxa"/>
          </w:tcPr>
          <w:p w14:paraId="07C47F0E" w14:textId="77777777" w:rsidR="00D96084" w:rsidRDefault="00D96084" w:rsidP="00904959">
            <w:pPr>
              <w:jc w:val="center"/>
              <w:rPr>
                <w:rFonts w:ascii="仿宋" w:eastAsia="仿宋" w:hAnsi="仿宋"/>
                <w:sz w:val="21"/>
                <w:szCs w:val="21"/>
              </w:rPr>
            </w:pPr>
          </w:p>
        </w:tc>
        <w:tc>
          <w:tcPr>
            <w:tcW w:w="1638" w:type="dxa"/>
          </w:tcPr>
          <w:p w14:paraId="184AF69C"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201606-201912</w:t>
            </w:r>
          </w:p>
        </w:tc>
        <w:tc>
          <w:tcPr>
            <w:tcW w:w="812" w:type="dxa"/>
          </w:tcPr>
          <w:p w14:paraId="0EE36CD5"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w:t>
            </w:r>
          </w:p>
        </w:tc>
        <w:tc>
          <w:tcPr>
            <w:tcW w:w="849" w:type="dxa"/>
          </w:tcPr>
          <w:p w14:paraId="45D2D6A9"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国家社会科学基金一般项目</w:t>
            </w:r>
          </w:p>
        </w:tc>
      </w:tr>
      <w:tr w:rsidR="00D96084" w14:paraId="11A97752" w14:textId="77777777" w:rsidTr="00904959">
        <w:trPr>
          <w:jc w:val="center"/>
        </w:trPr>
        <w:tc>
          <w:tcPr>
            <w:tcW w:w="493" w:type="dxa"/>
            <w:vAlign w:val="center"/>
          </w:tcPr>
          <w:p w14:paraId="44F3E7F2"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15</w:t>
            </w:r>
          </w:p>
        </w:tc>
        <w:tc>
          <w:tcPr>
            <w:tcW w:w="1230" w:type="dxa"/>
          </w:tcPr>
          <w:p w14:paraId="5C160E85"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先秦两汉都城礼制文明研究</w:t>
            </w:r>
          </w:p>
        </w:tc>
        <w:tc>
          <w:tcPr>
            <w:tcW w:w="1371" w:type="dxa"/>
          </w:tcPr>
          <w:p w14:paraId="5537FBD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16BKG007</w:t>
            </w:r>
          </w:p>
        </w:tc>
        <w:tc>
          <w:tcPr>
            <w:tcW w:w="811" w:type="dxa"/>
          </w:tcPr>
          <w:p w14:paraId="5FC4C2F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高崇文</w:t>
            </w:r>
          </w:p>
        </w:tc>
        <w:tc>
          <w:tcPr>
            <w:tcW w:w="1086" w:type="dxa"/>
          </w:tcPr>
          <w:p w14:paraId="1A794EFC" w14:textId="77777777" w:rsidR="00D96084" w:rsidRDefault="00D96084" w:rsidP="00904959">
            <w:pPr>
              <w:jc w:val="center"/>
              <w:rPr>
                <w:rFonts w:ascii="仿宋" w:eastAsia="仿宋" w:hAnsi="仿宋"/>
                <w:sz w:val="21"/>
                <w:szCs w:val="21"/>
              </w:rPr>
            </w:pPr>
          </w:p>
        </w:tc>
        <w:tc>
          <w:tcPr>
            <w:tcW w:w="1638" w:type="dxa"/>
          </w:tcPr>
          <w:p w14:paraId="3AD7E2A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201606-201912</w:t>
            </w:r>
          </w:p>
        </w:tc>
        <w:tc>
          <w:tcPr>
            <w:tcW w:w="812" w:type="dxa"/>
          </w:tcPr>
          <w:p w14:paraId="071FEB7B"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w:t>
            </w:r>
          </w:p>
        </w:tc>
        <w:tc>
          <w:tcPr>
            <w:tcW w:w="849" w:type="dxa"/>
          </w:tcPr>
          <w:p w14:paraId="6E997EFC"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国家社会科学基金一般项目</w:t>
            </w:r>
          </w:p>
        </w:tc>
      </w:tr>
      <w:tr w:rsidR="00D96084" w14:paraId="686A6AC0" w14:textId="77777777" w:rsidTr="00904959">
        <w:trPr>
          <w:jc w:val="center"/>
        </w:trPr>
        <w:tc>
          <w:tcPr>
            <w:tcW w:w="493" w:type="dxa"/>
            <w:vAlign w:val="center"/>
          </w:tcPr>
          <w:p w14:paraId="2D533C50"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16</w:t>
            </w:r>
          </w:p>
        </w:tc>
        <w:tc>
          <w:tcPr>
            <w:tcW w:w="1230" w:type="dxa"/>
          </w:tcPr>
          <w:p w14:paraId="6D3D9364"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西周早中期青铜器矿料来源的铅同位</w:t>
            </w:r>
            <w:r>
              <w:rPr>
                <w:rFonts w:ascii="仿宋" w:eastAsia="仿宋" w:hAnsi="仿宋" w:cs="仿宋" w:hint="eastAsia"/>
                <w:sz w:val="21"/>
                <w:szCs w:val="21"/>
              </w:rPr>
              <w:lastRenderedPageBreak/>
              <w:t>素考古研究</w:t>
            </w:r>
          </w:p>
        </w:tc>
        <w:tc>
          <w:tcPr>
            <w:tcW w:w="1371" w:type="dxa"/>
          </w:tcPr>
          <w:p w14:paraId="6E4C445C"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lastRenderedPageBreak/>
              <w:t>18BKG017</w:t>
            </w:r>
          </w:p>
        </w:tc>
        <w:tc>
          <w:tcPr>
            <w:tcW w:w="811" w:type="dxa"/>
          </w:tcPr>
          <w:p w14:paraId="7EE75FF3"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崔剑锋</w:t>
            </w:r>
          </w:p>
        </w:tc>
        <w:tc>
          <w:tcPr>
            <w:tcW w:w="1086" w:type="dxa"/>
          </w:tcPr>
          <w:p w14:paraId="0D58E817" w14:textId="77777777" w:rsidR="00D96084" w:rsidRDefault="00D96084" w:rsidP="00904959">
            <w:pPr>
              <w:jc w:val="center"/>
              <w:rPr>
                <w:rFonts w:ascii="仿宋" w:eastAsia="仿宋" w:hAnsi="仿宋"/>
                <w:sz w:val="21"/>
                <w:szCs w:val="21"/>
              </w:rPr>
            </w:pPr>
          </w:p>
        </w:tc>
        <w:tc>
          <w:tcPr>
            <w:tcW w:w="1638" w:type="dxa"/>
          </w:tcPr>
          <w:p w14:paraId="26CC62B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201806-202112</w:t>
            </w:r>
          </w:p>
        </w:tc>
        <w:tc>
          <w:tcPr>
            <w:tcW w:w="812" w:type="dxa"/>
          </w:tcPr>
          <w:p w14:paraId="09F4E93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w:t>
            </w:r>
          </w:p>
        </w:tc>
        <w:tc>
          <w:tcPr>
            <w:tcW w:w="849" w:type="dxa"/>
          </w:tcPr>
          <w:p w14:paraId="13A2D24C"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国家社会科学基金一般项目</w:t>
            </w:r>
          </w:p>
        </w:tc>
      </w:tr>
      <w:tr w:rsidR="00D96084" w14:paraId="47E8D5BF" w14:textId="77777777" w:rsidTr="00904959">
        <w:trPr>
          <w:jc w:val="center"/>
        </w:trPr>
        <w:tc>
          <w:tcPr>
            <w:tcW w:w="493" w:type="dxa"/>
            <w:vAlign w:val="center"/>
          </w:tcPr>
          <w:p w14:paraId="558E29FB"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17</w:t>
            </w:r>
          </w:p>
        </w:tc>
        <w:tc>
          <w:tcPr>
            <w:tcW w:w="1230" w:type="dxa"/>
          </w:tcPr>
          <w:p w14:paraId="49ED610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中古祆教信仰与丧葬</w:t>
            </w:r>
          </w:p>
        </w:tc>
        <w:tc>
          <w:tcPr>
            <w:tcW w:w="1371" w:type="dxa"/>
          </w:tcPr>
          <w:p w14:paraId="32B0BB30" w14:textId="77777777" w:rsidR="00D96084" w:rsidRDefault="00D96084" w:rsidP="00904959">
            <w:pPr>
              <w:jc w:val="center"/>
              <w:rPr>
                <w:rFonts w:ascii="仿宋" w:eastAsia="仿宋" w:hAnsi="仿宋" w:cs="仿宋"/>
                <w:sz w:val="21"/>
                <w:szCs w:val="21"/>
              </w:rPr>
            </w:pPr>
            <w:r>
              <w:rPr>
                <w:rFonts w:ascii="仿宋" w:eastAsia="仿宋" w:hAnsi="仿宋" w:cs="仿宋"/>
                <w:sz w:val="21"/>
                <w:szCs w:val="21"/>
              </w:rPr>
              <w:t>17FKG010</w:t>
            </w:r>
          </w:p>
        </w:tc>
        <w:tc>
          <w:tcPr>
            <w:tcW w:w="811" w:type="dxa"/>
          </w:tcPr>
          <w:p w14:paraId="4109F24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沈睿文</w:t>
            </w:r>
          </w:p>
        </w:tc>
        <w:tc>
          <w:tcPr>
            <w:tcW w:w="1086" w:type="dxa"/>
          </w:tcPr>
          <w:p w14:paraId="359FB54E" w14:textId="77777777" w:rsidR="00D96084" w:rsidRDefault="00D96084" w:rsidP="00904959">
            <w:pPr>
              <w:jc w:val="center"/>
              <w:rPr>
                <w:rFonts w:ascii="仿宋" w:eastAsia="仿宋" w:hAnsi="仿宋"/>
                <w:sz w:val="21"/>
                <w:szCs w:val="21"/>
              </w:rPr>
            </w:pPr>
          </w:p>
        </w:tc>
        <w:tc>
          <w:tcPr>
            <w:tcW w:w="1638" w:type="dxa"/>
          </w:tcPr>
          <w:p w14:paraId="4AFB375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201706-201912</w:t>
            </w:r>
          </w:p>
        </w:tc>
        <w:tc>
          <w:tcPr>
            <w:tcW w:w="812" w:type="dxa"/>
          </w:tcPr>
          <w:p w14:paraId="2286114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w:t>
            </w:r>
          </w:p>
        </w:tc>
        <w:tc>
          <w:tcPr>
            <w:tcW w:w="849" w:type="dxa"/>
          </w:tcPr>
          <w:p w14:paraId="0C522F2F"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国家社科基金后期资助项目</w:t>
            </w:r>
          </w:p>
        </w:tc>
      </w:tr>
      <w:tr w:rsidR="00D96084" w14:paraId="5D629A0A" w14:textId="77777777" w:rsidTr="00904959">
        <w:trPr>
          <w:jc w:val="center"/>
        </w:trPr>
        <w:tc>
          <w:tcPr>
            <w:tcW w:w="493" w:type="dxa"/>
            <w:vAlign w:val="center"/>
          </w:tcPr>
          <w:p w14:paraId="4A5CD8A7"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18</w:t>
            </w:r>
          </w:p>
        </w:tc>
        <w:tc>
          <w:tcPr>
            <w:tcW w:w="1230" w:type="dxa"/>
          </w:tcPr>
          <w:p w14:paraId="66F05775"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晚商时期的黄土丘陵：贸易网络和社会变迁</w:t>
            </w:r>
          </w:p>
        </w:tc>
        <w:tc>
          <w:tcPr>
            <w:tcW w:w="1371" w:type="dxa"/>
          </w:tcPr>
          <w:p w14:paraId="2D5806B6" w14:textId="77777777" w:rsidR="00D96084" w:rsidRDefault="00D96084" w:rsidP="00904959">
            <w:pPr>
              <w:jc w:val="center"/>
              <w:rPr>
                <w:rFonts w:ascii="仿宋" w:eastAsia="仿宋" w:hAnsi="仿宋" w:cs="仿宋"/>
                <w:sz w:val="21"/>
                <w:szCs w:val="21"/>
              </w:rPr>
            </w:pPr>
            <w:r>
              <w:rPr>
                <w:rFonts w:ascii="仿宋" w:eastAsia="仿宋" w:hAnsi="仿宋" w:cs="仿宋"/>
                <w:sz w:val="21"/>
                <w:szCs w:val="21"/>
              </w:rPr>
              <w:t>18FKG003</w:t>
            </w:r>
          </w:p>
        </w:tc>
        <w:tc>
          <w:tcPr>
            <w:tcW w:w="811" w:type="dxa"/>
          </w:tcPr>
          <w:p w14:paraId="25063A7A"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曹大志</w:t>
            </w:r>
          </w:p>
        </w:tc>
        <w:tc>
          <w:tcPr>
            <w:tcW w:w="1086" w:type="dxa"/>
          </w:tcPr>
          <w:p w14:paraId="7AFE234C" w14:textId="77777777" w:rsidR="00D96084" w:rsidRDefault="00D96084" w:rsidP="00904959">
            <w:pPr>
              <w:jc w:val="center"/>
              <w:rPr>
                <w:rFonts w:ascii="仿宋" w:eastAsia="仿宋" w:hAnsi="仿宋"/>
                <w:sz w:val="21"/>
                <w:szCs w:val="21"/>
              </w:rPr>
            </w:pPr>
          </w:p>
        </w:tc>
        <w:tc>
          <w:tcPr>
            <w:tcW w:w="1638" w:type="dxa"/>
          </w:tcPr>
          <w:p w14:paraId="029D17A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201810-202012</w:t>
            </w:r>
          </w:p>
        </w:tc>
        <w:tc>
          <w:tcPr>
            <w:tcW w:w="812" w:type="dxa"/>
          </w:tcPr>
          <w:p w14:paraId="5FA1B4BD"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w:t>
            </w:r>
          </w:p>
        </w:tc>
        <w:tc>
          <w:tcPr>
            <w:tcW w:w="849" w:type="dxa"/>
          </w:tcPr>
          <w:p w14:paraId="599FAAA6"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国家社科基金后期资助项目</w:t>
            </w:r>
          </w:p>
        </w:tc>
      </w:tr>
      <w:tr w:rsidR="00D96084" w14:paraId="52D59C6E" w14:textId="77777777" w:rsidTr="00904959">
        <w:trPr>
          <w:jc w:val="center"/>
        </w:trPr>
        <w:tc>
          <w:tcPr>
            <w:tcW w:w="493" w:type="dxa"/>
            <w:vAlign w:val="center"/>
          </w:tcPr>
          <w:p w14:paraId="2ABC5584" w14:textId="77777777" w:rsidR="00D96084" w:rsidRPr="005C3967" w:rsidRDefault="00D96084" w:rsidP="00904959">
            <w:pPr>
              <w:jc w:val="center"/>
              <w:rPr>
                <w:rFonts w:ascii="楷体" w:eastAsia="楷体" w:hAnsi="楷体"/>
                <w:bCs/>
              </w:rPr>
            </w:pPr>
            <w:r w:rsidRPr="005C3967">
              <w:rPr>
                <w:rFonts w:ascii="楷体" w:eastAsia="楷体" w:hAnsi="楷体" w:hint="eastAsia"/>
                <w:bCs/>
              </w:rPr>
              <w:t>19</w:t>
            </w:r>
          </w:p>
        </w:tc>
        <w:tc>
          <w:tcPr>
            <w:tcW w:w="1230" w:type="dxa"/>
          </w:tcPr>
          <w:p w14:paraId="1629614D"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徐楼青铜器科技研究</w:t>
            </w:r>
          </w:p>
        </w:tc>
        <w:tc>
          <w:tcPr>
            <w:tcW w:w="1371" w:type="dxa"/>
          </w:tcPr>
          <w:p w14:paraId="4C86913A" w14:textId="77777777" w:rsidR="00D96084" w:rsidRDefault="00D96084" w:rsidP="00904959">
            <w:pPr>
              <w:jc w:val="center"/>
              <w:rPr>
                <w:rFonts w:ascii="仿宋" w:eastAsia="仿宋" w:hAnsi="仿宋" w:cs="仿宋"/>
                <w:sz w:val="21"/>
                <w:szCs w:val="21"/>
              </w:rPr>
            </w:pPr>
            <w:r>
              <w:rPr>
                <w:rFonts w:ascii="仿宋" w:eastAsia="仿宋" w:hAnsi="仿宋" w:cs="仿宋"/>
                <w:sz w:val="21"/>
                <w:szCs w:val="21"/>
              </w:rPr>
              <w:t>18FKG001</w:t>
            </w:r>
          </w:p>
        </w:tc>
        <w:tc>
          <w:tcPr>
            <w:tcW w:w="811" w:type="dxa"/>
          </w:tcPr>
          <w:p w14:paraId="617E382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胡钢</w:t>
            </w:r>
          </w:p>
        </w:tc>
        <w:tc>
          <w:tcPr>
            <w:tcW w:w="1086" w:type="dxa"/>
          </w:tcPr>
          <w:p w14:paraId="423C56EE" w14:textId="77777777" w:rsidR="00D96084" w:rsidRDefault="00D96084" w:rsidP="00904959">
            <w:pPr>
              <w:jc w:val="center"/>
              <w:rPr>
                <w:rFonts w:ascii="仿宋" w:eastAsia="仿宋" w:hAnsi="仿宋"/>
                <w:sz w:val="21"/>
                <w:szCs w:val="21"/>
              </w:rPr>
            </w:pPr>
          </w:p>
        </w:tc>
        <w:tc>
          <w:tcPr>
            <w:tcW w:w="1638" w:type="dxa"/>
          </w:tcPr>
          <w:p w14:paraId="1FDFB57D"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201810-202012</w:t>
            </w:r>
          </w:p>
        </w:tc>
        <w:tc>
          <w:tcPr>
            <w:tcW w:w="812" w:type="dxa"/>
          </w:tcPr>
          <w:p w14:paraId="64424BC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w:t>
            </w:r>
          </w:p>
        </w:tc>
        <w:tc>
          <w:tcPr>
            <w:tcW w:w="849" w:type="dxa"/>
          </w:tcPr>
          <w:p w14:paraId="5E613907"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国家社科基金后期资助项目</w:t>
            </w:r>
          </w:p>
        </w:tc>
      </w:tr>
      <w:tr w:rsidR="00D96084" w14:paraId="04351800" w14:textId="77777777" w:rsidTr="00904959">
        <w:trPr>
          <w:jc w:val="center"/>
        </w:trPr>
        <w:tc>
          <w:tcPr>
            <w:tcW w:w="493" w:type="dxa"/>
            <w:vAlign w:val="center"/>
          </w:tcPr>
          <w:p w14:paraId="67DF0E76"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20</w:t>
            </w:r>
          </w:p>
        </w:tc>
        <w:tc>
          <w:tcPr>
            <w:tcW w:w="1230" w:type="dxa"/>
          </w:tcPr>
          <w:p w14:paraId="733AB149"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中原地区石窟崖面与窟前建筑研究</w:t>
            </w:r>
          </w:p>
        </w:tc>
        <w:tc>
          <w:tcPr>
            <w:tcW w:w="1371" w:type="dxa"/>
          </w:tcPr>
          <w:p w14:paraId="2DB0375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18CKG021</w:t>
            </w:r>
          </w:p>
        </w:tc>
        <w:tc>
          <w:tcPr>
            <w:tcW w:w="811" w:type="dxa"/>
          </w:tcPr>
          <w:p w14:paraId="5C485F05"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彭明浩</w:t>
            </w:r>
          </w:p>
        </w:tc>
        <w:tc>
          <w:tcPr>
            <w:tcW w:w="1086" w:type="dxa"/>
          </w:tcPr>
          <w:p w14:paraId="5F722F29" w14:textId="77777777" w:rsidR="00D96084" w:rsidRDefault="00D96084" w:rsidP="00904959">
            <w:pPr>
              <w:jc w:val="center"/>
              <w:rPr>
                <w:rFonts w:ascii="仿宋" w:eastAsia="仿宋" w:hAnsi="仿宋"/>
                <w:sz w:val="21"/>
                <w:szCs w:val="21"/>
              </w:rPr>
            </w:pPr>
          </w:p>
        </w:tc>
        <w:tc>
          <w:tcPr>
            <w:tcW w:w="1638" w:type="dxa"/>
          </w:tcPr>
          <w:p w14:paraId="3A882AC3"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201806-202112</w:t>
            </w:r>
          </w:p>
        </w:tc>
        <w:tc>
          <w:tcPr>
            <w:tcW w:w="812" w:type="dxa"/>
          </w:tcPr>
          <w:p w14:paraId="14DD3FC7"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w:t>
            </w:r>
          </w:p>
        </w:tc>
        <w:tc>
          <w:tcPr>
            <w:tcW w:w="849" w:type="dxa"/>
          </w:tcPr>
          <w:p w14:paraId="06E46CF8"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国家社会科学基金青年项目</w:t>
            </w:r>
          </w:p>
        </w:tc>
      </w:tr>
      <w:tr w:rsidR="00D96084" w14:paraId="1AF8BAFC" w14:textId="77777777" w:rsidTr="00904959">
        <w:trPr>
          <w:jc w:val="center"/>
        </w:trPr>
        <w:tc>
          <w:tcPr>
            <w:tcW w:w="493" w:type="dxa"/>
            <w:vAlign w:val="center"/>
          </w:tcPr>
          <w:p w14:paraId="03E66A6E"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21</w:t>
            </w:r>
          </w:p>
        </w:tc>
        <w:tc>
          <w:tcPr>
            <w:tcW w:w="1230" w:type="dxa"/>
          </w:tcPr>
          <w:p w14:paraId="398DBAC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中国古代墓葬中所见仿木</w:t>
            </w:r>
            <w:proofErr w:type="gramStart"/>
            <w:r>
              <w:rPr>
                <w:rFonts w:ascii="仿宋" w:eastAsia="仿宋" w:hAnsi="仿宋" w:cs="仿宋" w:hint="eastAsia"/>
                <w:sz w:val="21"/>
                <w:szCs w:val="21"/>
              </w:rPr>
              <w:t>构建筑</w:t>
            </w:r>
            <w:proofErr w:type="gramEnd"/>
            <w:r>
              <w:rPr>
                <w:rFonts w:ascii="仿宋" w:eastAsia="仿宋" w:hAnsi="仿宋" w:cs="仿宋" w:hint="eastAsia"/>
                <w:sz w:val="21"/>
                <w:szCs w:val="21"/>
              </w:rPr>
              <w:t>史料研究</w:t>
            </w:r>
          </w:p>
        </w:tc>
        <w:tc>
          <w:tcPr>
            <w:tcW w:w="1371" w:type="dxa"/>
          </w:tcPr>
          <w:p w14:paraId="0D443732"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51478005</w:t>
            </w:r>
          </w:p>
        </w:tc>
        <w:tc>
          <w:tcPr>
            <w:tcW w:w="811" w:type="dxa"/>
          </w:tcPr>
          <w:p w14:paraId="0D064226"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徐怡涛</w:t>
            </w:r>
          </w:p>
        </w:tc>
        <w:tc>
          <w:tcPr>
            <w:tcW w:w="1086" w:type="dxa"/>
          </w:tcPr>
          <w:p w14:paraId="44245C22" w14:textId="77777777" w:rsidR="00D96084" w:rsidRDefault="00D96084" w:rsidP="00904959">
            <w:pPr>
              <w:jc w:val="center"/>
              <w:rPr>
                <w:rFonts w:ascii="仿宋" w:eastAsia="仿宋" w:hAnsi="仿宋"/>
                <w:sz w:val="21"/>
                <w:szCs w:val="21"/>
              </w:rPr>
            </w:pPr>
          </w:p>
        </w:tc>
        <w:tc>
          <w:tcPr>
            <w:tcW w:w="1638" w:type="dxa"/>
          </w:tcPr>
          <w:p w14:paraId="41EF644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201501-201812</w:t>
            </w:r>
          </w:p>
        </w:tc>
        <w:tc>
          <w:tcPr>
            <w:tcW w:w="812" w:type="dxa"/>
          </w:tcPr>
          <w:p w14:paraId="17E62500"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79</w:t>
            </w:r>
          </w:p>
        </w:tc>
        <w:tc>
          <w:tcPr>
            <w:tcW w:w="849" w:type="dxa"/>
          </w:tcPr>
          <w:p w14:paraId="73262F7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国家自然科学基金面上项目</w:t>
            </w:r>
          </w:p>
        </w:tc>
      </w:tr>
      <w:tr w:rsidR="00D96084" w14:paraId="5272BF50" w14:textId="77777777" w:rsidTr="00904959">
        <w:trPr>
          <w:jc w:val="center"/>
        </w:trPr>
        <w:tc>
          <w:tcPr>
            <w:tcW w:w="493" w:type="dxa"/>
            <w:vAlign w:val="center"/>
          </w:tcPr>
          <w:p w14:paraId="532A10AA"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22</w:t>
            </w:r>
          </w:p>
        </w:tc>
        <w:tc>
          <w:tcPr>
            <w:tcW w:w="1230" w:type="dxa"/>
          </w:tcPr>
          <w:p w14:paraId="0FCE2FAA"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延续还是中断—全新世中期汉水中游稻作农业发展状况的多指标分析</w:t>
            </w:r>
          </w:p>
        </w:tc>
        <w:tc>
          <w:tcPr>
            <w:tcW w:w="1371" w:type="dxa"/>
          </w:tcPr>
          <w:p w14:paraId="7407416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41872027</w:t>
            </w:r>
          </w:p>
        </w:tc>
        <w:tc>
          <w:tcPr>
            <w:tcW w:w="811" w:type="dxa"/>
          </w:tcPr>
          <w:p w14:paraId="55660D66"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邓振华</w:t>
            </w:r>
          </w:p>
        </w:tc>
        <w:tc>
          <w:tcPr>
            <w:tcW w:w="1086" w:type="dxa"/>
          </w:tcPr>
          <w:p w14:paraId="471CE662" w14:textId="77777777" w:rsidR="00D96084" w:rsidRDefault="00D96084" w:rsidP="00904959">
            <w:pPr>
              <w:jc w:val="center"/>
              <w:rPr>
                <w:rFonts w:ascii="仿宋" w:eastAsia="仿宋" w:hAnsi="仿宋"/>
                <w:sz w:val="21"/>
                <w:szCs w:val="21"/>
              </w:rPr>
            </w:pPr>
          </w:p>
        </w:tc>
        <w:tc>
          <w:tcPr>
            <w:tcW w:w="1638" w:type="dxa"/>
          </w:tcPr>
          <w:p w14:paraId="3ABF1FC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201812-202212</w:t>
            </w:r>
          </w:p>
        </w:tc>
        <w:tc>
          <w:tcPr>
            <w:tcW w:w="812" w:type="dxa"/>
          </w:tcPr>
          <w:p w14:paraId="51322D5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66</w:t>
            </w:r>
          </w:p>
        </w:tc>
        <w:tc>
          <w:tcPr>
            <w:tcW w:w="849" w:type="dxa"/>
          </w:tcPr>
          <w:p w14:paraId="0D034B77"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国家自然科学基金面上项目</w:t>
            </w:r>
          </w:p>
        </w:tc>
      </w:tr>
      <w:tr w:rsidR="00D96084" w14:paraId="2BE0E0BB" w14:textId="77777777" w:rsidTr="00904959">
        <w:trPr>
          <w:jc w:val="center"/>
        </w:trPr>
        <w:tc>
          <w:tcPr>
            <w:tcW w:w="493" w:type="dxa"/>
            <w:vAlign w:val="center"/>
          </w:tcPr>
          <w:p w14:paraId="17224AEA"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23</w:t>
            </w:r>
          </w:p>
        </w:tc>
        <w:tc>
          <w:tcPr>
            <w:tcW w:w="1230" w:type="dxa"/>
          </w:tcPr>
          <w:p w14:paraId="19A0A73C"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基于社会史视角的中国古代乡村宗教建筑研究——以宋元时期山西南部地区为例</w:t>
            </w:r>
          </w:p>
        </w:tc>
        <w:tc>
          <w:tcPr>
            <w:tcW w:w="1371" w:type="dxa"/>
          </w:tcPr>
          <w:p w14:paraId="433C736D"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51878007</w:t>
            </w:r>
          </w:p>
        </w:tc>
        <w:tc>
          <w:tcPr>
            <w:tcW w:w="811" w:type="dxa"/>
          </w:tcPr>
          <w:p w14:paraId="0124F325"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徐怡涛</w:t>
            </w:r>
          </w:p>
        </w:tc>
        <w:tc>
          <w:tcPr>
            <w:tcW w:w="1086" w:type="dxa"/>
          </w:tcPr>
          <w:p w14:paraId="01907E0E" w14:textId="77777777" w:rsidR="00D96084" w:rsidRDefault="00D96084" w:rsidP="00904959">
            <w:pPr>
              <w:jc w:val="center"/>
              <w:rPr>
                <w:rFonts w:ascii="仿宋" w:eastAsia="仿宋" w:hAnsi="仿宋"/>
                <w:sz w:val="21"/>
                <w:szCs w:val="21"/>
              </w:rPr>
            </w:pPr>
          </w:p>
        </w:tc>
        <w:tc>
          <w:tcPr>
            <w:tcW w:w="1638" w:type="dxa"/>
          </w:tcPr>
          <w:p w14:paraId="1F4087A0"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201812-202212</w:t>
            </w:r>
          </w:p>
        </w:tc>
        <w:tc>
          <w:tcPr>
            <w:tcW w:w="812" w:type="dxa"/>
          </w:tcPr>
          <w:p w14:paraId="099FCE5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60</w:t>
            </w:r>
          </w:p>
        </w:tc>
        <w:tc>
          <w:tcPr>
            <w:tcW w:w="849" w:type="dxa"/>
          </w:tcPr>
          <w:p w14:paraId="52BCB10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国家自然科学基金面上项目</w:t>
            </w:r>
          </w:p>
        </w:tc>
      </w:tr>
      <w:tr w:rsidR="00D96084" w14:paraId="1FEB2C72" w14:textId="77777777" w:rsidTr="00904959">
        <w:trPr>
          <w:jc w:val="center"/>
        </w:trPr>
        <w:tc>
          <w:tcPr>
            <w:tcW w:w="493" w:type="dxa"/>
            <w:vAlign w:val="center"/>
          </w:tcPr>
          <w:p w14:paraId="6D1A2D1D"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24</w:t>
            </w:r>
          </w:p>
        </w:tc>
        <w:tc>
          <w:tcPr>
            <w:tcW w:w="1230" w:type="dxa"/>
          </w:tcPr>
          <w:p w14:paraId="2041A0CE"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徐州地区</w:t>
            </w:r>
            <w:r>
              <w:rPr>
                <w:rFonts w:ascii="仿宋" w:eastAsia="仿宋" w:hAnsi="仿宋" w:cs="仿宋" w:hint="eastAsia"/>
                <w:sz w:val="21"/>
                <w:szCs w:val="21"/>
              </w:rPr>
              <w:lastRenderedPageBreak/>
              <w:t>南北朝隋唐墓葬研究</w:t>
            </w:r>
          </w:p>
        </w:tc>
        <w:tc>
          <w:tcPr>
            <w:tcW w:w="1371" w:type="dxa"/>
          </w:tcPr>
          <w:p w14:paraId="10C2CEA3"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lastRenderedPageBreak/>
              <w:t>15JJD780002</w:t>
            </w:r>
          </w:p>
        </w:tc>
        <w:tc>
          <w:tcPr>
            <w:tcW w:w="811" w:type="dxa"/>
          </w:tcPr>
          <w:p w14:paraId="1C7E07DA"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韦正</w:t>
            </w:r>
          </w:p>
        </w:tc>
        <w:tc>
          <w:tcPr>
            <w:tcW w:w="1086" w:type="dxa"/>
          </w:tcPr>
          <w:p w14:paraId="29FFF85C" w14:textId="77777777" w:rsidR="00D96084" w:rsidRDefault="00D96084" w:rsidP="00904959">
            <w:pPr>
              <w:jc w:val="center"/>
              <w:rPr>
                <w:rFonts w:ascii="仿宋" w:eastAsia="仿宋" w:hAnsi="仿宋"/>
                <w:sz w:val="21"/>
                <w:szCs w:val="21"/>
              </w:rPr>
            </w:pPr>
          </w:p>
        </w:tc>
        <w:tc>
          <w:tcPr>
            <w:tcW w:w="1638" w:type="dxa"/>
          </w:tcPr>
          <w:p w14:paraId="5BE7A3CF"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201512-201812</w:t>
            </w:r>
          </w:p>
        </w:tc>
        <w:tc>
          <w:tcPr>
            <w:tcW w:w="812" w:type="dxa"/>
          </w:tcPr>
          <w:p w14:paraId="6084137D"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20</w:t>
            </w:r>
          </w:p>
        </w:tc>
        <w:tc>
          <w:tcPr>
            <w:tcW w:w="849" w:type="dxa"/>
          </w:tcPr>
          <w:p w14:paraId="45EC93B4" w14:textId="77777777" w:rsidR="00D96084" w:rsidRDefault="00D96084" w:rsidP="00904959">
            <w:pPr>
              <w:jc w:val="center"/>
              <w:rPr>
                <w:rFonts w:ascii="仿宋" w:eastAsia="仿宋" w:hAnsi="仿宋"/>
                <w:sz w:val="21"/>
                <w:szCs w:val="21"/>
              </w:rPr>
            </w:pPr>
            <w:r>
              <w:rPr>
                <w:rFonts w:ascii="仿宋" w:eastAsia="仿宋" w:hAnsi="仿宋" w:cs="仿宋" w:hint="eastAsia"/>
                <w:sz w:val="21"/>
                <w:szCs w:val="21"/>
              </w:rPr>
              <w:t>教育部</w:t>
            </w:r>
            <w:r>
              <w:rPr>
                <w:rFonts w:ascii="仿宋" w:eastAsia="仿宋" w:hAnsi="仿宋" w:cs="仿宋" w:hint="eastAsia"/>
                <w:sz w:val="21"/>
                <w:szCs w:val="21"/>
              </w:rPr>
              <w:lastRenderedPageBreak/>
              <w:t>人文社科研究项目</w:t>
            </w:r>
          </w:p>
        </w:tc>
      </w:tr>
      <w:tr w:rsidR="00D96084" w14:paraId="7EF37469" w14:textId="77777777" w:rsidTr="00904959">
        <w:trPr>
          <w:jc w:val="center"/>
        </w:trPr>
        <w:tc>
          <w:tcPr>
            <w:tcW w:w="493" w:type="dxa"/>
            <w:vAlign w:val="center"/>
          </w:tcPr>
          <w:p w14:paraId="1C14D2E7" w14:textId="77777777" w:rsidR="00D96084" w:rsidRPr="005C3967" w:rsidRDefault="00D96084" w:rsidP="00904959">
            <w:pPr>
              <w:jc w:val="center"/>
              <w:rPr>
                <w:rFonts w:ascii="楷体" w:eastAsia="楷体" w:hAnsi="楷体"/>
                <w:bCs/>
              </w:rPr>
            </w:pPr>
            <w:r w:rsidRPr="005C3967">
              <w:rPr>
                <w:rFonts w:ascii="楷体" w:eastAsia="楷体" w:hAnsi="楷体" w:hint="eastAsia"/>
                <w:bCs/>
              </w:rPr>
              <w:lastRenderedPageBreak/>
              <w:t>25</w:t>
            </w:r>
          </w:p>
        </w:tc>
        <w:tc>
          <w:tcPr>
            <w:tcW w:w="1230" w:type="dxa"/>
          </w:tcPr>
          <w:p w14:paraId="65EBB850"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丝绸之路天山廊道文物古迹调查</w:t>
            </w:r>
          </w:p>
        </w:tc>
        <w:tc>
          <w:tcPr>
            <w:tcW w:w="1371" w:type="dxa"/>
          </w:tcPr>
          <w:p w14:paraId="1F0AD17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15JJD780001</w:t>
            </w:r>
          </w:p>
        </w:tc>
        <w:tc>
          <w:tcPr>
            <w:tcW w:w="811" w:type="dxa"/>
          </w:tcPr>
          <w:p w14:paraId="7D11C9F8"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李零</w:t>
            </w:r>
          </w:p>
        </w:tc>
        <w:tc>
          <w:tcPr>
            <w:tcW w:w="1086" w:type="dxa"/>
          </w:tcPr>
          <w:p w14:paraId="2E7E1AD8" w14:textId="77777777" w:rsidR="00D96084" w:rsidRDefault="00D96084" w:rsidP="00904959">
            <w:pPr>
              <w:jc w:val="center"/>
              <w:rPr>
                <w:rFonts w:ascii="仿宋" w:eastAsia="仿宋" w:hAnsi="仿宋"/>
                <w:sz w:val="21"/>
                <w:szCs w:val="21"/>
              </w:rPr>
            </w:pPr>
          </w:p>
        </w:tc>
        <w:tc>
          <w:tcPr>
            <w:tcW w:w="1638" w:type="dxa"/>
          </w:tcPr>
          <w:p w14:paraId="36D88BBD"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201512-201812</w:t>
            </w:r>
          </w:p>
        </w:tc>
        <w:tc>
          <w:tcPr>
            <w:tcW w:w="812" w:type="dxa"/>
          </w:tcPr>
          <w:p w14:paraId="2C759F23"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w:t>
            </w:r>
          </w:p>
        </w:tc>
        <w:tc>
          <w:tcPr>
            <w:tcW w:w="849" w:type="dxa"/>
          </w:tcPr>
          <w:p w14:paraId="3766D483"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教育部人文社科研究项目</w:t>
            </w:r>
          </w:p>
        </w:tc>
      </w:tr>
      <w:tr w:rsidR="00D96084" w14:paraId="7CC0207F" w14:textId="77777777" w:rsidTr="00904959">
        <w:trPr>
          <w:jc w:val="center"/>
        </w:trPr>
        <w:tc>
          <w:tcPr>
            <w:tcW w:w="493" w:type="dxa"/>
            <w:vAlign w:val="center"/>
          </w:tcPr>
          <w:p w14:paraId="5CC5E3A4"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26</w:t>
            </w:r>
          </w:p>
        </w:tc>
        <w:tc>
          <w:tcPr>
            <w:tcW w:w="1230" w:type="dxa"/>
          </w:tcPr>
          <w:p w14:paraId="2EBB0264"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汉唐西域城市与文明考古研究</w:t>
            </w:r>
          </w:p>
        </w:tc>
        <w:tc>
          <w:tcPr>
            <w:tcW w:w="1371" w:type="dxa"/>
          </w:tcPr>
          <w:p w14:paraId="57577AD0"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16JJD780002</w:t>
            </w:r>
          </w:p>
        </w:tc>
        <w:tc>
          <w:tcPr>
            <w:tcW w:w="811" w:type="dxa"/>
          </w:tcPr>
          <w:p w14:paraId="520F5826"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陈凌</w:t>
            </w:r>
          </w:p>
        </w:tc>
        <w:tc>
          <w:tcPr>
            <w:tcW w:w="1086" w:type="dxa"/>
          </w:tcPr>
          <w:p w14:paraId="31B59ACC" w14:textId="77777777" w:rsidR="00D96084" w:rsidRDefault="00D96084" w:rsidP="00904959">
            <w:pPr>
              <w:jc w:val="center"/>
              <w:rPr>
                <w:rFonts w:ascii="仿宋" w:eastAsia="仿宋" w:hAnsi="仿宋"/>
                <w:sz w:val="21"/>
                <w:szCs w:val="21"/>
              </w:rPr>
            </w:pPr>
          </w:p>
        </w:tc>
        <w:tc>
          <w:tcPr>
            <w:tcW w:w="1638" w:type="dxa"/>
          </w:tcPr>
          <w:p w14:paraId="1F005AA7"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201611-202012</w:t>
            </w:r>
          </w:p>
        </w:tc>
        <w:tc>
          <w:tcPr>
            <w:tcW w:w="812" w:type="dxa"/>
          </w:tcPr>
          <w:p w14:paraId="6BA28AA3"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60</w:t>
            </w:r>
          </w:p>
        </w:tc>
        <w:tc>
          <w:tcPr>
            <w:tcW w:w="849" w:type="dxa"/>
          </w:tcPr>
          <w:p w14:paraId="55AD847A"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教育部人文社科研究项目</w:t>
            </w:r>
          </w:p>
        </w:tc>
      </w:tr>
      <w:tr w:rsidR="00D96084" w14:paraId="28285867" w14:textId="77777777" w:rsidTr="00904959">
        <w:trPr>
          <w:jc w:val="center"/>
        </w:trPr>
        <w:tc>
          <w:tcPr>
            <w:tcW w:w="493" w:type="dxa"/>
            <w:vAlign w:val="center"/>
          </w:tcPr>
          <w:p w14:paraId="71ABA2B7"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27</w:t>
            </w:r>
          </w:p>
        </w:tc>
        <w:tc>
          <w:tcPr>
            <w:tcW w:w="1230" w:type="dxa"/>
          </w:tcPr>
          <w:p w14:paraId="608E4CFA"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宋元时期民间信仰的考古学观察</w:t>
            </w:r>
          </w:p>
        </w:tc>
        <w:tc>
          <w:tcPr>
            <w:tcW w:w="1371" w:type="dxa"/>
          </w:tcPr>
          <w:p w14:paraId="4E2BEE75"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16JJD780003</w:t>
            </w:r>
          </w:p>
        </w:tc>
        <w:tc>
          <w:tcPr>
            <w:tcW w:w="811" w:type="dxa"/>
          </w:tcPr>
          <w:p w14:paraId="0667DDF7"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杭侃</w:t>
            </w:r>
          </w:p>
        </w:tc>
        <w:tc>
          <w:tcPr>
            <w:tcW w:w="1086" w:type="dxa"/>
          </w:tcPr>
          <w:p w14:paraId="59BB0FF1" w14:textId="77777777" w:rsidR="00D96084" w:rsidRDefault="00D96084" w:rsidP="00904959">
            <w:pPr>
              <w:jc w:val="center"/>
              <w:rPr>
                <w:rFonts w:ascii="仿宋" w:eastAsia="仿宋" w:hAnsi="仿宋"/>
                <w:sz w:val="21"/>
                <w:szCs w:val="21"/>
              </w:rPr>
            </w:pPr>
          </w:p>
        </w:tc>
        <w:tc>
          <w:tcPr>
            <w:tcW w:w="1638" w:type="dxa"/>
          </w:tcPr>
          <w:p w14:paraId="785F67C4"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201611-202012</w:t>
            </w:r>
          </w:p>
        </w:tc>
        <w:tc>
          <w:tcPr>
            <w:tcW w:w="812" w:type="dxa"/>
          </w:tcPr>
          <w:p w14:paraId="7F1CB486"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60</w:t>
            </w:r>
          </w:p>
        </w:tc>
        <w:tc>
          <w:tcPr>
            <w:tcW w:w="849" w:type="dxa"/>
          </w:tcPr>
          <w:p w14:paraId="0B466F4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教育部人文社科研究项目</w:t>
            </w:r>
          </w:p>
        </w:tc>
      </w:tr>
      <w:tr w:rsidR="00D96084" w14:paraId="464151B4" w14:textId="77777777" w:rsidTr="00904959">
        <w:trPr>
          <w:jc w:val="center"/>
        </w:trPr>
        <w:tc>
          <w:tcPr>
            <w:tcW w:w="493" w:type="dxa"/>
            <w:vAlign w:val="center"/>
          </w:tcPr>
          <w:p w14:paraId="2ED43E30"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28</w:t>
            </w:r>
          </w:p>
        </w:tc>
        <w:tc>
          <w:tcPr>
            <w:tcW w:w="1230" w:type="dxa"/>
          </w:tcPr>
          <w:p w14:paraId="1F6277F4"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技术与文明：由玉器手工业探索中国史前文明形成的基础</w:t>
            </w:r>
          </w:p>
        </w:tc>
        <w:tc>
          <w:tcPr>
            <w:tcW w:w="1371" w:type="dxa"/>
          </w:tcPr>
          <w:p w14:paraId="1FA08E2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16JJD780004</w:t>
            </w:r>
          </w:p>
        </w:tc>
        <w:tc>
          <w:tcPr>
            <w:tcW w:w="811" w:type="dxa"/>
          </w:tcPr>
          <w:p w14:paraId="6D7B3993"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刘斌</w:t>
            </w:r>
          </w:p>
        </w:tc>
        <w:tc>
          <w:tcPr>
            <w:tcW w:w="1086" w:type="dxa"/>
          </w:tcPr>
          <w:p w14:paraId="2B5CA574" w14:textId="77777777" w:rsidR="00D96084" w:rsidRDefault="00D96084" w:rsidP="00904959">
            <w:pPr>
              <w:jc w:val="center"/>
              <w:rPr>
                <w:rFonts w:ascii="仿宋" w:eastAsia="仿宋" w:hAnsi="仿宋"/>
                <w:sz w:val="21"/>
                <w:szCs w:val="21"/>
              </w:rPr>
            </w:pPr>
          </w:p>
        </w:tc>
        <w:tc>
          <w:tcPr>
            <w:tcW w:w="1638" w:type="dxa"/>
          </w:tcPr>
          <w:p w14:paraId="1C442018"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201611-202012</w:t>
            </w:r>
          </w:p>
        </w:tc>
        <w:tc>
          <w:tcPr>
            <w:tcW w:w="812" w:type="dxa"/>
          </w:tcPr>
          <w:p w14:paraId="7C900119"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60</w:t>
            </w:r>
          </w:p>
        </w:tc>
        <w:tc>
          <w:tcPr>
            <w:tcW w:w="849" w:type="dxa"/>
          </w:tcPr>
          <w:p w14:paraId="3B8707C1"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教育部人文社科研究项目</w:t>
            </w:r>
          </w:p>
        </w:tc>
      </w:tr>
      <w:tr w:rsidR="00D96084" w14:paraId="3025B892" w14:textId="77777777" w:rsidTr="00904959">
        <w:trPr>
          <w:jc w:val="center"/>
        </w:trPr>
        <w:tc>
          <w:tcPr>
            <w:tcW w:w="493" w:type="dxa"/>
            <w:vAlign w:val="center"/>
          </w:tcPr>
          <w:p w14:paraId="52E83105" w14:textId="77777777" w:rsidR="00D96084" w:rsidRPr="005C3967" w:rsidRDefault="00D96084" w:rsidP="00904959">
            <w:pPr>
              <w:jc w:val="center"/>
              <w:rPr>
                <w:rFonts w:ascii="楷体" w:eastAsia="楷体" w:hAnsi="楷体"/>
                <w:bCs/>
              </w:rPr>
            </w:pPr>
            <w:r w:rsidRPr="005C3967">
              <w:rPr>
                <w:rFonts w:ascii="楷体" w:eastAsia="楷体" w:hAnsi="楷体" w:hint="eastAsia"/>
                <w:bCs/>
              </w:rPr>
              <w:t>29</w:t>
            </w:r>
          </w:p>
        </w:tc>
        <w:tc>
          <w:tcPr>
            <w:tcW w:w="1230" w:type="dxa"/>
          </w:tcPr>
          <w:p w14:paraId="30AD635C"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中古时期墓葬</w:t>
            </w:r>
            <w:proofErr w:type="gramStart"/>
            <w:r>
              <w:rPr>
                <w:rFonts w:ascii="仿宋" w:eastAsia="仿宋" w:hAnsi="仿宋" w:cs="仿宋" w:hint="eastAsia"/>
                <w:sz w:val="21"/>
                <w:szCs w:val="21"/>
              </w:rPr>
              <w:t>神煞研究</w:t>
            </w:r>
            <w:proofErr w:type="gramEnd"/>
          </w:p>
        </w:tc>
        <w:tc>
          <w:tcPr>
            <w:tcW w:w="1371" w:type="dxa"/>
          </w:tcPr>
          <w:p w14:paraId="06C99266" w14:textId="77777777" w:rsidR="00D96084" w:rsidRDefault="00D96084" w:rsidP="00904959">
            <w:pPr>
              <w:jc w:val="center"/>
              <w:rPr>
                <w:rFonts w:ascii="仿宋" w:eastAsia="仿宋" w:hAnsi="仿宋" w:cs="仿宋"/>
                <w:sz w:val="21"/>
                <w:szCs w:val="21"/>
              </w:rPr>
            </w:pPr>
            <w:r>
              <w:rPr>
                <w:rFonts w:ascii="仿宋" w:eastAsia="仿宋" w:hAnsi="仿宋" w:cs="仿宋"/>
                <w:sz w:val="21"/>
                <w:szCs w:val="21"/>
              </w:rPr>
              <w:t>17JJD780001</w:t>
            </w:r>
          </w:p>
        </w:tc>
        <w:tc>
          <w:tcPr>
            <w:tcW w:w="811" w:type="dxa"/>
          </w:tcPr>
          <w:p w14:paraId="7E01FB96"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沈睿文</w:t>
            </w:r>
          </w:p>
        </w:tc>
        <w:tc>
          <w:tcPr>
            <w:tcW w:w="1086" w:type="dxa"/>
          </w:tcPr>
          <w:p w14:paraId="2D1DB3F6" w14:textId="77777777" w:rsidR="00D96084" w:rsidRDefault="00D96084" w:rsidP="00904959">
            <w:pPr>
              <w:jc w:val="center"/>
              <w:rPr>
                <w:rFonts w:ascii="仿宋" w:eastAsia="仿宋" w:hAnsi="仿宋"/>
                <w:sz w:val="21"/>
                <w:szCs w:val="21"/>
              </w:rPr>
            </w:pPr>
          </w:p>
        </w:tc>
        <w:tc>
          <w:tcPr>
            <w:tcW w:w="1638" w:type="dxa"/>
          </w:tcPr>
          <w:p w14:paraId="678DB19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2017-202012</w:t>
            </w:r>
          </w:p>
        </w:tc>
        <w:tc>
          <w:tcPr>
            <w:tcW w:w="812" w:type="dxa"/>
          </w:tcPr>
          <w:p w14:paraId="41E3DEA7"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60</w:t>
            </w:r>
          </w:p>
        </w:tc>
        <w:tc>
          <w:tcPr>
            <w:tcW w:w="849" w:type="dxa"/>
          </w:tcPr>
          <w:p w14:paraId="5DE187D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教育部基地人文社科研究项目</w:t>
            </w:r>
          </w:p>
        </w:tc>
      </w:tr>
      <w:tr w:rsidR="00D96084" w14:paraId="00E97C30" w14:textId="77777777" w:rsidTr="00904959">
        <w:trPr>
          <w:jc w:val="center"/>
        </w:trPr>
        <w:tc>
          <w:tcPr>
            <w:tcW w:w="493" w:type="dxa"/>
            <w:vAlign w:val="center"/>
          </w:tcPr>
          <w:p w14:paraId="322694FA" w14:textId="77777777" w:rsidR="00D96084" w:rsidRPr="005C3967" w:rsidRDefault="00D96084" w:rsidP="00904959">
            <w:pPr>
              <w:jc w:val="center"/>
              <w:rPr>
                <w:rFonts w:ascii="楷体" w:eastAsia="楷体" w:hAnsi="楷体"/>
                <w:bCs/>
              </w:rPr>
            </w:pPr>
            <w:r w:rsidRPr="005C3967">
              <w:rPr>
                <w:rFonts w:ascii="楷体" w:eastAsia="楷体" w:hAnsi="楷体" w:hint="eastAsia"/>
                <w:bCs/>
              </w:rPr>
              <w:t>30</w:t>
            </w:r>
          </w:p>
        </w:tc>
        <w:tc>
          <w:tcPr>
            <w:tcW w:w="1230" w:type="dxa"/>
          </w:tcPr>
          <w:p w14:paraId="0D2E0FC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长江中下游青铜文化带的形成与发展</w:t>
            </w:r>
          </w:p>
        </w:tc>
        <w:tc>
          <w:tcPr>
            <w:tcW w:w="1371" w:type="dxa"/>
          </w:tcPr>
          <w:p w14:paraId="3B209179" w14:textId="77777777" w:rsidR="00D96084" w:rsidRDefault="00D96084" w:rsidP="00904959">
            <w:pPr>
              <w:jc w:val="center"/>
              <w:rPr>
                <w:rFonts w:ascii="仿宋" w:eastAsia="仿宋" w:hAnsi="仿宋" w:cs="仿宋"/>
                <w:sz w:val="21"/>
                <w:szCs w:val="21"/>
              </w:rPr>
            </w:pPr>
            <w:r>
              <w:rPr>
                <w:rFonts w:ascii="仿宋" w:eastAsia="仿宋" w:hAnsi="仿宋" w:cs="仿宋"/>
                <w:sz w:val="21"/>
                <w:szCs w:val="21"/>
              </w:rPr>
              <w:t>18JJD780001</w:t>
            </w:r>
          </w:p>
        </w:tc>
        <w:tc>
          <w:tcPr>
            <w:tcW w:w="811" w:type="dxa"/>
          </w:tcPr>
          <w:p w14:paraId="6B79A7AB"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徐天进</w:t>
            </w:r>
          </w:p>
        </w:tc>
        <w:tc>
          <w:tcPr>
            <w:tcW w:w="1086" w:type="dxa"/>
          </w:tcPr>
          <w:p w14:paraId="35224DB9" w14:textId="77777777" w:rsidR="00D96084" w:rsidRDefault="00D96084" w:rsidP="00904959">
            <w:pPr>
              <w:jc w:val="center"/>
              <w:rPr>
                <w:rFonts w:ascii="仿宋" w:eastAsia="仿宋" w:hAnsi="仿宋"/>
                <w:sz w:val="21"/>
                <w:szCs w:val="21"/>
              </w:rPr>
            </w:pPr>
          </w:p>
        </w:tc>
        <w:tc>
          <w:tcPr>
            <w:tcW w:w="1638" w:type="dxa"/>
          </w:tcPr>
          <w:p w14:paraId="000C7CC4"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2018-202012</w:t>
            </w:r>
          </w:p>
        </w:tc>
        <w:tc>
          <w:tcPr>
            <w:tcW w:w="812" w:type="dxa"/>
          </w:tcPr>
          <w:p w14:paraId="7A1B1469"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60</w:t>
            </w:r>
          </w:p>
        </w:tc>
        <w:tc>
          <w:tcPr>
            <w:tcW w:w="849" w:type="dxa"/>
          </w:tcPr>
          <w:p w14:paraId="7BEAFC99"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教育部基地人文社科研究项目</w:t>
            </w:r>
          </w:p>
        </w:tc>
      </w:tr>
      <w:tr w:rsidR="00D96084" w14:paraId="6137F4A4" w14:textId="77777777" w:rsidTr="00904959">
        <w:trPr>
          <w:jc w:val="center"/>
        </w:trPr>
        <w:tc>
          <w:tcPr>
            <w:tcW w:w="493" w:type="dxa"/>
            <w:vAlign w:val="center"/>
          </w:tcPr>
          <w:p w14:paraId="184DE1A1" w14:textId="77777777" w:rsidR="00D96084" w:rsidRPr="005C3967" w:rsidRDefault="00D96084" w:rsidP="00904959">
            <w:pPr>
              <w:jc w:val="center"/>
              <w:rPr>
                <w:rFonts w:ascii="楷体" w:eastAsia="楷体" w:hAnsi="楷体"/>
                <w:bCs/>
              </w:rPr>
            </w:pPr>
            <w:r w:rsidRPr="005C3967">
              <w:rPr>
                <w:rFonts w:ascii="楷体" w:eastAsia="楷体" w:hAnsi="楷体" w:hint="eastAsia"/>
                <w:bCs/>
              </w:rPr>
              <w:t>31</w:t>
            </w:r>
          </w:p>
        </w:tc>
        <w:tc>
          <w:tcPr>
            <w:tcW w:w="1230" w:type="dxa"/>
          </w:tcPr>
          <w:p w14:paraId="7ED5AD0F"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中国与波斯海上丝绸之路考古学研究</w:t>
            </w:r>
          </w:p>
        </w:tc>
        <w:tc>
          <w:tcPr>
            <w:tcW w:w="1371" w:type="dxa"/>
          </w:tcPr>
          <w:p w14:paraId="665D2068"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15ZDA23</w:t>
            </w:r>
          </w:p>
        </w:tc>
        <w:tc>
          <w:tcPr>
            <w:tcW w:w="811" w:type="dxa"/>
          </w:tcPr>
          <w:p w14:paraId="1DB11312"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林梅村</w:t>
            </w:r>
          </w:p>
        </w:tc>
        <w:tc>
          <w:tcPr>
            <w:tcW w:w="1086" w:type="dxa"/>
          </w:tcPr>
          <w:p w14:paraId="2D35527C" w14:textId="77777777" w:rsidR="00D96084" w:rsidRDefault="00D96084" w:rsidP="00904959">
            <w:pPr>
              <w:jc w:val="center"/>
              <w:rPr>
                <w:rFonts w:ascii="仿宋" w:eastAsia="仿宋" w:hAnsi="仿宋"/>
                <w:sz w:val="21"/>
                <w:szCs w:val="21"/>
              </w:rPr>
            </w:pPr>
          </w:p>
        </w:tc>
        <w:tc>
          <w:tcPr>
            <w:tcW w:w="1638" w:type="dxa"/>
          </w:tcPr>
          <w:p w14:paraId="71AA3AA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201509-201812</w:t>
            </w:r>
          </w:p>
        </w:tc>
        <w:tc>
          <w:tcPr>
            <w:tcW w:w="812" w:type="dxa"/>
          </w:tcPr>
          <w:p w14:paraId="2A9A2B09"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30</w:t>
            </w:r>
          </w:p>
        </w:tc>
        <w:tc>
          <w:tcPr>
            <w:tcW w:w="849" w:type="dxa"/>
          </w:tcPr>
          <w:p w14:paraId="7771BBA1"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北京市社会科学基金重大项目</w:t>
            </w:r>
          </w:p>
        </w:tc>
      </w:tr>
      <w:tr w:rsidR="00D96084" w14:paraId="69F08A12" w14:textId="77777777" w:rsidTr="00904959">
        <w:trPr>
          <w:jc w:val="center"/>
        </w:trPr>
        <w:tc>
          <w:tcPr>
            <w:tcW w:w="493" w:type="dxa"/>
            <w:vAlign w:val="center"/>
          </w:tcPr>
          <w:p w14:paraId="3AB119CF" w14:textId="77777777" w:rsidR="00D96084" w:rsidRPr="005C3967" w:rsidRDefault="00D96084" w:rsidP="00904959">
            <w:pPr>
              <w:jc w:val="center"/>
              <w:rPr>
                <w:rFonts w:ascii="楷体" w:eastAsia="楷体" w:hAnsi="楷体"/>
                <w:bCs/>
              </w:rPr>
            </w:pPr>
            <w:r w:rsidRPr="005C3967">
              <w:rPr>
                <w:rFonts w:ascii="楷体" w:eastAsia="楷体" w:hAnsi="楷体" w:hint="eastAsia"/>
                <w:bCs/>
              </w:rPr>
              <w:t>32</w:t>
            </w:r>
          </w:p>
        </w:tc>
        <w:tc>
          <w:tcPr>
            <w:tcW w:w="1230" w:type="dxa"/>
          </w:tcPr>
          <w:p w14:paraId="3737F90F"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长城地带鲜卑墓葬研究</w:t>
            </w:r>
          </w:p>
        </w:tc>
        <w:tc>
          <w:tcPr>
            <w:tcW w:w="1371" w:type="dxa"/>
          </w:tcPr>
          <w:p w14:paraId="795A8CA3" w14:textId="77777777" w:rsidR="00D96084" w:rsidRDefault="00D96084" w:rsidP="00904959">
            <w:pPr>
              <w:jc w:val="center"/>
              <w:rPr>
                <w:rFonts w:ascii="仿宋" w:eastAsia="仿宋" w:hAnsi="仿宋" w:cs="仿宋"/>
                <w:sz w:val="21"/>
                <w:szCs w:val="21"/>
              </w:rPr>
            </w:pPr>
            <w:r>
              <w:rPr>
                <w:rFonts w:ascii="仿宋" w:eastAsia="仿宋" w:hAnsi="仿宋" w:cs="仿宋"/>
                <w:sz w:val="21"/>
                <w:szCs w:val="21"/>
              </w:rPr>
              <w:t>17ZDA08</w:t>
            </w:r>
          </w:p>
        </w:tc>
        <w:tc>
          <w:tcPr>
            <w:tcW w:w="811" w:type="dxa"/>
          </w:tcPr>
          <w:p w14:paraId="21D24167"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倪润安</w:t>
            </w:r>
          </w:p>
        </w:tc>
        <w:tc>
          <w:tcPr>
            <w:tcW w:w="1086" w:type="dxa"/>
          </w:tcPr>
          <w:p w14:paraId="1A23CD62" w14:textId="77777777" w:rsidR="00D96084" w:rsidRDefault="00D96084" w:rsidP="00904959">
            <w:pPr>
              <w:jc w:val="center"/>
              <w:rPr>
                <w:rFonts w:ascii="仿宋" w:eastAsia="仿宋" w:hAnsi="仿宋"/>
                <w:sz w:val="21"/>
                <w:szCs w:val="21"/>
              </w:rPr>
            </w:pPr>
          </w:p>
        </w:tc>
        <w:tc>
          <w:tcPr>
            <w:tcW w:w="1638" w:type="dxa"/>
          </w:tcPr>
          <w:p w14:paraId="6A8AEE95"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201709-202012</w:t>
            </w:r>
          </w:p>
        </w:tc>
        <w:tc>
          <w:tcPr>
            <w:tcW w:w="812" w:type="dxa"/>
          </w:tcPr>
          <w:p w14:paraId="6EEFBCFE"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30</w:t>
            </w:r>
          </w:p>
        </w:tc>
        <w:tc>
          <w:tcPr>
            <w:tcW w:w="849" w:type="dxa"/>
          </w:tcPr>
          <w:p w14:paraId="7E324791" w14:textId="77777777" w:rsidR="00D96084" w:rsidRDefault="00D96084" w:rsidP="00904959">
            <w:pPr>
              <w:jc w:val="center"/>
              <w:rPr>
                <w:rFonts w:ascii="仿宋" w:eastAsia="仿宋" w:hAnsi="仿宋" w:cs="仿宋"/>
                <w:sz w:val="21"/>
                <w:szCs w:val="21"/>
              </w:rPr>
            </w:pPr>
            <w:r>
              <w:rPr>
                <w:rFonts w:ascii="仿宋" w:eastAsia="仿宋" w:hAnsi="仿宋" w:cs="仿宋" w:hint="eastAsia"/>
                <w:sz w:val="21"/>
                <w:szCs w:val="21"/>
              </w:rPr>
              <w:t>北京市社会科学基金重大项目</w:t>
            </w:r>
          </w:p>
        </w:tc>
      </w:tr>
    </w:tbl>
    <w:p w14:paraId="4A3C9F6A" w14:textId="77777777" w:rsidR="008858E7" w:rsidRPr="00BF2708" w:rsidRDefault="008858E7" w:rsidP="00277A91">
      <w:pPr>
        <w:spacing w:beforeLines="50" w:before="163"/>
        <w:ind w:leftChars="1" w:left="2" w:firstLineChars="200" w:firstLine="480"/>
        <w:rPr>
          <w:rFonts w:ascii="楷体" w:eastAsia="楷体" w:hAnsi="楷体" w:cs="仿宋_GB2312"/>
        </w:rPr>
      </w:pPr>
      <w:r w:rsidRPr="00BF2708">
        <w:rPr>
          <w:rFonts w:ascii="楷体" w:eastAsia="楷体" w:hAnsi="楷体" w:hint="eastAsia"/>
          <w:bCs/>
        </w:rPr>
        <w:lastRenderedPageBreak/>
        <w:t>注：</w:t>
      </w:r>
      <w:r w:rsidRPr="00BF2708">
        <w:rPr>
          <w:rFonts w:ascii="楷体" w:eastAsia="楷体" w:hAnsi="楷体" w:hint="eastAsia"/>
        </w:rPr>
        <w:t>此表填写省部级以上科研项目（课题）。</w:t>
      </w:r>
    </w:p>
    <w:p w14:paraId="12BC73A9" w14:textId="77777777" w:rsidR="008858E7" w:rsidRPr="00AC66F6" w:rsidRDefault="008858E7" w:rsidP="00277A91">
      <w:pPr>
        <w:spacing w:beforeLines="50" w:before="163" w:afterLines="50" w:after="163"/>
        <w:ind w:firstLineChars="200" w:firstLine="560"/>
        <w:rPr>
          <w:rFonts w:ascii="黑体" w:eastAsia="黑体" w:hAnsi="黑体" w:cs="仿宋_GB2312"/>
          <w:bCs/>
          <w:sz w:val="28"/>
          <w:szCs w:val="28"/>
        </w:rPr>
      </w:pPr>
      <w:r w:rsidRPr="00AC66F6">
        <w:rPr>
          <w:rFonts w:ascii="黑体" w:eastAsia="黑体" w:hAnsi="黑体" w:cs="宋体" w:hint="eastAsia"/>
          <w:sz w:val="28"/>
          <w:szCs w:val="28"/>
        </w:rPr>
        <w:t>（三）</w:t>
      </w:r>
      <w:r w:rsidRPr="00AC66F6">
        <w:rPr>
          <w:rFonts w:ascii="黑体" w:eastAsia="黑体" w:hAnsi="黑体" w:cs="仿宋_GB2312" w:hint="eastAsia"/>
          <w:bCs/>
          <w:sz w:val="28"/>
          <w:szCs w:val="28"/>
        </w:rPr>
        <w:t>研究成果</w:t>
      </w:r>
    </w:p>
    <w:p w14:paraId="62ADDF2D" w14:textId="77777777" w:rsidR="008858E7" w:rsidRPr="00BF2708" w:rsidRDefault="008858E7" w:rsidP="00277A91">
      <w:pPr>
        <w:spacing w:beforeLines="50" w:before="163" w:afterLines="50" w:after="163"/>
        <w:ind w:firstLineChars="200" w:firstLine="480"/>
        <w:rPr>
          <w:rFonts w:ascii="黑体" w:eastAsia="黑体" w:hAnsi="黑体"/>
        </w:rPr>
      </w:pPr>
      <w:r w:rsidRPr="00BF2708">
        <w:rPr>
          <w:rFonts w:ascii="黑体" w:eastAsia="黑体" w:hAnsi="黑体" w:cs="仿宋_GB2312" w:hint="eastAsia"/>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3"/>
        <w:gridCol w:w="1475"/>
        <w:gridCol w:w="1775"/>
        <w:gridCol w:w="1475"/>
        <w:gridCol w:w="1174"/>
        <w:gridCol w:w="872"/>
        <w:gridCol w:w="872"/>
      </w:tblGrid>
      <w:tr w:rsidR="008858E7" w:rsidRPr="00B9386D" w14:paraId="3267C0F8" w14:textId="77777777" w:rsidTr="00117856">
        <w:trPr>
          <w:cantSplit/>
          <w:trHeight w:val="315"/>
        </w:trPr>
        <w:tc>
          <w:tcPr>
            <w:tcW w:w="512" w:type="pct"/>
            <w:vAlign w:val="center"/>
          </w:tcPr>
          <w:p w14:paraId="4357B7CF"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序号</w:t>
            </w:r>
          </w:p>
        </w:tc>
        <w:tc>
          <w:tcPr>
            <w:tcW w:w="866" w:type="pct"/>
            <w:vAlign w:val="center"/>
          </w:tcPr>
          <w:p w14:paraId="173360B6"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专利名称</w:t>
            </w:r>
          </w:p>
        </w:tc>
        <w:tc>
          <w:tcPr>
            <w:tcW w:w="1042" w:type="pct"/>
            <w:vAlign w:val="center"/>
          </w:tcPr>
          <w:p w14:paraId="2911D7CC"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专利授权号</w:t>
            </w:r>
          </w:p>
        </w:tc>
        <w:tc>
          <w:tcPr>
            <w:tcW w:w="866" w:type="pct"/>
            <w:vAlign w:val="center"/>
          </w:tcPr>
          <w:p w14:paraId="2C9070FF"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获准国别</w:t>
            </w:r>
          </w:p>
        </w:tc>
        <w:tc>
          <w:tcPr>
            <w:tcW w:w="689" w:type="pct"/>
            <w:vAlign w:val="center"/>
          </w:tcPr>
          <w:p w14:paraId="3C4BAFD8"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完成人</w:t>
            </w:r>
          </w:p>
        </w:tc>
        <w:tc>
          <w:tcPr>
            <w:tcW w:w="512" w:type="pct"/>
            <w:vAlign w:val="center"/>
          </w:tcPr>
          <w:p w14:paraId="3EA5B6B4"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类型</w:t>
            </w:r>
          </w:p>
        </w:tc>
        <w:tc>
          <w:tcPr>
            <w:tcW w:w="512" w:type="pct"/>
            <w:vAlign w:val="center"/>
          </w:tcPr>
          <w:p w14:paraId="765EEAEF"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类别</w:t>
            </w:r>
          </w:p>
        </w:tc>
      </w:tr>
      <w:tr w:rsidR="008858E7" w:rsidRPr="00B9386D" w14:paraId="187E6866" w14:textId="77777777" w:rsidTr="00117856">
        <w:trPr>
          <w:trHeight w:val="315"/>
        </w:trPr>
        <w:tc>
          <w:tcPr>
            <w:tcW w:w="512" w:type="pct"/>
            <w:vAlign w:val="center"/>
          </w:tcPr>
          <w:p w14:paraId="5162C488" w14:textId="77777777" w:rsidR="008858E7" w:rsidRPr="00C71A2E" w:rsidRDefault="008858E7" w:rsidP="008858E7">
            <w:pPr>
              <w:jc w:val="center"/>
              <w:rPr>
                <w:rFonts w:ascii="楷体" w:eastAsia="楷体" w:hAnsi="楷体"/>
              </w:rPr>
            </w:pPr>
            <w:r w:rsidRPr="00C71A2E">
              <w:rPr>
                <w:rFonts w:ascii="楷体" w:eastAsia="楷体" w:hAnsi="楷体" w:hint="eastAsia"/>
              </w:rPr>
              <w:t>1</w:t>
            </w:r>
          </w:p>
        </w:tc>
        <w:tc>
          <w:tcPr>
            <w:tcW w:w="866" w:type="pct"/>
          </w:tcPr>
          <w:p w14:paraId="551A7876" w14:textId="77777777" w:rsidR="008858E7" w:rsidRPr="00B9386D" w:rsidRDefault="008858E7" w:rsidP="008858E7">
            <w:pPr>
              <w:jc w:val="center"/>
              <w:rPr>
                <w:rFonts w:ascii="仿宋" w:eastAsia="仿宋" w:hAnsi="仿宋"/>
                <w:sz w:val="28"/>
                <w:szCs w:val="28"/>
              </w:rPr>
            </w:pPr>
          </w:p>
        </w:tc>
        <w:tc>
          <w:tcPr>
            <w:tcW w:w="1042" w:type="pct"/>
          </w:tcPr>
          <w:p w14:paraId="738C25A6" w14:textId="77777777" w:rsidR="008858E7" w:rsidRPr="00B9386D" w:rsidRDefault="008858E7" w:rsidP="008858E7">
            <w:pPr>
              <w:jc w:val="center"/>
              <w:rPr>
                <w:rFonts w:ascii="仿宋" w:eastAsia="仿宋" w:hAnsi="仿宋"/>
                <w:sz w:val="28"/>
                <w:szCs w:val="28"/>
              </w:rPr>
            </w:pPr>
          </w:p>
        </w:tc>
        <w:tc>
          <w:tcPr>
            <w:tcW w:w="866" w:type="pct"/>
          </w:tcPr>
          <w:p w14:paraId="628D48E3" w14:textId="77777777" w:rsidR="008858E7" w:rsidRPr="00B9386D" w:rsidRDefault="008858E7" w:rsidP="008858E7">
            <w:pPr>
              <w:jc w:val="center"/>
              <w:rPr>
                <w:rFonts w:ascii="仿宋" w:eastAsia="仿宋" w:hAnsi="仿宋"/>
                <w:sz w:val="28"/>
                <w:szCs w:val="28"/>
              </w:rPr>
            </w:pPr>
          </w:p>
        </w:tc>
        <w:tc>
          <w:tcPr>
            <w:tcW w:w="689" w:type="pct"/>
          </w:tcPr>
          <w:p w14:paraId="613228C5" w14:textId="77777777" w:rsidR="008858E7" w:rsidRPr="00B9386D" w:rsidRDefault="008858E7" w:rsidP="008858E7">
            <w:pPr>
              <w:jc w:val="center"/>
              <w:rPr>
                <w:rFonts w:ascii="仿宋" w:eastAsia="仿宋" w:hAnsi="仿宋"/>
                <w:sz w:val="28"/>
                <w:szCs w:val="28"/>
              </w:rPr>
            </w:pPr>
          </w:p>
        </w:tc>
        <w:tc>
          <w:tcPr>
            <w:tcW w:w="512" w:type="pct"/>
          </w:tcPr>
          <w:p w14:paraId="5C52F484" w14:textId="77777777" w:rsidR="008858E7" w:rsidRPr="00B9386D" w:rsidRDefault="008858E7" w:rsidP="008858E7">
            <w:pPr>
              <w:jc w:val="center"/>
              <w:rPr>
                <w:rFonts w:ascii="仿宋" w:eastAsia="仿宋" w:hAnsi="仿宋"/>
                <w:sz w:val="28"/>
                <w:szCs w:val="28"/>
              </w:rPr>
            </w:pPr>
          </w:p>
        </w:tc>
        <w:tc>
          <w:tcPr>
            <w:tcW w:w="512" w:type="pct"/>
          </w:tcPr>
          <w:p w14:paraId="757B5BD1" w14:textId="77777777" w:rsidR="008858E7" w:rsidRPr="00B9386D" w:rsidRDefault="008858E7" w:rsidP="008858E7">
            <w:pPr>
              <w:jc w:val="center"/>
              <w:rPr>
                <w:rFonts w:ascii="仿宋" w:eastAsia="仿宋" w:hAnsi="仿宋"/>
                <w:sz w:val="28"/>
                <w:szCs w:val="28"/>
              </w:rPr>
            </w:pPr>
          </w:p>
        </w:tc>
      </w:tr>
      <w:tr w:rsidR="008858E7" w:rsidRPr="00B9386D" w14:paraId="7625C491" w14:textId="77777777" w:rsidTr="00117856">
        <w:trPr>
          <w:trHeight w:val="315"/>
        </w:trPr>
        <w:tc>
          <w:tcPr>
            <w:tcW w:w="512" w:type="pct"/>
            <w:vAlign w:val="center"/>
          </w:tcPr>
          <w:p w14:paraId="4477D41E" w14:textId="77777777" w:rsidR="008858E7" w:rsidRPr="008239B5" w:rsidRDefault="008858E7" w:rsidP="008858E7">
            <w:pPr>
              <w:jc w:val="center"/>
              <w:rPr>
                <w:rFonts w:ascii="楷体" w:eastAsia="楷体" w:hAnsi="楷体"/>
              </w:rPr>
            </w:pPr>
            <w:r w:rsidRPr="008239B5">
              <w:rPr>
                <w:rFonts w:ascii="楷体" w:eastAsia="楷体" w:hAnsi="楷体" w:hint="eastAsia"/>
              </w:rPr>
              <w:t>2</w:t>
            </w:r>
          </w:p>
        </w:tc>
        <w:tc>
          <w:tcPr>
            <w:tcW w:w="866" w:type="pct"/>
          </w:tcPr>
          <w:p w14:paraId="44114C2E" w14:textId="77777777" w:rsidR="008858E7" w:rsidRPr="00B9386D" w:rsidRDefault="008858E7" w:rsidP="008858E7">
            <w:pPr>
              <w:jc w:val="center"/>
              <w:rPr>
                <w:rFonts w:ascii="仿宋" w:eastAsia="仿宋" w:hAnsi="仿宋"/>
                <w:sz w:val="28"/>
                <w:szCs w:val="28"/>
              </w:rPr>
            </w:pPr>
          </w:p>
        </w:tc>
        <w:tc>
          <w:tcPr>
            <w:tcW w:w="1042" w:type="pct"/>
          </w:tcPr>
          <w:p w14:paraId="66A44CE9" w14:textId="77777777" w:rsidR="008858E7" w:rsidRPr="00B9386D" w:rsidRDefault="008858E7" w:rsidP="008858E7">
            <w:pPr>
              <w:jc w:val="center"/>
              <w:rPr>
                <w:rFonts w:ascii="仿宋" w:eastAsia="仿宋" w:hAnsi="仿宋"/>
                <w:sz w:val="28"/>
                <w:szCs w:val="28"/>
              </w:rPr>
            </w:pPr>
          </w:p>
        </w:tc>
        <w:tc>
          <w:tcPr>
            <w:tcW w:w="866" w:type="pct"/>
          </w:tcPr>
          <w:p w14:paraId="48277C6E" w14:textId="77777777" w:rsidR="008858E7" w:rsidRPr="00B9386D" w:rsidRDefault="008858E7" w:rsidP="008858E7">
            <w:pPr>
              <w:jc w:val="center"/>
              <w:rPr>
                <w:rFonts w:ascii="仿宋" w:eastAsia="仿宋" w:hAnsi="仿宋"/>
                <w:sz w:val="28"/>
                <w:szCs w:val="28"/>
              </w:rPr>
            </w:pPr>
          </w:p>
        </w:tc>
        <w:tc>
          <w:tcPr>
            <w:tcW w:w="689" w:type="pct"/>
          </w:tcPr>
          <w:p w14:paraId="2DDD767B" w14:textId="77777777" w:rsidR="008858E7" w:rsidRPr="00B9386D" w:rsidRDefault="008858E7" w:rsidP="008858E7">
            <w:pPr>
              <w:jc w:val="center"/>
              <w:rPr>
                <w:rFonts w:ascii="仿宋" w:eastAsia="仿宋" w:hAnsi="仿宋"/>
                <w:sz w:val="28"/>
                <w:szCs w:val="28"/>
              </w:rPr>
            </w:pPr>
          </w:p>
        </w:tc>
        <w:tc>
          <w:tcPr>
            <w:tcW w:w="512" w:type="pct"/>
          </w:tcPr>
          <w:p w14:paraId="24172374" w14:textId="77777777" w:rsidR="008858E7" w:rsidRPr="00B9386D" w:rsidRDefault="008858E7" w:rsidP="008858E7">
            <w:pPr>
              <w:jc w:val="center"/>
              <w:rPr>
                <w:rFonts w:ascii="仿宋" w:eastAsia="仿宋" w:hAnsi="仿宋"/>
                <w:sz w:val="28"/>
                <w:szCs w:val="28"/>
              </w:rPr>
            </w:pPr>
          </w:p>
        </w:tc>
        <w:tc>
          <w:tcPr>
            <w:tcW w:w="512" w:type="pct"/>
          </w:tcPr>
          <w:p w14:paraId="26B7D9A8" w14:textId="77777777" w:rsidR="008858E7" w:rsidRPr="00B9386D" w:rsidRDefault="008858E7" w:rsidP="008858E7">
            <w:pPr>
              <w:jc w:val="center"/>
              <w:rPr>
                <w:rFonts w:ascii="仿宋" w:eastAsia="仿宋" w:hAnsi="仿宋"/>
                <w:sz w:val="28"/>
                <w:szCs w:val="28"/>
              </w:rPr>
            </w:pPr>
          </w:p>
        </w:tc>
      </w:tr>
      <w:tr w:rsidR="008858E7" w:rsidRPr="00B9386D" w14:paraId="0E607771" w14:textId="77777777" w:rsidTr="00117856">
        <w:trPr>
          <w:trHeight w:val="315"/>
        </w:trPr>
        <w:tc>
          <w:tcPr>
            <w:tcW w:w="512" w:type="pct"/>
            <w:vAlign w:val="center"/>
          </w:tcPr>
          <w:p w14:paraId="21F2D3E8" w14:textId="77777777" w:rsidR="008858E7" w:rsidRPr="00C71A2E" w:rsidRDefault="008858E7" w:rsidP="008858E7">
            <w:pPr>
              <w:jc w:val="center"/>
              <w:rPr>
                <w:rFonts w:ascii="楷体" w:eastAsia="楷体" w:hAnsi="楷体"/>
              </w:rPr>
            </w:pPr>
            <w:r w:rsidRPr="00C71A2E">
              <w:rPr>
                <w:rFonts w:ascii="楷体" w:eastAsia="楷体" w:hAnsi="楷体"/>
              </w:rPr>
              <w:t>…</w:t>
            </w:r>
          </w:p>
        </w:tc>
        <w:tc>
          <w:tcPr>
            <w:tcW w:w="866" w:type="pct"/>
          </w:tcPr>
          <w:p w14:paraId="7BB82E0A" w14:textId="77777777" w:rsidR="008858E7" w:rsidRPr="00B9386D" w:rsidRDefault="008858E7" w:rsidP="008858E7">
            <w:pPr>
              <w:jc w:val="center"/>
              <w:rPr>
                <w:rFonts w:ascii="仿宋" w:eastAsia="仿宋" w:hAnsi="仿宋"/>
                <w:sz w:val="28"/>
                <w:szCs w:val="28"/>
              </w:rPr>
            </w:pPr>
          </w:p>
        </w:tc>
        <w:tc>
          <w:tcPr>
            <w:tcW w:w="1042" w:type="pct"/>
          </w:tcPr>
          <w:p w14:paraId="63CB2FC4" w14:textId="77777777" w:rsidR="008858E7" w:rsidRPr="00B9386D" w:rsidRDefault="008858E7" w:rsidP="008858E7">
            <w:pPr>
              <w:jc w:val="center"/>
              <w:rPr>
                <w:rFonts w:ascii="仿宋" w:eastAsia="仿宋" w:hAnsi="仿宋"/>
                <w:sz w:val="28"/>
                <w:szCs w:val="28"/>
              </w:rPr>
            </w:pPr>
          </w:p>
        </w:tc>
        <w:tc>
          <w:tcPr>
            <w:tcW w:w="866" w:type="pct"/>
          </w:tcPr>
          <w:p w14:paraId="04F44F0B" w14:textId="77777777" w:rsidR="008858E7" w:rsidRPr="00B9386D" w:rsidRDefault="008858E7" w:rsidP="008858E7">
            <w:pPr>
              <w:jc w:val="center"/>
              <w:rPr>
                <w:rFonts w:ascii="仿宋" w:eastAsia="仿宋" w:hAnsi="仿宋"/>
                <w:sz w:val="28"/>
                <w:szCs w:val="28"/>
              </w:rPr>
            </w:pPr>
          </w:p>
        </w:tc>
        <w:tc>
          <w:tcPr>
            <w:tcW w:w="689" w:type="pct"/>
          </w:tcPr>
          <w:p w14:paraId="2B890E7F" w14:textId="77777777" w:rsidR="008858E7" w:rsidRPr="00B9386D" w:rsidRDefault="008858E7" w:rsidP="008858E7">
            <w:pPr>
              <w:jc w:val="center"/>
              <w:rPr>
                <w:rFonts w:ascii="仿宋" w:eastAsia="仿宋" w:hAnsi="仿宋"/>
                <w:sz w:val="28"/>
                <w:szCs w:val="28"/>
              </w:rPr>
            </w:pPr>
          </w:p>
        </w:tc>
        <w:tc>
          <w:tcPr>
            <w:tcW w:w="512" w:type="pct"/>
          </w:tcPr>
          <w:p w14:paraId="43FDEC23" w14:textId="77777777" w:rsidR="008858E7" w:rsidRPr="00B9386D" w:rsidRDefault="008858E7" w:rsidP="008858E7">
            <w:pPr>
              <w:jc w:val="center"/>
              <w:rPr>
                <w:rFonts w:ascii="仿宋" w:eastAsia="仿宋" w:hAnsi="仿宋"/>
                <w:sz w:val="28"/>
                <w:szCs w:val="28"/>
              </w:rPr>
            </w:pPr>
          </w:p>
        </w:tc>
        <w:tc>
          <w:tcPr>
            <w:tcW w:w="512" w:type="pct"/>
          </w:tcPr>
          <w:p w14:paraId="7F58D7EC" w14:textId="77777777" w:rsidR="008858E7" w:rsidRPr="00B9386D" w:rsidRDefault="008858E7" w:rsidP="008858E7">
            <w:pPr>
              <w:jc w:val="center"/>
              <w:rPr>
                <w:rFonts w:ascii="仿宋" w:eastAsia="仿宋" w:hAnsi="仿宋"/>
                <w:sz w:val="28"/>
                <w:szCs w:val="28"/>
              </w:rPr>
            </w:pPr>
          </w:p>
        </w:tc>
      </w:tr>
    </w:tbl>
    <w:p w14:paraId="25D2E386" w14:textId="77777777" w:rsidR="008858E7" w:rsidRPr="00BF2708" w:rsidRDefault="008858E7" w:rsidP="00277A91">
      <w:pPr>
        <w:spacing w:beforeLines="50" w:before="163"/>
        <w:ind w:firstLineChars="200" w:firstLine="480"/>
        <w:rPr>
          <w:rFonts w:ascii="楷体" w:eastAsia="楷体" w:hAnsi="楷体" w:cs="宋体"/>
        </w:rPr>
      </w:pPr>
      <w:r w:rsidRPr="00BF2708">
        <w:rPr>
          <w:rFonts w:ascii="楷体" w:eastAsia="楷体" w:hAnsi="楷体" w:cs="仿宋_GB2312" w:hint="eastAsia"/>
        </w:rPr>
        <w:t>注：（1）国内外同内容的专利不得重复统计。（2）</w:t>
      </w:r>
      <w:r w:rsidRPr="00BF2708">
        <w:rPr>
          <w:rFonts w:ascii="楷体" w:eastAsia="楷体" w:hAnsi="楷体" w:cs="仿宋_GB2312" w:hint="eastAsia"/>
          <w:bCs/>
        </w:rPr>
        <w:t>专利：</w:t>
      </w:r>
      <w:r w:rsidRPr="00BF2708">
        <w:rPr>
          <w:rFonts w:ascii="楷体" w:eastAsia="楷体" w:hAnsi="楷体" w:cs="仿宋_GB2312" w:hint="eastAsia"/>
        </w:rPr>
        <w:t>批准的发明专利，以证书为准。（3）</w:t>
      </w:r>
      <w:r w:rsidRPr="00BF2708">
        <w:rPr>
          <w:rFonts w:ascii="楷体" w:eastAsia="楷体" w:hAnsi="楷体" w:cs="宋体" w:hint="eastAsia"/>
          <w:bCs/>
        </w:rPr>
        <w:t>完成人：</w:t>
      </w:r>
      <w:r w:rsidRPr="00BF2708">
        <w:rPr>
          <w:rFonts w:ascii="楷体" w:eastAsia="楷体" w:hAnsi="楷体" w:cs="宋体" w:hint="eastAsia"/>
        </w:rPr>
        <w:t>所有完成人，</w:t>
      </w:r>
      <w:r w:rsidRPr="00BF2708">
        <w:rPr>
          <w:rFonts w:ascii="楷体" w:eastAsia="楷体" w:hAnsi="楷体" w:cs="仿宋_GB2312" w:hint="eastAsia"/>
        </w:rPr>
        <w:t>排序以证书为准。（4）</w:t>
      </w:r>
      <w:r w:rsidRPr="00BF2708">
        <w:rPr>
          <w:rFonts w:ascii="楷体" w:eastAsia="楷体" w:hAnsi="楷体" w:cs="宋体" w:hint="eastAsia"/>
          <w:bCs/>
        </w:rPr>
        <w:t>类型：</w:t>
      </w:r>
      <w:r w:rsidR="00682C85">
        <w:rPr>
          <w:rFonts w:ascii="楷体" w:eastAsia="楷体" w:hAnsi="楷体" w:cs="宋体" w:hint="eastAsia"/>
        </w:rPr>
        <w:t>其他</w:t>
      </w:r>
      <w:r w:rsidRPr="00BF2708">
        <w:rPr>
          <w:rFonts w:ascii="楷体" w:eastAsia="楷体" w:hAnsi="楷体" w:cs="宋体" w:hint="eastAsia"/>
        </w:rPr>
        <w:t>等同于</w:t>
      </w:r>
      <w:r w:rsidRPr="00BF2708">
        <w:rPr>
          <w:rFonts w:ascii="楷体" w:eastAsia="楷体" w:hAnsi="楷体" w:cs="仿宋_GB2312" w:hint="eastAsia"/>
        </w:rPr>
        <w:t>发明专利的成果，如新药、软件、标准、规范等，在类型栏中标明。（5）</w:t>
      </w:r>
      <w:r w:rsidRPr="00BF2708">
        <w:rPr>
          <w:rFonts w:ascii="楷体" w:eastAsia="楷体" w:hAnsi="楷体" w:cs="宋体" w:hint="eastAsia"/>
          <w:bCs/>
        </w:rPr>
        <w:t>类别：</w:t>
      </w:r>
      <w:r w:rsidR="00682C85">
        <w:rPr>
          <w:rFonts w:ascii="楷体" w:eastAsia="楷体" w:hAnsi="楷体" w:cs="宋体" w:hint="eastAsia"/>
        </w:rPr>
        <w:t>分四种，独立完成、合作完成-第一人、合作完成-第二人、合作完成-其他</w:t>
      </w:r>
      <w:r w:rsidRPr="00BF2708">
        <w:rPr>
          <w:rFonts w:ascii="楷体" w:eastAsia="楷体" w:hAnsi="楷体" w:cs="宋体" w:hint="eastAsia"/>
        </w:rPr>
        <w:t>。如果成果全</w:t>
      </w:r>
      <w:r w:rsidR="00682C85">
        <w:rPr>
          <w:rFonts w:ascii="楷体" w:eastAsia="楷体" w:hAnsi="楷体" w:cs="宋体" w:hint="eastAsia"/>
        </w:rPr>
        <w:t>部由示范中心固定人员完成的则为独立完成。如果成果由示范中心与其他单位合作完成，第一完成人是示范中心固定人员则为合作完成-第一人；第二完成人是示范中心固定人员则为合作完成-</w:t>
      </w:r>
      <w:r w:rsidRPr="00BF2708">
        <w:rPr>
          <w:rFonts w:ascii="楷体" w:eastAsia="楷体" w:hAnsi="楷体" w:cs="宋体" w:hint="eastAsia"/>
        </w:rPr>
        <w:t>第二人，第三及以后完成人是示范中心固定人员则为合作完成</w:t>
      </w:r>
      <w:r w:rsidR="00682C85">
        <w:rPr>
          <w:rFonts w:ascii="楷体" w:eastAsia="楷体" w:hAnsi="楷体" w:cs="宋体" w:hint="eastAsia"/>
        </w:rPr>
        <w:t>-其他</w:t>
      </w:r>
      <w:r w:rsidRPr="00BF2708">
        <w:rPr>
          <w:rFonts w:ascii="楷体" w:eastAsia="楷体" w:hAnsi="楷体" w:cs="宋体" w:hint="eastAsia"/>
        </w:rPr>
        <w:t>。（以下类同）</w:t>
      </w:r>
    </w:p>
    <w:p w14:paraId="266F4B5F" w14:textId="77777777" w:rsidR="008858E7" w:rsidRPr="00BF2708" w:rsidRDefault="008858E7" w:rsidP="00277A91">
      <w:pPr>
        <w:spacing w:beforeLines="50" w:before="163" w:afterLines="50" w:after="163"/>
        <w:ind w:firstLineChars="200" w:firstLine="480"/>
        <w:rPr>
          <w:rFonts w:ascii="黑体" w:eastAsia="黑体" w:hAnsi="黑体" w:cs="仿宋_GB2312"/>
        </w:rPr>
      </w:pPr>
      <w:r w:rsidRPr="00BF2708">
        <w:rPr>
          <w:rFonts w:ascii="黑体" w:eastAsia="黑体" w:hAnsi="黑体" w:cs="仿宋_GB2312" w:hint="eastAsia"/>
        </w:rPr>
        <w:t>2.</w:t>
      </w:r>
      <w:r w:rsidRPr="00FB3FB8">
        <w:rPr>
          <w:rFonts w:ascii="黑体" w:eastAsia="黑体" w:hAnsi="黑体" w:cs="仿宋_GB2312" w:hint="eastAsia"/>
          <w:color w:val="000000" w:themeColor="text1"/>
        </w:rPr>
        <w:t>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6"/>
        <w:gridCol w:w="1637"/>
        <w:gridCol w:w="1701"/>
        <w:gridCol w:w="1615"/>
        <w:gridCol w:w="1686"/>
        <w:gridCol w:w="668"/>
        <w:gridCol w:w="753"/>
      </w:tblGrid>
      <w:tr w:rsidR="005B4E1C" w:rsidRPr="00B9386D" w14:paraId="46A8D63E" w14:textId="77777777" w:rsidTr="0042451A">
        <w:tc>
          <w:tcPr>
            <w:tcW w:w="268" w:type="pct"/>
            <w:vAlign w:val="center"/>
          </w:tcPr>
          <w:p w14:paraId="16AB3E20"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序号</w:t>
            </w:r>
          </w:p>
        </w:tc>
        <w:tc>
          <w:tcPr>
            <w:tcW w:w="961" w:type="pct"/>
            <w:vAlign w:val="center"/>
          </w:tcPr>
          <w:p w14:paraId="427B1775" w14:textId="77777777" w:rsidR="00117856" w:rsidRDefault="008858E7" w:rsidP="008858E7">
            <w:pPr>
              <w:jc w:val="center"/>
              <w:rPr>
                <w:rFonts w:ascii="黑体" w:eastAsia="黑体" w:hAnsi="黑体" w:cs="宋体"/>
              </w:rPr>
            </w:pPr>
            <w:r w:rsidRPr="00BF2708">
              <w:rPr>
                <w:rFonts w:ascii="黑体" w:eastAsia="黑体" w:hAnsi="黑体" w:cs="宋体" w:hint="eastAsia"/>
              </w:rPr>
              <w:t>论文或</w:t>
            </w:r>
          </w:p>
          <w:p w14:paraId="073FC870"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专著名称</w:t>
            </w:r>
          </w:p>
        </w:tc>
        <w:tc>
          <w:tcPr>
            <w:tcW w:w="999" w:type="pct"/>
            <w:vAlign w:val="center"/>
          </w:tcPr>
          <w:p w14:paraId="34F91780"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作者</w:t>
            </w:r>
          </w:p>
        </w:tc>
        <w:tc>
          <w:tcPr>
            <w:tcW w:w="948" w:type="pct"/>
            <w:vAlign w:val="center"/>
          </w:tcPr>
          <w:p w14:paraId="530766C9"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刊物、出版社名称</w:t>
            </w:r>
          </w:p>
        </w:tc>
        <w:tc>
          <w:tcPr>
            <w:tcW w:w="990" w:type="pct"/>
            <w:vAlign w:val="center"/>
          </w:tcPr>
          <w:p w14:paraId="5DFF0C54" w14:textId="77777777" w:rsidR="008858E7" w:rsidRPr="00FB3FB8" w:rsidRDefault="008858E7" w:rsidP="008858E7">
            <w:pPr>
              <w:jc w:val="center"/>
              <w:rPr>
                <w:rFonts w:ascii="黑体" w:eastAsia="黑体" w:hAnsi="黑体" w:cs="宋体"/>
                <w:color w:val="000000" w:themeColor="text1"/>
              </w:rPr>
            </w:pPr>
            <w:r w:rsidRPr="00FB3FB8">
              <w:rPr>
                <w:rFonts w:ascii="黑体" w:eastAsia="黑体" w:hAnsi="黑体" w:cs="宋体" w:hint="eastAsia"/>
                <w:color w:val="000000" w:themeColor="text1"/>
              </w:rPr>
              <w:t>卷、期</w:t>
            </w:r>
          </w:p>
          <w:p w14:paraId="1C88CE28" w14:textId="77777777" w:rsidR="008858E7" w:rsidRPr="00BF2708" w:rsidRDefault="008858E7" w:rsidP="008858E7">
            <w:pPr>
              <w:jc w:val="center"/>
              <w:rPr>
                <w:rFonts w:ascii="黑体" w:eastAsia="黑体" w:hAnsi="黑体" w:cs="宋体"/>
              </w:rPr>
            </w:pPr>
            <w:r w:rsidRPr="00FB3FB8">
              <w:rPr>
                <w:rFonts w:ascii="黑体" w:eastAsia="黑体" w:hAnsi="黑体" w:cs="宋体" w:hint="eastAsia"/>
                <w:color w:val="000000" w:themeColor="text1"/>
              </w:rPr>
              <w:t>（或章节）、页</w:t>
            </w:r>
          </w:p>
        </w:tc>
        <w:tc>
          <w:tcPr>
            <w:tcW w:w="392" w:type="pct"/>
            <w:vAlign w:val="center"/>
          </w:tcPr>
          <w:p w14:paraId="47598DA0"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类型</w:t>
            </w:r>
          </w:p>
        </w:tc>
        <w:tc>
          <w:tcPr>
            <w:tcW w:w="442" w:type="pct"/>
            <w:vAlign w:val="center"/>
          </w:tcPr>
          <w:p w14:paraId="519B1CB3" w14:textId="77777777" w:rsidR="008858E7" w:rsidRPr="00BF2708" w:rsidRDefault="008858E7" w:rsidP="008858E7">
            <w:pPr>
              <w:tabs>
                <w:tab w:val="left" w:pos="492"/>
              </w:tabs>
              <w:jc w:val="center"/>
              <w:rPr>
                <w:rFonts w:ascii="黑体" w:eastAsia="黑体" w:hAnsi="黑体" w:cs="宋体"/>
              </w:rPr>
            </w:pPr>
            <w:r w:rsidRPr="00BF2708">
              <w:rPr>
                <w:rFonts w:ascii="黑体" w:eastAsia="黑体" w:hAnsi="黑体" w:cs="宋体" w:hint="eastAsia"/>
              </w:rPr>
              <w:t>类别</w:t>
            </w:r>
          </w:p>
        </w:tc>
      </w:tr>
      <w:tr w:rsidR="005B4E1C" w:rsidRPr="00B9386D" w14:paraId="7F73BD4B" w14:textId="77777777" w:rsidTr="0042451A">
        <w:trPr>
          <w:trHeight w:val="315"/>
        </w:trPr>
        <w:tc>
          <w:tcPr>
            <w:tcW w:w="268" w:type="pct"/>
            <w:vAlign w:val="center"/>
          </w:tcPr>
          <w:p w14:paraId="2C892633" w14:textId="1BF082DB" w:rsidR="00013DDE" w:rsidRPr="008239B5" w:rsidRDefault="0025466D" w:rsidP="008239B5">
            <w:pPr>
              <w:jc w:val="center"/>
              <w:rPr>
                <w:rFonts w:ascii="楷体" w:eastAsia="楷体" w:hAnsi="楷体"/>
              </w:rPr>
            </w:pPr>
            <w:r w:rsidRPr="008239B5">
              <w:rPr>
                <w:rFonts w:ascii="楷体" w:eastAsia="楷体" w:hAnsi="楷体" w:hint="eastAsia"/>
              </w:rPr>
              <w:t>1</w:t>
            </w:r>
          </w:p>
        </w:tc>
        <w:tc>
          <w:tcPr>
            <w:tcW w:w="961" w:type="pct"/>
          </w:tcPr>
          <w:p w14:paraId="248B3CC9" w14:textId="03B79574" w:rsidR="00013DDE" w:rsidRPr="00114016" w:rsidRDefault="00013DDE"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The chemical composition and production area of early Western Zhou proto-porcelain unearthed from Yejiashan Cemetery, Suizhou, China</w:t>
            </w:r>
          </w:p>
        </w:tc>
        <w:tc>
          <w:tcPr>
            <w:tcW w:w="999" w:type="pct"/>
          </w:tcPr>
          <w:p w14:paraId="0CA79EB9" w14:textId="7E7E06EE" w:rsidR="00013DDE" w:rsidRPr="00114016" w:rsidRDefault="00013DDE"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hint="eastAsia"/>
                <w:kern w:val="0"/>
                <w:sz w:val="18"/>
                <w:szCs w:val="18"/>
              </w:rPr>
              <w:t>Yu Y.B.</w:t>
            </w:r>
            <w:r w:rsidRPr="00114016">
              <w:rPr>
                <w:rFonts w:ascii="Times New Roman" w:eastAsia="STKaiti" w:hAnsi="Times New Roman" w:cs="Times New Roman" w:hint="eastAsia"/>
                <w:kern w:val="0"/>
                <w:sz w:val="18"/>
                <w:szCs w:val="18"/>
              </w:rPr>
              <w:t>，</w:t>
            </w:r>
            <w:r w:rsidRPr="00114016">
              <w:rPr>
                <w:rFonts w:ascii="Times New Roman" w:eastAsia="STKaiti" w:hAnsi="Times New Roman" w:cs="Times New Roman" w:hint="eastAsia"/>
                <w:kern w:val="0"/>
                <w:sz w:val="18"/>
                <w:szCs w:val="18"/>
              </w:rPr>
              <w:t>Cui J.F.*( corresponding author), Chen J.L., Huang F.C.,Guo C.J</w:t>
            </w:r>
          </w:p>
        </w:tc>
        <w:tc>
          <w:tcPr>
            <w:tcW w:w="948" w:type="pct"/>
          </w:tcPr>
          <w:p w14:paraId="1580DF6C" w14:textId="49F9BB47" w:rsidR="00013DDE" w:rsidRPr="00114016" w:rsidRDefault="00FD4DA6" w:rsidP="00114016">
            <w:pPr>
              <w:rPr>
                <w:rFonts w:ascii="Times New Roman" w:eastAsia="STKaiti" w:hAnsi="Times New Roman" w:cs="Times New Roman"/>
                <w:kern w:val="0"/>
                <w:sz w:val="18"/>
                <w:szCs w:val="18"/>
              </w:rPr>
            </w:pPr>
            <w:r>
              <w:rPr>
                <w:rFonts w:ascii="Times New Roman" w:eastAsia="STKaiti" w:hAnsi="Times New Roman" w:cs="Times New Roman"/>
                <w:kern w:val="0"/>
                <w:sz w:val="18"/>
                <w:szCs w:val="18"/>
              </w:rPr>
              <w:t>A</w:t>
            </w:r>
            <w:r w:rsidR="001F702C" w:rsidRPr="00114016">
              <w:rPr>
                <w:rFonts w:ascii="Times New Roman" w:eastAsia="STKaiti" w:hAnsi="Times New Roman" w:cs="Times New Roman"/>
                <w:kern w:val="0"/>
                <w:sz w:val="18"/>
                <w:szCs w:val="18"/>
              </w:rPr>
              <w:t>rchaeometry</w:t>
            </w:r>
          </w:p>
        </w:tc>
        <w:tc>
          <w:tcPr>
            <w:tcW w:w="990" w:type="pct"/>
          </w:tcPr>
          <w:p w14:paraId="0C07FF44" w14:textId="6A07DF16" w:rsidR="00013DDE" w:rsidRPr="00922C0B" w:rsidRDefault="00013DDE" w:rsidP="00114016">
            <w:pPr>
              <w:jc w:val="center"/>
              <w:rPr>
                <w:rFonts w:ascii="仿宋" w:eastAsia="仿宋" w:hAnsi="仿宋" w:cs="仿宋"/>
                <w:sz w:val="21"/>
                <w:szCs w:val="21"/>
              </w:rPr>
            </w:pPr>
            <w:r w:rsidRPr="00013DDE">
              <w:rPr>
                <w:rFonts w:ascii="仿宋" w:eastAsia="仿宋" w:hAnsi="仿宋" w:cs="仿宋"/>
                <w:sz w:val="21"/>
                <w:szCs w:val="21"/>
              </w:rPr>
              <w:t>2018</w:t>
            </w:r>
            <w:r w:rsidR="00FD4DA6">
              <w:rPr>
                <w:rFonts w:ascii="仿宋" w:eastAsia="仿宋" w:hAnsi="仿宋" w:cs="仿宋" w:hint="eastAsia"/>
                <w:sz w:val="21"/>
                <w:szCs w:val="21"/>
              </w:rPr>
              <w:t>，</w:t>
            </w:r>
            <w:r w:rsidRPr="00013DDE">
              <w:rPr>
                <w:rFonts w:ascii="仿宋" w:eastAsia="仿宋" w:hAnsi="仿宋" w:cs="仿宋"/>
                <w:sz w:val="21"/>
                <w:szCs w:val="21"/>
              </w:rPr>
              <w:t>1</w:t>
            </w:r>
            <w:r w:rsidR="00FD4DA6">
              <w:rPr>
                <w:rFonts w:ascii="仿宋" w:eastAsia="仿宋" w:hAnsi="仿宋" w:cs="仿宋" w:hint="eastAsia"/>
                <w:sz w:val="21"/>
                <w:szCs w:val="21"/>
              </w:rPr>
              <w:t>月</w:t>
            </w:r>
          </w:p>
        </w:tc>
        <w:tc>
          <w:tcPr>
            <w:tcW w:w="392" w:type="pct"/>
          </w:tcPr>
          <w:p w14:paraId="29D87CB1" w14:textId="487037FD" w:rsidR="00013DDE" w:rsidRPr="00922C0B" w:rsidRDefault="00114016" w:rsidP="00114016">
            <w:pP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7134537C" w14:textId="43681BC5" w:rsidR="00013DDE"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论文</w:t>
            </w:r>
          </w:p>
        </w:tc>
      </w:tr>
      <w:tr w:rsidR="005B4E1C" w:rsidRPr="00B9386D" w14:paraId="1F4015C0" w14:textId="77777777" w:rsidTr="0042451A">
        <w:trPr>
          <w:trHeight w:val="315"/>
        </w:trPr>
        <w:tc>
          <w:tcPr>
            <w:tcW w:w="268" w:type="pct"/>
            <w:vAlign w:val="center"/>
          </w:tcPr>
          <w:p w14:paraId="7F1495E3" w14:textId="74D8C70C" w:rsidR="00114016" w:rsidRPr="008239B5" w:rsidRDefault="0025466D" w:rsidP="008239B5">
            <w:pPr>
              <w:jc w:val="center"/>
              <w:rPr>
                <w:rFonts w:ascii="楷体" w:eastAsia="楷体" w:hAnsi="楷体"/>
              </w:rPr>
            </w:pPr>
            <w:r w:rsidRPr="008239B5">
              <w:rPr>
                <w:rFonts w:ascii="楷体" w:eastAsia="楷体" w:hAnsi="楷体" w:hint="eastAsia"/>
              </w:rPr>
              <w:t>2</w:t>
            </w:r>
          </w:p>
        </w:tc>
        <w:tc>
          <w:tcPr>
            <w:tcW w:w="961" w:type="pct"/>
          </w:tcPr>
          <w:p w14:paraId="53C71C86" w14:textId="553163B5"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 xml:space="preserve">The special iron making in Southwest China around the 10th CE: Scientific evidence from an iron smelting site </w:t>
            </w:r>
            <w:r w:rsidRPr="00114016">
              <w:rPr>
                <w:rFonts w:ascii="Times New Roman" w:eastAsia="STKaiti" w:hAnsi="Times New Roman" w:cs="Times New Roman"/>
                <w:kern w:val="0"/>
                <w:sz w:val="18"/>
                <w:szCs w:val="18"/>
              </w:rPr>
              <w:lastRenderedPageBreak/>
              <w:t>in Erjhai lake area, Yunnan province</w:t>
            </w:r>
          </w:p>
        </w:tc>
        <w:tc>
          <w:tcPr>
            <w:tcW w:w="999" w:type="pct"/>
          </w:tcPr>
          <w:p w14:paraId="189E32A6" w14:textId="62AB2ECC"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hint="eastAsia"/>
                <w:kern w:val="0"/>
                <w:sz w:val="18"/>
                <w:szCs w:val="18"/>
              </w:rPr>
              <w:lastRenderedPageBreak/>
              <w:t>Zou G.S., Min R., Cui J.F.*(corresponding author), Ma R.J., Zhou X.Q., Yang C.C.,.</w:t>
            </w:r>
          </w:p>
        </w:tc>
        <w:tc>
          <w:tcPr>
            <w:tcW w:w="948" w:type="pct"/>
          </w:tcPr>
          <w:p w14:paraId="0809C859" w14:textId="25E2D8E3" w:rsidR="00114016" w:rsidRPr="00114016" w:rsidRDefault="00114016" w:rsidP="00114016">
            <w:pP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Journal of Cultural Heritage</w:t>
            </w:r>
          </w:p>
        </w:tc>
        <w:tc>
          <w:tcPr>
            <w:tcW w:w="990" w:type="pct"/>
          </w:tcPr>
          <w:p w14:paraId="7A57C117" w14:textId="20C827B5" w:rsidR="00114016" w:rsidRPr="00922C0B" w:rsidRDefault="00114016" w:rsidP="00114016">
            <w:pPr>
              <w:jc w:val="center"/>
              <w:rPr>
                <w:rFonts w:ascii="仿宋" w:eastAsia="仿宋" w:hAnsi="仿宋" w:cs="仿宋"/>
                <w:sz w:val="21"/>
                <w:szCs w:val="21"/>
              </w:rPr>
            </w:pPr>
            <w:r w:rsidRPr="001F702C">
              <w:rPr>
                <w:rFonts w:ascii="仿宋" w:eastAsia="仿宋" w:hAnsi="仿宋" w:cs="仿宋"/>
                <w:sz w:val="21"/>
                <w:szCs w:val="21"/>
              </w:rPr>
              <w:t>2018</w:t>
            </w:r>
            <w:r w:rsidR="00FD4DA6">
              <w:rPr>
                <w:rFonts w:ascii="仿宋" w:eastAsia="仿宋" w:hAnsi="仿宋" w:cs="仿宋" w:hint="eastAsia"/>
                <w:sz w:val="21"/>
                <w:szCs w:val="21"/>
              </w:rPr>
              <w:t>，</w:t>
            </w:r>
            <w:r w:rsidRPr="001F702C">
              <w:rPr>
                <w:rFonts w:ascii="仿宋" w:eastAsia="仿宋" w:hAnsi="仿宋" w:cs="仿宋"/>
                <w:sz w:val="21"/>
                <w:szCs w:val="21"/>
              </w:rPr>
              <w:t>1</w:t>
            </w:r>
            <w:r w:rsidR="00FD4DA6">
              <w:rPr>
                <w:rFonts w:ascii="仿宋" w:eastAsia="仿宋" w:hAnsi="仿宋" w:cs="仿宋" w:hint="eastAsia"/>
                <w:sz w:val="21"/>
                <w:szCs w:val="21"/>
              </w:rPr>
              <w:t>2月</w:t>
            </w:r>
          </w:p>
        </w:tc>
        <w:tc>
          <w:tcPr>
            <w:tcW w:w="392" w:type="pct"/>
          </w:tcPr>
          <w:p w14:paraId="1397897E" w14:textId="68D238CA"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37825D3F" w14:textId="63D98455"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论文</w:t>
            </w:r>
          </w:p>
        </w:tc>
      </w:tr>
      <w:tr w:rsidR="005B4E1C" w:rsidRPr="00B9386D" w14:paraId="3741D64B" w14:textId="77777777" w:rsidTr="0042451A">
        <w:trPr>
          <w:trHeight w:val="315"/>
        </w:trPr>
        <w:tc>
          <w:tcPr>
            <w:tcW w:w="268" w:type="pct"/>
            <w:vAlign w:val="center"/>
          </w:tcPr>
          <w:p w14:paraId="76E4AAF7" w14:textId="3B59201B" w:rsidR="00114016" w:rsidRPr="008239B5" w:rsidRDefault="0025466D" w:rsidP="008239B5">
            <w:pPr>
              <w:jc w:val="center"/>
              <w:rPr>
                <w:rFonts w:ascii="楷体" w:eastAsia="楷体" w:hAnsi="楷体"/>
              </w:rPr>
            </w:pPr>
            <w:r w:rsidRPr="008239B5">
              <w:rPr>
                <w:rFonts w:ascii="楷体" w:eastAsia="楷体" w:hAnsi="楷体" w:hint="eastAsia"/>
              </w:rPr>
              <w:t>3</w:t>
            </w:r>
          </w:p>
        </w:tc>
        <w:tc>
          <w:tcPr>
            <w:tcW w:w="961" w:type="pct"/>
          </w:tcPr>
          <w:p w14:paraId="3D7FC93B" w14:textId="3F21E99A"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Investigation of early Bronze Age civilizations in Yunnan: a scientific analysis of metallurgical relics found at the Guangfentou ruins of Jiangchuan</w:t>
            </w:r>
          </w:p>
        </w:tc>
        <w:tc>
          <w:tcPr>
            <w:tcW w:w="999" w:type="pct"/>
          </w:tcPr>
          <w:p w14:paraId="6A57ADE1" w14:textId="2D7A6F81"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hint="eastAsia"/>
                <w:kern w:val="0"/>
                <w:sz w:val="18"/>
                <w:szCs w:val="18"/>
              </w:rPr>
              <w:t>Zou G.S., Cui J.F. *(corresponding author), Liu X., Li X.R., Min R</w:t>
            </w:r>
          </w:p>
        </w:tc>
        <w:tc>
          <w:tcPr>
            <w:tcW w:w="948" w:type="pct"/>
          </w:tcPr>
          <w:p w14:paraId="40B67B96" w14:textId="5DF4EB91" w:rsidR="00114016" w:rsidRPr="00114016" w:rsidRDefault="00114016" w:rsidP="00114016">
            <w:pP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Archaeological and Anthropological Science</w:t>
            </w:r>
          </w:p>
        </w:tc>
        <w:tc>
          <w:tcPr>
            <w:tcW w:w="990" w:type="pct"/>
          </w:tcPr>
          <w:p w14:paraId="33B00415" w14:textId="3CA199BC" w:rsidR="00114016" w:rsidRPr="001F702C" w:rsidRDefault="00114016" w:rsidP="00114016">
            <w:pPr>
              <w:jc w:val="center"/>
              <w:rPr>
                <w:rFonts w:ascii="仿宋" w:eastAsia="仿宋" w:hAnsi="仿宋" w:cs="仿宋"/>
                <w:sz w:val="21"/>
                <w:szCs w:val="21"/>
              </w:rPr>
            </w:pPr>
            <w:r w:rsidRPr="001F702C">
              <w:rPr>
                <w:rFonts w:ascii="仿宋" w:eastAsia="仿宋" w:hAnsi="仿宋" w:cs="仿宋"/>
                <w:sz w:val="21"/>
                <w:szCs w:val="21"/>
              </w:rPr>
              <w:t>2018</w:t>
            </w:r>
            <w:r w:rsidR="00FD4DA6">
              <w:rPr>
                <w:rFonts w:ascii="仿宋" w:eastAsia="仿宋" w:hAnsi="仿宋" w:cs="仿宋" w:hint="eastAsia"/>
                <w:sz w:val="21"/>
                <w:szCs w:val="21"/>
              </w:rPr>
              <w:t>，</w:t>
            </w:r>
            <w:r w:rsidRPr="001F702C">
              <w:rPr>
                <w:rFonts w:ascii="仿宋" w:eastAsia="仿宋" w:hAnsi="仿宋" w:cs="仿宋"/>
                <w:sz w:val="21"/>
                <w:szCs w:val="21"/>
              </w:rPr>
              <w:t>1</w:t>
            </w:r>
            <w:r w:rsidR="00FD4DA6">
              <w:rPr>
                <w:rFonts w:ascii="仿宋" w:eastAsia="仿宋" w:hAnsi="仿宋" w:cs="仿宋" w:hint="eastAsia"/>
                <w:sz w:val="21"/>
                <w:szCs w:val="21"/>
              </w:rPr>
              <w:t>月</w:t>
            </w:r>
          </w:p>
        </w:tc>
        <w:tc>
          <w:tcPr>
            <w:tcW w:w="392" w:type="pct"/>
          </w:tcPr>
          <w:p w14:paraId="02996443" w14:textId="00E2ED68"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51A80E85" w14:textId="1CBA57D8"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论文</w:t>
            </w:r>
          </w:p>
        </w:tc>
      </w:tr>
      <w:tr w:rsidR="005B4E1C" w:rsidRPr="00B9386D" w14:paraId="4B6698B5" w14:textId="77777777" w:rsidTr="0042451A">
        <w:trPr>
          <w:trHeight w:val="315"/>
        </w:trPr>
        <w:tc>
          <w:tcPr>
            <w:tcW w:w="268" w:type="pct"/>
            <w:vAlign w:val="center"/>
          </w:tcPr>
          <w:p w14:paraId="117060B9" w14:textId="65317250" w:rsidR="00114016" w:rsidRPr="008239B5" w:rsidRDefault="0025466D" w:rsidP="008239B5">
            <w:pPr>
              <w:jc w:val="center"/>
              <w:rPr>
                <w:rFonts w:ascii="楷体" w:eastAsia="楷体" w:hAnsi="楷体"/>
              </w:rPr>
            </w:pPr>
            <w:r w:rsidRPr="008239B5">
              <w:rPr>
                <w:rFonts w:ascii="楷体" w:eastAsia="楷体" w:hAnsi="楷体" w:hint="eastAsia"/>
              </w:rPr>
              <w:t>4</w:t>
            </w:r>
          </w:p>
        </w:tc>
        <w:tc>
          <w:tcPr>
            <w:tcW w:w="961" w:type="pct"/>
          </w:tcPr>
          <w:p w14:paraId="1F3B5DD8" w14:textId="25B8583C"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A Chinese Porcelain Jar Associated with Marco Polo: A Discussion from an Archaeological Perspective</w:t>
            </w:r>
          </w:p>
        </w:tc>
        <w:tc>
          <w:tcPr>
            <w:tcW w:w="999" w:type="pct"/>
          </w:tcPr>
          <w:p w14:paraId="438BE9A1" w14:textId="76786F9E"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LIN MEICUN; RAN ZHANG</w:t>
            </w:r>
          </w:p>
        </w:tc>
        <w:tc>
          <w:tcPr>
            <w:tcW w:w="948" w:type="pct"/>
          </w:tcPr>
          <w:p w14:paraId="698EAE3C" w14:textId="7B18125F" w:rsidR="00114016" w:rsidRPr="00114016" w:rsidRDefault="00114016" w:rsidP="00114016">
            <w:pP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European Journal of Archaeology</w:t>
            </w:r>
          </w:p>
        </w:tc>
        <w:tc>
          <w:tcPr>
            <w:tcW w:w="990" w:type="pct"/>
          </w:tcPr>
          <w:p w14:paraId="21BF3174" w14:textId="260D04C0" w:rsidR="00114016" w:rsidRPr="001F702C" w:rsidRDefault="00114016" w:rsidP="00114016">
            <w:pPr>
              <w:jc w:val="center"/>
              <w:rPr>
                <w:rFonts w:ascii="仿宋" w:eastAsia="仿宋" w:hAnsi="仿宋" w:cs="仿宋"/>
                <w:sz w:val="21"/>
                <w:szCs w:val="21"/>
              </w:rPr>
            </w:pPr>
            <w:r w:rsidRPr="00422A9E">
              <w:rPr>
                <w:rFonts w:ascii="仿宋" w:eastAsia="仿宋" w:hAnsi="仿宋" w:cs="仿宋"/>
                <w:sz w:val="21"/>
                <w:szCs w:val="21"/>
              </w:rPr>
              <w:t>2018</w:t>
            </w:r>
            <w:r w:rsidR="00FD4DA6">
              <w:rPr>
                <w:rFonts w:ascii="仿宋" w:eastAsia="仿宋" w:hAnsi="仿宋" w:cs="仿宋" w:hint="eastAsia"/>
                <w:sz w:val="21"/>
                <w:szCs w:val="21"/>
              </w:rPr>
              <w:t>，</w:t>
            </w:r>
            <w:r w:rsidRPr="00422A9E">
              <w:rPr>
                <w:rFonts w:ascii="仿宋" w:eastAsia="仿宋" w:hAnsi="仿宋" w:cs="仿宋"/>
                <w:sz w:val="21"/>
                <w:szCs w:val="21"/>
              </w:rPr>
              <w:t>1</w:t>
            </w:r>
            <w:r w:rsidR="00FD4DA6">
              <w:rPr>
                <w:rFonts w:ascii="仿宋" w:eastAsia="仿宋" w:hAnsi="仿宋" w:cs="仿宋" w:hint="eastAsia"/>
                <w:sz w:val="21"/>
                <w:szCs w:val="21"/>
              </w:rPr>
              <w:t>月</w:t>
            </w:r>
          </w:p>
        </w:tc>
        <w:tc>
          <w:tcPr>
            <w:tcW w:w="392" w:type="pct"/>
          </w:tcPr>
          <w:p w14:paraId="3ED8FA12" w14:textId="4BAA972C"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24FE5098" w14:textId="6A76434E"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论文</w:t>
            </w:r>
          </w:p>
        </w:tc>
      </w:tr>
      <w:tr w:rsidR="005B4E1C" w:rsidRPr="00B9386D" w14:paraId="070AF2A3" w14:textId="77777777" w:rsidTr="0042451A">
        <w:trPr>
          <w:trHeight w:val="315"/>
        </w:trPr>
        <w:tc>
          <w:tcPr>
            <w:tcW w:w="268" w:type="pct"/>
            <w:vAlign w:val="center"/>
          </w:tcPr>
          <w:p w14:paraId="6F4D5FF8" w14:textId="34FB6458" w:rsidR="00114016" w:rsidRPr="008239B5" w:rsidRDefault="0025466D" w:rsidP="008239B5">
            <w:pPr>
              <w:jc w:val="center"/>
              <w:rPr>
                <w:rFonts w:ascii="楷体" w:eastAsia="楷体" w:hAnsi="楷体"/>
              </w:rPr>
            </w:pPr>
            <w:r w:rsidRPr="008239B5">
              <w:rPr>
                <w:rFonts w:ascii="楷体" w:eastAsia="楷体" w:hAnsi="楷体" w:hint="eastAsia"/>
              </w:rPr>
              <w:t>5</w:t>
            </w:r>
          </w:p>
        </w:tc>
        <w:tc>
          <w:tcPr>
            <w:tcW w:w="961" w:type="pct"/>
          </w:tcPr>
          <w:p w14:paraId="0667AAE7" w14:textId="2E573D27"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Silk Roads: Intercontinental Trade and the Tang Empire</w:t>
            </w:r>
          </w:p>
        </w:tc>
        <w:tc>
          <w:tcPr>
            <w:tcW w:w="999" w:type="pct"/>
          </w:tcPr>
          <w:p w14:paraId="5214127E" w14:textId="093F85F5"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LIN MEICUN; RAN ZHANG</w:t>
            </w:r>
          </w:p>
        </w:tc>
        <w:tc>
          <w:tcPr>
            <w:tcW w:w="948" w:type="pct"/>
          </w:tcPr>
          <w:p w14:paraId="67165CEA" w14:textId="0FF5D346" w:rsidR="00114016" w:rsidRPr="00114016" w:rsidRDefault="00114016" w:rsidP="00114016">
            <w:pP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China: Visions through the Age</w:t>
            </w:r>
          </w:p>
        </w:tc>
        <w:tc>
          <w:tcPr>
            <w:tcW w:w="990" w:type="pct"/>
          </w:tcPr>
          <w:p w14:paraId="5FF7617C" w14:textId="118F8841" w:rsidR="00114016" w:rsidRPr="00922C0B" w:rsidRDefault="00114016" w:rsidP="00114016">
            <w:pPr>
              <w:jc w:val="center"/>
              <w:rPr>
                <w:rFonts w:ascii="仿宋" w:eastAsia="仿宋" w:hAnsi="仿宋" w:cs="仿宋"/>
                <w:sz w:val="21"/>
                <w:szCs w:val="21"/>
              </w:rPr>
            </w:pPr>
            <w:r w:rsidRPr="00422A9E">
              <w:rPr>
                <w:rFonts w:ascii="仿宋" w:eastAsia="仿宋" w:hAnsi="仿宋" w:cs="仿宋"/>
                <w:sz w:val="21"/>
                <w:szCs w:val="21"/>
              </w:rPr>
              <w:t>2018</w:t>
            </w:r>
            <w:r w:rsidR="00FD4DA6">
              <w:rPr>
                <w:rFonts w:ascii="仿宋" w:eastAsia="仿宋" w:hAnsi="仿宋" w:cs="仿宋" w:hint="eastAsia"/>
                <w:sz w:val="21"/>
                <w:szCs w:val="21"/>
              </w:rPr>
              <w:t>，</w:t>
            </w:r>
            <w:r w:rsidRPr="00422A9E">
              <w:rPr>
                <w:rFonts w:ascii="仿宋" w:eastAsia="仿宋" w:hAnsi="仿宋" w:cs="仿宋"/>
                <w:sz w:val="21"/>
                <w:szCs w:val="21"/>
              </w:rPr>
              <w:t>1</w:t>
            </w:r>
            <w:r w:rsidR="00FD4DA6">
              <w:rPr>
                <w:rFonts w:ascii="仿宋" w:eastAsia="仿宋" w:hAnsi="仿宋" w:cs="仿宋" w:hint="eastAsia"/>
                <w:sz w:val="21"/>
                <w:szCs w:val="21"/>
              </w:rPr>
              <w:t>月</w:t>
            </w:r>
          </w:p>
        </w:tc>
        <w:tc>
          <w:tcPr>
            <w:tcW w:w="392" w:type="pct"/>
          </w:tcPr>
          <w:p w14:paraId="3063C224" w14:textId="2CFDB719"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7E1BAEB9" w14:textId="1C660F21"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论文</w:t>
            </w:r>
          </w:p>
        </w:tc>
      </w:tr>
      <w:tr w:rsidR="005B4E1C" w:rsidRPr="00B9386D" w14:paraId="2F851737" w14:textId="77777777" w:rsidTr="0042451A">
        <w:trPr>
          <w:trHeight w:val="315"/>
        </w:trPr>
        <w:tc>
          <w:tcPr>
            <w:tcW w:w="268" w:type="pct"/>
            <w:vAlign w:val="center"/>
          </w:tcPr>
          <w:p w14:paraId="030E94F5" w14:textId="2B45526C" w:rsidR="00114016" w:rsidRPr="008239B5" w:rsidRDefault="0025466D" w:rsidP="008239B5">
            <w:pPr>
              <w:jc w:val="center"/>
              <w:rPr>
                <w:rFonts w:ascii="楷体" w:eastAsia="楷体" w:hAnsi="楷体"/>
              </w:rPr>
            </w:pPr>
            <w:r w:rsidRPr="008239B5">
              <w:rPr>
                <w:rFonts w:ascii="楷体" w:eastAsia="楷体" w:hAnsi="楷体" w:hint="eastAsia"/>
              </w:rPr>
              <w:t>6</w:t>
            </w:r>
          </w:p>
        </w:tc>
        <w:tc>
          <w:tcPr>
            <w:tcW w:w="961" w:type="pct"/>
          </w:tcPr>
          <w:p w14:paraId="61753599" w14:textId="2C8A68C3"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Early Results of an Investigation into Ancient Kiln Sites Producing Ceramic Storage Jars and Some Related Issues</w:t>
            </w:r>
          </w:p>
        </w:tc>
        <w:tc>
          <w:tcPr>
            <w:tcW w:w="999" w:type="pct"/>
          </w:tcPr>
          <w:p w14:paraId="68960A12" w14:textId="320D9E05" w:rsidR="00114016" w:rsidRPr="00114016" w:rsidRDefault="00114016" w:rsidP="00114016">
            <w:pPr>
              <w:jc w:val="center"/>
              <w:rPr>
                <w:rFonts w:ascii="Times New Roman" w:eastAsia="STKaiti" w:hAnsi="Times New Roman" w:cs="Times New Roman"/>
                <w:kern w:val="0"/>
                <w:sz w:val="18"/>
                <w:szCs w:val="18"/>
              </w:rPr>
            </w:pPr>
            <w:r w:rsidRPr="00114016">
              <w:rPr>
                <w:rFonts w:ascii="Times New Roman" w:eastAsia="STKaiti" w:hAnsi="Times New Roman" w:cs="Times New Roman" w:hint="eastAsia"/>
                <w:kern w:val="0"/>
                <w:sz w:val="18"/>
                <w:szCs w:val="18"/>
              </w:rPr>
              <w:t>Qin Dashu</w:t>
            </w:r>
            <w:r w:rsidRPr="00114016">
              <w:rPr>
                <w:rFonts w:ascii="Times New Roman" w:eastAsia="STKaiti" w:hAnsi="Times New Roman" w:cs="Times New Roman" w:hint="eastAsia"/>
                <w:kern w:val="0"/>
                <w:sz w:val="18"/>
                <w:szCs w:val="18"/>
              </w:rPr>
              <w:t>，</w:t>
            </w:r>
            <w:r w:rsidRPr="00114016">
              <w:rPr>
                <w:rFonts w:ascii="Times New Roman" w:eastAsia="STKaiti" w:hAnsi="Times New Roman" w:cs="Times New Roman" w:hint="eastAsia"/>
                <w:kern w:val="0"/>
                <w:sz w:val="18"/>
                <w:szCs w:val="18"/>
              </w:rPr>
              <w:t>Chang Jung-Jung, Yu Shan</w:t>
            </w:r>
          </w:p>
        </w:tc>
        <w:tc>
          <w:tcPr>
            <w:tcW w:w="948" w:type="pct"/>
          </w:tcPr>
          <w:p w14:paraId="5F0D3D10" w14:textId="5A8EADF0" w:rsidR="00114016" w:rsidRPr="00114016" w:rsidRDefault="00114016" w:rsidP="00114016">
            <w:pPr>
              <w:rPr>
                <w:rFonts w:ascii="Times New Roman" w:eastAsia="仿宋" w:hAnsi="Times New Roman" w:cs="Times New Roman"/>
                <w:sz w:val="21"/>
                <w:szCs w:val="21"/>
              </w:rPr>
            </w:pPr>
            <w:r w:rsidRPr="00114016">
              <w:rPr>
                <w:rFonts w:ascii="Times New Roman" w:eastAsia="STKaiti" w:hAnsi="Times New Roman" w:cs="Times New Roman"/>
                <w:kern w:val="0"/>
                <w:sz w:val="18"/>
                <w:szCs w:val="18"/>
              </w:rPr>
              <w:t xml:space="preserve">BEFEO </w:t>
            </w:r>
            <w:r w:rsidRPr="00114016">
              <w:rPr>
                <w:rFonts w:ascii="Times New Roman" w:eastAsia="STKaiti" w:hAnsi="Times New Roman" w:cs="Times New Roman"/>
                <w:kern w:val="0"/>
                <w:sz w:val="18"/>
                <w:szCs w:val="18"/>
              </w:rPr>
              <w:t>（</w:t>
            </w:r>
            <w:r w:rsidRPr="00114016">
              <w:rPr>
                <w:rFonts w:ascii="Times New Roman" w:eastAsia="STKaiti" w:hAnsi="Times New Roman" w:cs="Times New Roman"/>
                <w:kern w:val="0"/>
                <w:sz w:val="18"/>
                <w:szCs w:val="18"/>
              </w:rPr>
              <w:t xml:space="preserve">Bulletin de l’École française d’Extrême-Orient </w:t>
            </w:r>
          </w:p>
        </w:tc>
        <w:tc>
          <w:tcPr>
            <w:tcW w:w="990" w:type="pct"/>
          </w:tcPr>
          <w:p w14:paraId="19EC7791" w14:textId="13F3064E" w:rsidR="00114016" w:rsidRPr="00922C0B" w:rsidRDefault="00FD4DA6" w:rsidP="00114016">
            <w:pPr>
              <w:jc w:val="center"/>
              <w:rPr>
                <w:rFonts w:ascii="仿宋" w:eastAsia="仿宋" w:hAnsi="仿宋" w:cs="仿宋"/>
                <w:sz w:val="21"/>
                <w:szCs w:val="21"/>
              </w:rPr>
            </w:pPr>
            <w:r w:rsidRPr="008C5245">
              <w:rPr>
                <w:rFonts w:ascii="仿宋" w:eastAsia="仿宋" w:hAnsi="仿宋" w:cs="仿宋"/>
                <w:sz w:val="21"/>
                <w:szCs w:val="21"/>
              </w:rPr>
              <w:t>2017.Vol</w:t>
            </w:r>
            <w:r w:rsidRPr="008C5245">
              <w:rPr>
                <w:rFonts w:ascii="仿宋" w:eastAsia="仿宋" w:hAnsi="仿宋" w:cs="仿宋" w:hint="eastAsia"/>
                <w:sz w:val="21"/>
                <w:szCs w:val="21"/>
              </w:rPr>
              <w:t>.</w:t>
            </w:r>
            <w:r w:rsidR="00114016" w:rsidRPr="008C5245">
              <w:rPr>
                <w:rFonts w:ascii="仿宋" w:eastAsia="仿宋" w:hAnsi="仿宋" w:cs="仿宋"/>
                <w:sz w:val="21"/>
                <w:szCs w:val="21"/>
              </w:rPr>
              <w:t>103 2018</w:t>
            </w:r>
            <w:r w:rsidR="0097767C">
              <w:rPr>
                <w:rFonts w:ascii="仿宋" w:eastAsia="仿宋" w:hAnsi="仿宋" w:cs="仿宋" w:hint="eastAsia"/>
                <w:sz w:val="21"/>
                <w:szCs w:val="21"/>
              </w:rPr>
              <w:t>，</w:t>
            </w:r>
            <w:r w:rsidR="00114016" w:rsidRPr="008C5245">
              <w:rPr>
                <w:rFonts w:ascii="仿宋" w:eastAsia="仿宋" w:hAnsi="仿宋" w:cs="仿宋"/>
                <w:sz w:val="21"/>
                <w:szCs w:val="21"/>
              </w:rPr>
              <w:t>3</w:t>
            </w:r>
            <w:r w:rsidR="0097767C">
              <w:rPr>
                <w:rFonts w:ascii="仿宋" w:eastAsia="仿宋" w:hAnsi="仿宋" w:cs="仿宋" w:hint="eastAsia"/>
                <w:sz w:val="21"/>
                <w:szCs w:val="21"/>
              </w:rPr>
              <w:t>月</w:t>
            </w:r>
          </w:p>
        </w:tc>
        <w:tc>
          <w:tcPr>
            <w:tcW w:w="392" w:type="pct"/>
          </w:tcPr>
          <w:p w14:paraId="1FB3A69B" w14:textId="7B54FC79"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4A0B533D" w14:textId="0666B069" w:rsidR="00114016" w:rsidRPr="00922C0B" w:rsidRDefault="00114016" w:rsidP="00114016">
            <w:pPr>
              <w:jc w:val="center"/>
              <w:rPr>
                <w:rFonts w:ascii="仿宋" w:eastAsia="仿宋" w:hAnsi="仿宋" w:cs="仿宋"/>
                <w:sz w:val="21"/>
                <w:szCs w:val="21"/>
              </w:rPr>
            </w:pPr>
            <w:r>
              <w:rPr>
                <w:rFonts w:ascii="仿宋" w:eastAsia="仿宋" w:hAnsi="仿宋" w:cs="仿宋" w:hint="eastAsia"/>
                <w:sz w:val="21"/>
                <w:szCs w:val="21"/>
              </w:rPr>
              <w:t>论文</w:t>
            </w:r>
          </w:p>
        </w:tc>
      </w:tr>
      <w:tr w:rsidR="00FA44A1" w:rsidRPr="00B9386D" w14:paraId="4BBC3BF5" w14:textId="77777777" w:rsidTr="0042451A">
        <w:trPr>
          <w:trHeight w:val="315"/>
        </w:trPr>
        <w:tc>
          <w:tcPr>
            <w:tcW w:w="268" w:type="pct"/>
            <w:vAlign w:val="center"/>
          </w:tcPr>
          <w:p w14:paraId="4C91F053" w14:textId="1D77B388" w:rsidR="00FA44A1" w:rsidRPr="008239B5" w:rsidRDefault="00FA44A1" w:rsidP="008239B5">
            <w:pPr>
              <w:jc w:val="center"/>
              <w:rPr>
                <w:rFonts w:ascii="楷体" w:eastAsia="楷体" w:hAnsi="楷体"/>
              </w:rPr>
            </w:pPr>
            <w:r w:rsidRPr="008239B5">
              <w:rPr>
                <w:rFonts w:ascii="楷体" w:eastAsia="楷体" w:hAnsi="楷体" w:hint="eastAsia"/>
              </w:rPr>
              <w:t>7</w:t>
            </w:r>
          </w:p>
        </w:tc>
        <w:tc>
          <w:tcPr>
            <w:tcW w:w="961" w:type="pct"/>
          </w:tcPr>
          <w:p w14:paraId="15BD6F34" w14:textId="717151A5" w:rsidR="00FA44A1" w:rsidRPr="00114016" w:rsidRDefault="00FA44A1" w:rsidP="00FA44A1">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Late Middle Palaeolithic Subsistence in the Central Plain of</w:t>
            </w:r>
          </w:p>
        </w:tc>
        <w:tc>
          <w:tcPr>
            <w:tcW w:w="999" w:type="pct"/>
          </w:tcPr>
          <w:p w14:paraId="1F5FE992" w14:textId="3ECB86F1" w:rsidR="00FA44A1" w:rsidRPr="00114016" w:rsidRDefault="00FA44A1" w:rsidP="00FA44A1">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Qu Tongli; Chen Youcheng; Ofer Bar-Yosef; Wang Youping</w:t>
            </w:r>
          </w:p>
        </w:tc>
        <w:tc>
          <w:tcPr>
            <w:tcW w:w="948" w:type="pct"/>
          </w:tcPr>
          <w:p w14:paraId="3D904B0C" w14:textId="2C2F0F10" w:rsidR="00FA44A1" w:rsidRPr="00114016" w:rsidRDefault="00FA44A1" w:rsidP="00FA44A1">
            <w:pP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Asian Perspectives</w:t>
            </w:r>
          </w:p>
        </w:tc>
        <w:tc>
          <w:tcPr>
            <w:tcW w:w="990" w:type="pct"/>
          </w:tcPr>
          <w:p w14:paraId="639BF05C" w14:textId="25944DB8" w:rsidR="00FA44A1" w:rsidRPr="00922C0B" w:rsidRDefault="00FA44A1" w:rsidP="00FA44A1">
            <w:pPr>
              <w:jc w:val="center"/>
              <w:rPr>
                <w:rFonts w:ascii="仿宋" w:eastAsia="仿宋" w:hAnsi="仿宋" w:cs="仿宋"/>
                <w:sz w:val="21"/>
                <w:szCs w:val="21"/>
              </w:rPr>
            </w:pPr>
            <w:r w:rsidRPr="00C11E7C">
              <w:rPr>
                <w:rFonts w:ascii="仿宋" w:eastAsia="仿宋" w:hAnsi="仿宋" w:cs="仿宋"/>
                <w:sz w:val="21"/>
                <w:szCs w:val="21"/>
              </w:rPr>
              <w:t>2018</w:t>
            </w:r>
            <w:r>
              <w:rPr>
                <w:rFonts w:ascii="仿宋" w:eastAsia="仿宋" w:hAnsi="仿宋" w:cs="仿宋"/>
                <w:sz w:val="21"/>
                <w:szCs w:val="21"/>
              </w:rPr>
              <w:t>,9</w:t>
            </w:r>
            <w:r>
              <w:rPr>
                <w:rFonts w:ascii="仿宋" w:eastAsia="仿宋" w:hAnsi="仿宋" w:cs="仿宋" w:hint="eastAsia"/>
                <w:sz w:val="21"/>
                <w:szCs w:val="21"/>
              </w:rPr>
              <w:t>月</w:t>
            </w:r>
          </w:p>
        </w:tc>
        <w:tc>
          <w:tcPr>
            <w:tcW w:w="392" w:type="pct"/>
          </w:tcPr>
          <w:p w14:paraId="7060F3ED" w14:textId="45BBF1FC"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527ACAA0" w14:textId="563F3A1F"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论文</w:t>
            </w:r>
          </w:p>
        </w:tc>
      </w:tr>
      <w:tr w:rsidR="00FA44A1" w:rsidRPr="00B9386D" w14:paraId="76A48DC4" w14:textId="77777777" w:rsidTr="0042451A">
        <w:trPr>
          <w:trHeight w:val="315"/>
        </w:trPr>
        <w:tc>
          <w:tcPr>
            <w:tcW w:w="268" w:type="pct"/>
            <w:vAlign w:val="center"/>
          </w:tcPr>
          <w:p w14:paraId="78EC02F0" w14:textId="142F2806" w:rsidR="00FA44A1" w:rsidRPr="008239B5" w:rsidRDefault="00FA44A1" w:rsidP="008239B5">
            <w:pPr>
              <w:jc w:val="center"/>
              <w:rPr>
                <w:rFonts w:ascii="楷体" w:eastAsia="楷体" w:hAnsi="楷体"/>
              </w:rPr>
            </w:pPr>
            <w:r w:rsidRPr="008239B5">
              <w:rPr>
                <w:rFonts w:ascii="楷体" w:eastAsia="楷体" w:hAnsi="楷体" w:hint="eastAsia"/>
              </w:rPr>
              <w:t>8</w:t>
            </w:r>
          </w:p>
        </w:tc>
        <w:tc>
          <w:tcPr>
            <w:tcW w:w="961" w:type="pct"/>
          </w:tcPr>
          <w:p w14:paraId="1139B8E3" w14:textId="574E7805" w:rsidR="00FA44A1" w:rsidRPr="00922C0B" w:rsidRDefault="00FA44A1" w:rsidP="00FA44A1">
            <w:pPr>
              <w:jc w:val="center"/>
              <w:rPr>
                <w:rFonts w:ascii="仿宋" w:eastAsia="仿宋" w:hAnsi="仿宋" w:cs="仿宋"/>
                <w:sz w:val="21"/>
                <w:szCs w:val="21"/>
              </w:rPr>
            </w:pPr>
            <w:r w:rsidRPr="00114016">
              <w:rPr>
                <w:rFonts w:ascii="Times New Roman" w:eastAsia="STKaiti" w:hAnsi="Times New Roman" w:cs="Times New Roman"/>
                <w:kern w:val="0"/>
                <w:sz w:val="18"/>
                <w:szCs w:val="18"/>
              </w:rPr>
              <w:t>Minshan Temple in Anyue in Sichuan Province and Liu Benzun Religious sect</w:t>
            </w:r>
          </w:p>
        </w:tc>
        <w:tc>
          <w:tcPr>
            <w:tcW w:w="999" w:type="pct"/>
          </w:tcPr>
          <w:p w14:paraId="6E768E24" w14:textId="0F7244E4" w:rsidR="00FA44A1" w:rsidRPr="00922C0B" w:rsidRDefault="00FA44A1" w:rsidP="00FA44A1">
            <w:pPr>
              <w:jc w:val="center"/>
              <w:rPr>
                <w:rFonts w:ascii="仿宋" w:eastAsia="仿宋" w:hAnsi="仿宋" w:cs="仿宋"/>
                <w:sz w:val="21"/>
                <w:szCs w:val="21"/>
              </w:rPr>
            </w:pPr>
            <w:r w:rsidRPr="00C11E7C">
              <w:rPr>
                <w:rFonts w:ascii="仿宋" w:eastAsia="仿宋" w:hAnsi="仿宋" w:cs="仿宋" w:hint="eastAsia"/>
                <w:sz w:val="21"/>
                <w:szCs w:val="21"/>
              </w:rPr>
              <w:t>孙华</w:t>
            </w:r>
          </w:p>
        </w:tc>
        <w:tc>
          <w:tcPr>
            <w:tcW w:w="948" w:type="pct"/>
          </w:tcPr>
          <w:p w14:paraId="5537E553" w14:textId="51D0766F" w:rsidR="00FA44A1" w:rsidRPr="00922C0B" w:rsidRDefault="00FA44A1" w:rsidP="00FA44A1">
            <w:pPr>
              <w:rPr>
                <w:rFonts w:ascii="仿宋" w:eastAsia="仿宋" w:hAnsi="仿宋" w:cs="仿宋"/>
                <w:sz w:val="21"/>
                <w:szCs w:val="21"/>
              </w:rPr>
            </w:pPr>
            <w:r w:rsidRPr="00114016">
              <w:rPr>
                <w:rFonts w:ascii="Times New Roman" w:eastAsia="STKaiti" w:hAnsi="Times New Roman" w:cs="Times New Roman"/>
                <w:kern w:val="0"/>
                <w:sz w:val="18"/>
                <w:szCs w:val="18"/>
              </w:rPr>
              <w:t>Journal of World Buddhist Cultures</w:t>
            </w:r>
          </w:p>
        </w:tc>
        <w:tc>
          <w:tcPr>
            <w:tcW w:w="990" w:type="pct"/>
          </w:tcPr>
          <w:p w14:paraId="5C6590DE" w14:textId="13FBF465" w:rsidR="00FA44A1" w:rsidRPr="00922C0B" w:rsidRDefault="00FA44A1" w:rsidP="00FA44A1">
            <w:pPr>
              <w:jc w:val="center"/>
              <w:rPr>
                <w:rFonts w:ascii="仿宋" w:eastAsia="仿宋" w:hAnsi="仿宋" w:cs="仿宋"/>
                <w:sz w:val="21"/>
                <w:szCs w:val="21"/>
              </w:rPr>
            </w:pPr>
            <w:r w:rsidRPr="00C11E7C">
              <w:rPr>
                <w:rFonts w:ascii="仿宋" w:eastAsia="仿宋" w:hAnsi="仿宋" w:cs="仿宋"/>
                <w:sz w:val="21"/>
                <w:szCs w:val="21"/>
              </w:rPr>
              <w:t>2018</w:t>
            </w:r>
            <w:r>
              <w:rPr>
                <w:rFonts w:ascii="仿宋" w:eastAsia="仿宋" w:hAnsi="仿宋" w:cs="仿宋" w:hint="eastAsia"/>
                <w:sz w:val="21"/>
                <w:szCs w:val="21"/>
              </w:rPr>
              <w:t>.</w:t>
            </w:r>
            <w:r w:rsidRPr="00C11E7C">
              <w:rPr>
                <w:rFonts w:ascii="仿宋" w:eastAsia="仿宋" w:hAnsi="仿宋" w:cs="仿宋"/>
                <w:sz w:val="21"/>
                <w:szCs w:val="21"/>
              </w:rPr>
              <w:t>Vol.1</w:t>
            </w:r>
          </w:p>
        </w:tc>
        <w:tc>
          <w:tcPr>
            <w:tcW w:w="392" w:type="pct"/>
          </w:tcPr>
          <w:p w14:paraId="3F738E2F" w14:textId="52A58E7A"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4F226C60" w14:textId="3457C8A5"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论文</w:t>
            </w:r>
          </w:p>
        </w:tc>
      </w:tr>
      <w:tr w:rsidR="00FA44A1" w:rsidRPr="00B9386D" w14:paraId="2BE1B043" w14:textId="77777777" w:rsidTr="0042451A">
        <w:trPr>
          <w:trHeight w:val="315"/>
        </w:trPr>
        <w:tc>
          <w:tcPr>
            <w:tcW w:w="268" w:type="pct"/>
            <w:vAlign w:val="center"/>
          </w:tcPr>
          <w:p w14:paraId="5069DBDD" w14:textId="701F29D2" w:rsidR="00FA44A1" w:rsidRPr="008239B5" w:rsidRDefault="00FA44A1" w:rsidP="008239B5">
            <w:pPr>
              <w:jc w:val="center"/>
              <w:rPr>
                <w:rFonts w:ascii="楷体" w:eastAsia="楷体" w:hAnsi="楷体"/>
              </w:rPr>
            </w:pPr>
            <w:r w:rsidRPr="008239B5">
              <w:rPr>
                <w:rFonts w:ascii="楷体" w:eastAsia="楷体" w:hAnsi="楷体" w:hint="eastAsia"/>
              </w:rPr>
              <w:t>9</w:t>
            </w:r>
          </w:p>
        </w:tc>
        <w:tc>
          <w:tcPr>
            <w:tcW w:w="961" w:type="pct"/>
          </w:tcPr>
          <w:p w14:paraId="08249969" w14:textId="3A180920" w:rsidR="00FA44A1" w:rsidRPr="00922C0B" w:rsidRDefault="00FA44A1" w:rsidP="00FA44A1">
            <w:pPr>
              <w:jc w:val="center"/>
              <w:rPr>
                <w:rFonts w:ascii="仿宋" w:eastAsia="仿宋" w:hAnsi="仿宋" w:cs="仿宋"/>
                <w:sz w:val="21"/>
                <w:szCs w:val="21"/>
              </w:rPr>
            </w:pPr>
            <w:r w:rsidRPr="00114016">
              <w:rPr>
                <w:rFonts w:ascii="Times New Roman" w:eastAsia="STKaiti" w:hAnsi="Times New Roman" w:cs="Times New Roman"/>
                <w:kern w:val="0"/>
                <w:sz w:val="18"/>
                <w:szCs w:val="18"/>
              </w:rPr>
              <w:t>Connective Architecture in the Rock Monasteries of Kuča</w:t>
            </w:r>
          </w:p>
        </w:tc>
        <w:tc>
          <w:tcPr>
            <w:tcW w:w="999" w:type="pct"/>
          </w:tcPr>
          <w:p w14:paraId="7F1E08BD" w14:textId="6A23222F" w:rsidR="00FA44A1" w:rsidRPr="00922C0B" w:rsidRDefault="00FA44A1" w:rsidP="00FA44A1">
            <w:pPr>
              <w:jc w:val="center"/>
              <w:rPr>
                <w:rFonts w:ascii="仿宋" w:eastAsia="仿宋" w:hAnsi="仿宋" w:cs="仿宋"/>
                <w:sz w:val="21"/>
                <w:szCs w:val="21"/>
              </w:rPr>
            </w:pPr>
            <w:r w:rsidRPr="001A553A">
              <w:rPr>
                <w:rFonts w:ascii="仿宋" w:eastAsia="仿宋" w:hAnsi="仿宋" w:cs="仿宋" w:hint="eastAsia"/>
                <w:sz w:val="21"/>
                <w:szCs w:val="21"/>
              </w:rPr>
              <w:t>魏正中</w:t>
            </w:r>
          </w:p>
        </w:tc>
        <w:tc>
          <w:tcPr>
            <w:tcW w:w="948" w:type="pct"/>
          </w:tcPr>
          <w:p w14:paraId="3E423252" w14:textId="401A075C" w:rsidR="00FA44A1" w:rsidRPr="00922C0B" w:rsidRDefault="00FA44A1" w:rsidP="00FA44A1">
            <w:pPr>
              <w:rPr>
                <w:rFonts w:ascii="仿宋" w:eastAsia="仿宋" w:hAnsi="仿宋" w:cs="仿宋"/>
                <w:sz w:val="21"/>
                <w:szCs w:val="21"/>
              </w:rPr>
            </w:pPr>
            <w:r w:rsidRPr="00114016">
              <w:rPr>
                <w:rFonts w:ascii="Times New Roman" w:eastAsia="STKaiti" w:hAnsi="Times New Roman" w:cs="Times New Roman"/>
                <w:kern w:val="0"/>
                <w:sz w:val="18"/>
                <w:szCs w:val="18"/>
              </w:rPr>
              <w:t>Rivista degli Studi Orientali Nuova Serie</w:t>
            </w:r>
          </w:p>
        </w:tc>
        <w:tc>
          <w:tcPr>
            <w:tcW w:w="990" w:type="pct"/>
          </w:tcPr>
          <w:p w14:paraId="0C9150C7" w14:textId="2DAD5900" w:rsidR="00FA44A1" w:rsidRPr="00413248" w:rsidRDefault="00FA44A1" w:rsidP="00FA44A1">
            <w:pPr>
              <w:jc w:val="center"/>
              <w:rPr>
                <w:rFonts w:ascii="Times New Roman" w:eastAsia="STKaiti" w:hAnsi="Times New Roman" w:cs="Times New Roman"/>
                <w:kern w:val="0"/>
                <w:sz w:val="18"/>
                <w:szCs w:val="18"/>
              </w:rPr>
            </w:pPr>
            <w:r w:rsidRPr="00114016">
              <w:rPr>
                <w:rFonts w:ascii="仿宋" w:eastAsia="仿宋" w:hAnsi="仿宋" w:cs="仿宋"/>
                <w:sz w:val="21"/>
                <w:szCs w:val="21"/>
              </w:rPr>
              <w:t>2018</w:t>
            </w:r>
            <w:r>
              <w:rPr>
                <w:rFonts w:ascii="仿宋" w:eastAsia="仿宋" w:hAnsi="仿宋" w:cs="仿宋" w:hint="eastAsia"/>
                <w:sz w:val="21"/>
                <w:szCs w:val="21"/>
              </w:rPr>
              <w:t>，</w:t>
            </w:r>
            <w:r w:rsidRPr="00114016">
              <w:rPr>
                <w:rFonts w:ascii="Times New Roman" w:eastAsia="STKaiti" w:hAnsi="Times New Roman" w:cs="Times New Roman"/>
                <w:kern w:val="0"/>
                <w:sz w:val="18"/>
                <w:szCs w:val="18"/>
              </w:rPr>
              <w:t>Vol. XC</w:t>
            </w:r>
          </w:p>
        </w:tc>
        <w:tc>
          <w:tcPr>
            <w:tcW w:w="392" w:type="pct"/>
          </w:tcPr>
          <w:p w14:paraId="3DD4A5BB" w14:textId="0A8F0E75"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21E6BCB2" w14:textId="2D2A561A"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论文</w:t>
            </w:r>
          </w:p>
        </w:tc>
      </w:tr>
      <w:tr w:rsidR="00FA44A1" w:rsidRPr="00B9386D" w14:paraId="76D0951E" w14:textId="77777777" w:rsidTr="0042451A">
        <w:trPr>
          <w:trHeight w:val="315"/>
        </w:trPr>
        <w:tc>
          <w:tcPr>
            <w:tcW w:w="268" w:type="pct"/>
            <w:vAlign w:val="center"/>
          </w:tcPr>
          <w:p w14:paraId="4624C7E0" w14:textId="327217F0" w:rsidR="00FA44A1" w:rsidRPr="008239B5" w:rsidRDefault="00FA44A1" w:rsidP="008239B5">
            <w:pPr>
              <w:jc w:val="center"/>
              <w:rPr>
                <w:rFonts w:ascii="楷体" w:eastAsia="楷体" w:hAnsi="楷体"/>
              </w:rPr>
            </w:pPr>
            <w:r w:rsidRPr="008239B5">
              <w:rPr>
                <w:rFonts w:ascii="楷体" w:eastAsia="楷体" w:hAnsi="楷体" w:hint="eastAsia"/>
              </w:rPr>
              <w:lastRenderedPageBreak/>
              <w:t>10</w:t>
            </w:r>
          </w:p>
        </w:tc>
        <w:tc>
          <w:tcPr>
            <w:tcW w:w="961" w:type="pct"/>
          </w:tcPr>
          <w:p w14:paraId="0C14BED6" w14:textId="460A5ED0" w:rsidR="00FA44A1" w:rsidRPr="00114016" w:rsidRDefault="00FA44A1" w:rsidP="00FA44A1">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Kaihuasi: Buddhist Art and Architecture in Virtual Reality</w:t>
            </w:r>
          </w:p>
        </w:tc>
        <w:tc>
          <w:tcPr>
            <w:tcW w:w="999" w:type="pct"/>
          </w:tcPr>
          <w:p w14:paraId="12E9BEC8" w14:textId="7AAAD0FD" w:rsidR="00FA44A1" w:rsidRPr="00114016" w:rsidRDefault="00FA44A1" w:rsidP="00FA44A1">
            <w:pPr>
              <w:jc w:val="center"/>
              <w:rPr>
                <w:rFonts w:ascii="Times New Roman" w:eastAsia="STKaiti" w:hAnsi="Times New Roman" w:cs="Times New Roman"/>
                <w:kern w:val="0"/>
                <w:sz w:val="18"/>
                <w:szCs w:val="18"/>
              </w:rPr>
            </w:pPr>
            <w:r w:rsidRPr="00114016">
              <w:rPr>
                <w:rFonts w:ascii="Times New Roman" w:eastAsia="STKaiti" w:hAnsi="Times New Roman" w:cs="Times New Roman" w:hint="eastAsia"/>
                <w:kern w:val="0"/>
                <w:sz w:val="18"/>
                <w:szCs w:val="18"/>
              </w:rPr>
              <w:t>Jianwei Zhang</w:t>
            </w:r>
            <w:r w:rsidRPr="00114016">
              <w:rPr>
                <w:rFonts w:ascii="Times New Roman" w:eastAsia="STKaiti" w:hAnsi="Times New Roman" w:cs="Times New Roman" w:hint="eastAsia"/>
                <w:kern w:val="0"/>
                <w:sz w:val="18"/>
                <w:szCs w:val="18"/>
              </w:rPr>
              <w:t>；</w:t>
            </w:r>
            <w:r w:rsidRPr="00114016">
              <w:rPr>
                <w:rFonts w:ascii="Times New Roman" w:eastAsia="STKaiti" w:hAnsi="Times New Roman" w:cs="Times New Roman" w:hint="eastAsia"/>
                <w:kern w:val="0"/>
                <w:sz w:val="18"/>
                <w:szCs w:val="18"/>
              </w:rPr>
              <w:t>Lala Zuo</w:t>
            </w:r>
          </w:p>
        </w:tc>
        <w:tc>
          <w:tcPr>
            <w:tcW w:w="948" w:type="pct"/>
          </w:tcPr>
          <w:p w14:paraId="2C48CA7C" w14:textId="5B3523BC" w:rsidR="00FA44A1" w:rsidRPr="00114016" w:rsidRDefault="00FA44A1" w:rsidP="00FA44A1">
            <w:pPr>
              <w:rPr>
                <w:rFonts w:ascii="仿宋" w:eastAsia="仿宋" w:hAnsi="仿宋" w:cs="仿宋"/>
                <w:sz w:val="21"/>
                <w:szCs w:val="21"/>
              </w:rPr>
            </w:pPr>
            <w:r w:rsidRPr="00114016">
              <w:rPr>
                <w:rFonts w:ascii="Times New Roman" w:eastAsia="STKaiti" w:hAnsi="Times New Roman" w:cs="Times New Roman"/>
                <w:kern w:val="0"/>
                <w:sz w:val="18"/>
                <w:szCs w:val="18"/>
              </w:rPr>
              <w:t>International Institute for Asian Studies Newsletter</w:t>
            </w:r>
          </w:p>
        </w:tc>
        <w:tc>
          <w:tcPr>
            <w:tcW w:w="990" w:type="pct"/>
          </w:tcPr>
          <w:p w14:paraId="7F8CC9FD" w14:textId="7CB8DE4D" w:rsidR="00FA44A1" w:rsidRPr="00114016" w:rsidRDefault="00FA44A1" w:rsidP="00FA44A1">
            <w:pPr>
              <w:jc w:val="center"/>
              <w:rPr>
                <w:rFonts w:ascii="Times New Roman" w:eastAsia="STKaiti" w:hAnsi="Times New Roman" w:cs="Times New Roman"/>
                <w:kern w:val="0"/>
                <w:sz w:val="18"/>
                <w:szCs w:val="18"/>
              </w:rPr>
            </w:pPr>
            <w:r w:rsidRPr="00114016">
              <w:rPr>
                <w:rFonts w:ascii="仿宋" w:eastAsia="仿宋" w:hAnsi="仿宋" w:cs="仿宋"/>
                <w:sz w:val="21"/>
                <w:szCs w:val="21"/>
              </w:rPr>
              <w:t>2018</w:t>
            </w:r>
            <w:r>
              <w:rPr>
                <w:rFonts w:ascii="仿宋" w:eastAsia="仿宋" w:hAnsi="仿宋" w:cs="仿宋" w:hint="eastAsia"/>
                <w:sz w:val="21"/>
                <w:szCs w:val="21"/>
              </w:rPr>
              <w:t>，</w:t>
            </w:r>
            <w:r w:rsidRPr="00114016">
              <w:rPr>
                <w:rFonts w:ascii="仿宋" w:eastAsia="仿宋" w:hAnsi="仿宋" w:cs="仿宋"/>
                <w:sz w:val="21"/>
                <w:szCs w:val="21"/>
              </w:rPr>
              <w:t>3</w:t>
            </w:r>
            <w:r>
              <w:rPr>
                <w:rFonts w:ascii="仿宋" w:eastAsia="仿宋" w:hAnsi="仿宋" w:cs="仿宋" w:hint="eastAsia"/>
                <w:sz w:val="21"/>
                <w:szCs w:val="21"/>
              </w:rPr>
              <w:t>月</w:t>
            </w:r>
          </w:p>
        </w:tc>
        <w:tc>
          <w:tcPr>
            <w:tcW w:w="392" w:type="pct"/>
          </w:tcPr>
          <w:p w14:paraId="572DF209" w14:textId="4C35F4BE"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18AB1851" w14:textId="4CFAF9EF"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论文</w:t>
            </w:r>
          </w:p>
        </w:tc>
      </w:tr>
      <w:tr w:rsidR="00FA44A1" w:rsidRPr="00B9386D" w14:paraId="216255E0" w14:textId="77777777" w:rsidTr="0042451A">
        <w:trPr>
          <w:trHeight w:val="315"/>
        </w:trPr>
        <w:tc>
          <w:tcPr>
            <w:tcW w:w="268" w:type="pct"/>
            <w:vAlign w:val="center"/>
          </w:tcPr>
          <w:p w14:paraId="59DE00B2" w14:textId="3A0E5DD6" w:rsidR="00FA44A1" w:rsidRPr="008239B5" w:rsidRDefault="00FA44A1" w:rsidP="008239B5">
            <w:pPr>
              <w:jc w:val="center"/>
              <w:rPr>
                <w:rFonts w:ascii="楷体" w:eastAsia="楷体" w:hAnsi="楷体"/>
              </w:rPr>
            </w:pPr>
            <w:r w:rsidRPr="008239B5">
              <w:rPr>
                <w:rFonts w:ascii="楷体" w:eastAsia="楷体" w:hAnsi="楷体" w:hint="eastAsia"/>
              </w:rPr>
              <w:t>11</w:t>
            </w:r>
          </w:p>
        </w:tc>
        <w:tc>
          <w:tcPr>
            <w:tcW w:w="961" w:type="pct"/>
          </w:tcPr>
          <w:p w14:paraId="34CD939E" w14:textId="62E160DC" w:rsidR="00FA44A1" w:rsidRPr="00114016" w:rsidRDefault="00FA44A1" w:rsidP="00FA44A1">
            <w:pPr>
              <w:jc w:val="center"/>
              <w:rPr>
                <w:rFonts w:ascii="Times New Roman" w:eastAsia="STKaiti" w:hAnsi="Times New Roman" w:cs="Times New Roman"/>
                <w:kern w:val="0"/>
                <w:sz w:val="18"/>
                <w:szCs w:val="18"/>
              </w:rPr>
            </w:pPr>
            <w:r w:rsidRPr="00114016">
              <w:rPr>
                <w:rFonts w:ascii="Times New Roman" w:eastAsia="STKaiti" w:hAnsi="Times New Roman" w:cs="Times New Roman"/>
                <w:kern w:val="0"/>
                <w:sz w:val="18"/>
                <w:szCs w:val="18"/>
              </w:rPr>
              <w:t xml:space="preserve">Degradation Features of Archaeological Wood Surface to Deep Inside a Case Study </w:t>
            </w:r>
            <w:proofErr w:type="gramStart"/>
            <w:r w:rsidRPr="00114016">
              <w:rPr>
                <w:rFonts w:ascii="Times New Roman" w:eastAsia="STKaiti" w:hAnsi="Times New Roman" w:cs="Times New Roman"/>
                <w:kern w:val="0"/>
                <w:sz w:val="18"/>
                <w:szCs w:val="18"/>
              </w:rPr>
              <w:t>On</w:t>
            </w:r>
            <w:proofErr w:type="gramEnd"/>
            <w:r w:rsidRPr="00114016">
              <w:rPr>
                <w:rFonts w:ascii="Times New Roman" w:eastAsia="STKaiti" w:hAnsi="Times New Roman" w:cs="Times New Roman"/>
                <w:kern w:val="0"/>
                <w:sz w:val="18"/>
                <w:szCs w:val="18"/>
              </w:rPr>
              <w:t xml:space="preserve"> Wooden Boards of Marquis of Haihun's Outer Coffin</w:t>
            </w:r>
          </w:p>
        </w:tc>
        <w:tc>
          <w:tcPr>
            <w:tcW w:w="999" w:type="pct"/>
          </w:tcPr>
          <w:p w14:paraId="4DA4DDE7" w14:textId="06D83A15" w:rsidR="00FA44A1" w:rsidRPr="00922C0B" w:rsidRDefault="00FA44A1" w:rsidP="00FA44A1">
            <w:pPr>
              <w:jc w:val="center"/>
              <w:rPr>
                <w:rFonts w:ascii="仿宋" w:eastAsia="仿宋" w:hAnsi="仿宋" w:cs="仿宋"/>
                <w:sz w:val="21"/>
                <w:szCs w:val="21"/>
              </w:rPr>
            </w:pPr>
            <w:r w:rsidRPr="00AD596E">
              <w:rPr>
                <w:rFonts w:ascii="仿宋" w:eastAsia="仿宋" w:hAnsi="仿宋" w:cs="仿宋" w:hint="eastAsia"/>
                <w:sz w:val="21"/>
                <w:szCs w:val="21"/>
              </w:rPr>
              <w:t>周逸航；王恺；胡东波；管理；吴昊</w:t>
            </w:r>
          </w:p>
        </w:tc>
        <w:tc>
          <w:tcPr>
            <w:tcW w:w="948" w:type="pct"/>
          </w:tcPr>
          <w:p w14:paraId="48E1C806" w14:textId="66E7D546" w:rsidR="00FA44A1" w:rsidRPr="00922C0B" w:rsidRDefault="00FA44A1" w:rsidP="00FA44A1">
            <w:pPr>
              <w:rPr>
                <w:rFonts w:ascii="仿宋" w:eastAsia="仿宋" w:hAnsi="仿宋" w:cs="仿宋"/>
                <w:sz w:val="21"/>
                <w:szCs w:val="21"/>
              </w:rPr>
            </w:pPr>
            <w:r w:rsidRPr="00114016">
              <w:rPr>
                <w:rFonts w:ascii="Times New Roman" w:eastAsia="STKaiti" w:hAnsi="Times New Roman" w:cs="Times New Roman"/>
                <w:kern w:val="0"/>
                <w:sz w:val="18"/>
                <w:szCs w:val="18"/>
              </w:rPr>
              <w:t>Wood Research</w:t>
            </w:r>
          </w:p>
        </w:tc>
        <w:tc>
          <w:tcPr>
            <w:tcW w:w="990" w:type="pct"/>
          </w:tcPr>
          <w:p w14:paraId="18C3779B" w14:textId="146AF93A" w:rsidR="00FA44A1" w:rsidRPr="00922C0B" w:rsidRDefault="00FA44A1" w:rsidP="00FA44A1">
            <w:pPr>
              <w:jc w:val="center"/>
              <w:rPr>
                <w:rFonts w:ascii="仿宋" w:eastAsia="仿宋" w:hAnsi="仿宋" w:cs="仿宋"/>
                <w:sz w:val="21"/>
                <w:szCs w:val="21"/>
              </w:rPr>
            </w:pPr>
            <w:r w:rsidRPr="00AD596E">
              <w:rPr>
                <w:rFonts w:ascii="仿宋" w:eastAsia="仿宋" w:hAnsi="仿宋" w:cs="仿宋"/>
                <w:sz w:val="21"/>
                <w:szCs w:val="21"/>
              </w:rPr>
              <w:t>2018</w:t>
            </w:r>
            <w:r>
              <w:rPr>
                <w:rFonts w:ascii="仿宋" w:eastAsia="仿宋" w:hAnsi="仿宋" w:cs="仿宋" w:hint="eastAsia"/>
                <w:sz w:val="21"/>
                <w:szCs w:val="21"/>
              </w:rPr>
              <w:t>，</w:t>
            </w:r>
            <w:r w:rsidRPr="00AD596E">
              <w:rPr>
                <w:rFonts w:ascii="仿宋" w:eastAsia="仿宋" w:hAnsi="仿宋" w:cs="仿宋"/>
                <w:sz w:val="21"/>
                <w:szCs w:val="21"/>
              </w:rPr>
              <w:t>11</w:t>
            </w:r>
            <w:r>
              <w:rPr>
                <w:rFonts w:ascii="仿宋" w:eastAsia="仿宋" w:hAnsi="仿宋" w:cs="仿宋" w:hint="eastAsia"/>
                <w:sz w:val="21"/>
                <w:szCs w:val="21"/>
              </w:rPr>
              <w:t>月</w:t>
            </w:r>
          </w:p>
        </w:tc>
        <w:tc>
          <w:tcPr>
            <w:tcW w:w="392" w:type="pct"/>
          </w:tcPr>
          <w:p w14:paraId="1DD03E97" w14:textId="535328A7"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国外刊物</w:t>
            </w:r>
          </w:p>
        </w:tc>
        <w:tc>
          <w:tcPr>
            <w:tcW w:w="442" w:type="pct"/>
          </w:tcPr>
          <w:p w14:paraId="58FDF30E" w14:textId="384B7EE9" w:rsidR="00FA44A1" w:rsidRPr="00922C0B" w:rsidRDefault="00FA44A1" w:rsidP="00FA44A1">
            <w:pPr>
              <w:jc w:val="center"/>
              <w:rPr>
                <w:rFonts w:ascii="仿宋" w:eastAsia="仿宋" w:hAnsi="仿宋" w:cs="仿宋"/>
                <w:sz w:val="21"/>
                <w:szCs w:val="21"/>
              </w:rPr>
            </w:pPr>
            <w:r>
              <w:rPr>
                <w:rFonts w:ascii="仿宋" w:eastAsia="仿宋" w:hAnsi="仿宋" w:cs="仿宋" w:hint="eastAsia"/>
                <w:sz w:val="21"/>
                <w:szCs w:val="21"/>
              </w:rPr>
              <w:t>论文</w:t>
            </w:r>
          </w:p>
        </w:tc>
      </w:tr>
      <w:tr w:rsidR="005B4E1C" w:rsidRPr="00B9386D" w14:paraId="7C6CD844" w14:textId="77777777" w:rsidTr="0042451A">
        <w:trPr>
          <w:trHeight w:val="315"/>
        </w:trPr>
        <w:tc>
          <w:tcPr>
            <w:tcW w:w="268" w:type="pct"/>
            <w:vAlign w:val="center"/>
          </w:tcPr>
          <w:p w14:paraId="6E512B83" w14:textId="3840CA0F" w:rsidR="00114016" w:rsidRPr="008239B5" w:rsidRDefault="0025466D" w:rsidP="008239B5">
            <w:pPr>
              <w:jc w:val="center"/>
              <w:rPr>
                <w:rFonts w:ascii="楷体" w:eastAsia="楷体" w:hAnsi="楷体"/>
              </w:rPr>
            </w:pPr>
            <w:r w:rsidRPr="008239B5">
              <w:rPr>
                <w:rFonts w:ascii="楷体" w:eastAsia="楷体" w:hAnsi="楷体" w:hint="eastAsia"/>
              </w:rPr>
              <w:t>12</w:t>
            </w:r>
          </w:p>
        </w:tc>
        <w:tc>
          <w:tcPr>
            <w:tcW w:w="961" w:type="pct"/>
          </w:tcPr>
          <w:p w14:paraId="3AFF24D8" w14:textId="07956D25"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说“单”——商至汉代的城市居民治安防卫组织</w:t>
            </w:r>
          </w:p>
        </w:tc>
        <w:tc>
          <w:tcPr>
            <w:tcW w:w="999" w:type="pct"/>
          </w:tcPr>
          <w:p w14:paraId="69354DCE" w14:textId="3EC07089"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曹大志</w:t>
            </w:r>
          </w:p>
        </w:tc>
        <w:tc>
          <w:tcPr>
            <w:tcW w:w="948" w:type="pct"/>
          </w:tcPr>
          <w:p w14:paraId="3CF6C1C9" w14:textId="7D765127" w:rsidR="00114016" w:rsidRPr="00922C0B" w:rsidRDefault="00114016" w:rsidP="003D5D14">
            <w:pPr>
              <w:jc w:val="center"/>
              <w:rPr>
                <w:rFonts w:ascii="仿宋" w:eastAsia="仿宋" w:hAnsi="仿宋" w:cs="仿宋"/>
                <w:sz w:val="21"/>
                <w:szCs w:val="21"/>
              </w:rPr>
            </w:pPr>
            <w:r w:rsidRPr="00922C0B">
              <w:rPr>
                <w:rFonts w:ascii="仿宋" w:eastAsia="仿宋" w:hAnsi="仿宋" w:cs="仿宋" w:hint="eastAsia"/>
                <w:sz w:val="21"/>
                <w:szCs w:val="21"/>
              </w:rPr>
              <w:t>中国国家博物馆馆刊</w:t>
            </w:r>
          </w:p>
        </w:tc>
        <w:tc>
          <w:tcPr>
            <w:tcW w:w="990" w:type="pct"/>
          </w:tcPr>
          <w:p w14:paraId="61750FB6" w14:textId="10BF36F1" w:rsidR="00114016" w:rsidRPr="00922C0B" w:rsidRDefault="00114016" w:rsidP="00114016">
            <w:pPr>
              <w:jc w:val="center"/>
              <w:rPr>
                <w:rFonts w:ascii="仿宋" w:eastAsia="仿宋" w:hAnsi="仿宋" w:cs="仿宋"/>
                <w:sz w:val="21"/>
                <w:szCs w:val="21"/>
              </w:rPr>
            </w:pPr>
            <w:r w:rsidRPr="00922C0B">
              <w:rPr>
                <w:rFonts w:ascii="仿宋" w:eastAsia="仿宋" w:hAnsi="仿宋" w:cs="仿宋"/>
                <w:sz w:val="21"/>
                <w:szCs w:val="21"/>
              </w:rPr>
              <w:t>2018</w:t>
            </w:r>
            <w:r w:rsidR="00DF51F2">
              <w:rPr>
                <w:rFonts w:ascii="仿宋" w:eastAsia="仿宋" w:hAnsi="仿宋" w:cs="仿宋" w:hint="eastAsia"/>
                <w:sz w:val="21"/>
                <w:szCs w:val="21"/>
              </w:rPr>
              <w:t>年</w:t>
            </w:r>
            <w:r w:rsidR="00A44B08">
              <w:rPr>
                <w:rFonts w:ascii="仿宋" w:eastAsia="仿宋" w:hAnsi="仿宋" w:cs="仿宋" w:hint="eastAsia"/>
                <w:sz w:val="21"/>
                <w:szCs w:val="21"/>
              </w:rPr>
              <w:t>第</w:t>
            </w:r>
            <w:r w:rsidRPr="00922C0B">
              <w:rPr>
                <w:rFonts w:ascii="仿宋" w:eastAsia="仿宋" w:hAnsi="仿宋" w:cs="仿宋"/>
                <w:sz w:val="21"/>
                <w:szCs w:val="21"/>
              </w:rPr>
              <w:t>7</w:t>
            </w:r>
            <w:r w:rsidR="00DF51F2">
              <w:rPr>
                <w:rFonts w:ascii="仿宋" w:eastAsia="仿宋" w:hAnsi="仿宋" w:cs="仿宋" w:hint="eastAsia"/>
                <w:sz w:val="21"/>
                <w:szCs w:val="21"/>
              </w:rPr>
              <w:t>期，</w:t>
            </w:r>
            <w:r w:rsidR="00DF51F2" w:rsidRPr="00DF51F2">
              <w:rPr>
                <w:rFonts w:ascii="仿宋" w:eastAsia="仿宋" w:hAnsi="仿宋" w:cs="仿宋"/>
                <w:sz w:val="21"/>
                <w:szCs w:val="21"/>
              </w:rPr>
              <w:t>58-75</w:t>
            </w:r>
            <w:r w:rsidR="00DF51F2" w:rsidRPr="00DF51F2">
              <w:rPr>
                <w:rFonts w:ascii="仿宋" w:eastAsia="仿宋" w:hAnsi="仿宋" w:cs="仿宋" w:hint="eastAsia"/>
                <w:sz w:val="21"/>
                <w:szCs w:val="21"/>
              </w:rPr>
              <w:t>页</w:t>
            </w:r>
          </w:p>
        </w:tc>
        <w:tc>
          <w:tcPr>
            <w:tcW w:w="392" w:type="pct"/>
          </w:tcPr>
          <w:p w14:paraId="62E8B532" w14:textId="07DE537D" w:rsidR="00114016" w:rsidRPr="00922C0B" w:rsidRDefault="00114016" w:rsidP="00114016">
            <w:pP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47C3794" w14:textId="2BB43DB7"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4230731" w14:textId="77777777" w:rsidTr="0042451A">
        <w:trPr>
          <w:trHeight w:val="315"/>
        </w:trPr>
        <w:tc>
          <w:tcPr>
            <w:tcW w:w="268" w:type="pct"/>
            <w:vAlign w:val="center"/>
          </w:tcPr>
          <w:p w14:paraId="76B1AF0C" w14:textId="64758A1A" w:rsidR="00114016" w:rsidRPr="008239B5" w:rsidRDefault="0025466D" w:rsidP="008239B5">
            <w:pPr>
              <w:jc w:val="center"/>
              <w:rPr>
                <w:rFonts w:ascii="楷体" w:eastAsia="楷体" w:hAnsi="楷体"/>
              </w:rPr>
            </w:pPr>
            <w:r w:rsidRPr="008239B5">
              <w:rPr>
                <w:rFonts w:ascii="楷体" w:eastAsia="楷体" w:hAnsi="楷体" w:hint="eastAsia"/>
              </w:rPr>
              <w:t>13</w:t>
            </w:r>
          </w:p>
        </w:tc>
        <w:tc>
          <w:tcPr>
            <w:tcW w:w="961" w:type="pct"/>
          </w:tcPr>
          <w:p w14:paraId="1995536D" w14:textId="36B893D6"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“族徽”内涵与商代的国家结构</w:t>
            </w:r>
          </w:p>
        </w:tc>
        <w:tc>
          <w:tcPr>
            <w:tcW w:w="999" w:type="pct"/>
          </w:tcPr>
          <w:p w14:paraId="10AE3E03" w14:textId="0676CF18"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曹大志</w:t>
            </w:r>
          </w:p>
        </w:tc>
        <w:tc>
          <w:tcPr>
            <w:tcW w:w="948" w:type="pct"/>
          </w:tcPr>
          <w:p w14:paraId="078DC286" w14:textId="40CF6FD8"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古代文明</w:t>
            </w:r>
          </w:p>
        </w:tc>
        <w:tc>
          <w:tcPr>
            <w:tcW w:w="990" w:type="pct"/>
          </w:tcPr>
          <w:p w14:paraId="646C4274" w14:textId="61B20F68" w:rsidR="00114016" w:rsidRPr="00922C0B" w:rsidRDefault="00114016" w:rsidP="00114016">
            <w:pPr>
              <w:jc w:val="center"/>
              <w:rPr>
                <w:rFonts w:ascii="仿宋" w:eastAsia="仿宋" w:hAnsi="仿宋" w:cs="仿宋"/>
                <w:sz w:val="21"/>
                <w:szCs w:val="21"/>
              </w:rPr>
            </w:pPr>
            <w:r w:rsidRPr="00922C0B">
              <w:rPr>
                <w:rFonts w:ascii="仿宋" w:eastAsia="仿宋" w:hAnsi="仿宋" w:cs="仿宋"/>
                <w:sz w:val="21"/>
                <w:szCs w:val="21"/>
              </w:rPr>
              <w:t>2018</w:t>
            </w:r>
            <w:r w:rsidR="00DF51F2">
              <w:rPr>
                <w:rFonts w:ascii="仿宋" w:eastAsia="仿宋" w:hAnsi="仿宋" w:cs="仿宋" w:hint="eastAsia"/>
                <w:sz w:val="21"/>
                <w:szCs w:val="21"/>
              </w:rPr>
              <w:t>年，总第12卷</w:t>
            </w:r>
          </w:p>
        </w:tc>
        <w:tc>
          <w:tcPr>
            <w:tcW w:w="392" w:type="pct"/>
          </w:tcPr>
          <w:p w14:paraId="283E49B0" w14:textId="12C4BAD3"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89DADD7" w14:textId="203FD931"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03FF751C" w14:textId="77777777" w:rsidTr="0042451A">
        <w:trPr>
          <w:trHeight w:val="315"/>
        </w:trPr>
        <w:tc>
          <w:tcPr>
            <w:tcW w:w="268" w:type="pct"/>
            <w:vAlign w:val="center"/>
          </w:tcPr>
          <w:p w14:paraId="0A9C6EA0" w14:textId="0E640923" w:rsidR="00114016" w:rsidRPr="008239B5" w:rsidRDefault="0025466D" w:rsidP="008239B5">
            <w:pPr>
              <w:jc w:val="center"/>
              <w:rPr>
                <w:rFonts w:ascii="楷体" w:eastAsia="楷体" w:hAnsi="楷体"/>
              </w:rPr>
            </w:pPr>
            <w:r w:rsidRPr="008239B5">
              <w:rPr>
                <w:rFonts w:ascii="楷体" w:eastAsia="楷体" w:hAnsi="楷体" w:hint="eastAsia"/>
              </w:rPr>
              <w:t>14</w:t>
            </w:r>
          </w:p>
        </w:tc>
        <w:tc>
          <w:tcPr>
            <w:tcW w:w="961" w:type="pct"/>
          </w:tcPr>
          <w:p w14:paraId="2E4CB775" w14:textId="48E1A3BF"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南澳Ⅰ号沉船所见景德镇民窑青花瓷的生产年代</w:t>
            </w:r>
          </w:p>
        </w:tc>
        <w:tc>
          <w:tcPr>
            <w:tcW w:w="999" w:type="pct"/>
          </w:tcPr>
          <w:p w14:paraId="5026DA58" w14:textId="36F84ECD"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陈冲</w:t>
            </w:r>
          </w:p>
        </w:tc>
        <w:tc>
          <w:tcPr>
            <w:tcW w:w="948" w:type="pct"/>
          </w:tcPr>
          <w:p w14:paraId="7D934FCF" w14:textId="49263B37"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华夏考古</w:t>
            </w:r>
          </w:p>
        </w:tc>
        <w:tc>
          <w:tcPr>
            <w:tcW w:w="990" w:type="pct"/>
          </w:tcPr>
          <w:p w14:paraId="1769C358" w14:textId="32B133D7" w:rsidR="00114016" w:rsidRPr="00922C0B" w:rsidRDefault="00114016" w:rsidP="00114016">
            <w:pPr>
              <w:jc w:val="center"/>
              <w:rPr>
                <w:rFonts w:ascii="仿宋" w:eastAsia="仿宋" w:hAnsi="仿宋" w:cs="仿宋"/>
                <w:sz w:val="21"/>
                <w:szCs w:val="21"/>
              </w:rPr>
            </w:pPr>
            <w:r w:rsidRPr="00922C0B">
              <w:rPr>
                <w:rFonts w:ascii="仿宋" w:eastAsia="仿宋" w:hAnsi="仿宋" w:cs="仿宋"/>
                <w:sz w:val="21"/>
                <w:szCs w:val="21"/>
              </w:rPr>
              <w:t>2018</w:t>
            </w:r>
            <w:r w:rsidR="00A44B08">
              <w:rPr>
                <w:rFonts w:ascii="仿宋" w:eastAsia="仿宋" w:hAnsi="仿宋" w:cs="仿宋" w:hint="eastAsia"/>
                <w:sz w:val="21"/>
                <w:szCs w:val="21"/>
              </w:rPr>
              <w:t>年第4期，</w:t>
            </w:r>
            <w:r w:rsidR="00A44B08" w:rsidRPr="00A44B08">
              <w:rPr>
                <w:rFonts w:ascii="仿宋" w:eastAsia="仿宋" w:hAnsi="仿宋" w:cs="仿宋"/>
                <w:sz w:val="21"/>
                <w:szCs w:val="21"/>
              </w:rPr>
              <w:t xml:space="preserve">85-96 </w:t>
            </w:r>
            <w:r w:rsidR="00A44B08" w:rsidRPr="00A44B08">
              <w:rPr>
                <w:rFonts w:ascii="仿宋" w:eastAsia="仿宋" w:hAnsi="仿宋" w:cs="仿宋" w:hint="eastAsia"/>
                <w:sz w:val="21"/>
                <w:szCs w:val="21"/>
              </w:rPr>
              <w:t>页</w:t>
            </w:r>
          </w:p>
        </w:tc>
        <w:tc>
          <w:tcPr>
            <w:tcW w:w="392" w:type="pct"/>
          </w:tcPr>
          <w:p w14:paraId="4F77C648" w14:textId="4939EB15"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0FEA4A7" w14:textId="4DFC5A0C" w:rsidR="00114016" w:rsidRPr="00922C0B" w:rsidRDefault="00114016" w:rsidP="00114016">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4BA3913" w14:textId="77777777" w:rsidTr="0042451A">
        <w:trPr>
          <w:trHeight w:val="315"/>
        </w:trPr>
        <w:tc>
          <w:tcPr>
            <w:tcW w:w="268" w:type="pct"/>
            <w:vAlign w:val="center"/>
          </w:tcPr>
          <w:p w14:paraId="469D586A" w14:textId="79339EC7" w:rsidR="005B4E1C" w:rsidRPr="008239B5" w:rsidRDefault="0025466D" w:rsidP="008239B5">
            <w:pPr>
              <w:jc w:val="center"/>
              <w:rPr>
                <w:rFonts w:ascii="楷体" w:eastAsia="楷体" w:hAnsi="楷体"/>
              </w:rPr>
            </w:pPr>
            <w:r w:rsidRPr="008239B5">
              <w:rPr>
                <w:rFonts w:ascii="楷体" w:eastAsia="楷体" w:hAnsi="楷体" w:hint="eastAsia"/>
              </w:rPr>
              <w:t>15</w:t>
            </w:r>
          </w:p>
        </w:tc>
        <w:tc>
          <w:tcPr>
            <w:tcW w:w="961" w:type="pct"/>
          </w:tcPr>
          <w:p w14:paraId="1D55A6A3" w14:textId="4CD43896"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基于铅同位素比值的古代矿料混合模型分析法</w:t>
            </w:r>
          </w:p>
        </w:tc>
        <w:tc>
          <w:tcPr>
            <w:tcW w:w="999" w:type="pct"/>
          </w:tcPr>
          <w:p w14:paraId="79E683AB" w14:textId="4355E892" w:rsidR="005B4E1C" w:rsidRPr="00013DDE"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周逸航;</w:t>
            </w:r>
            <w:r>
              <w:rPr>
                <w:rFonts w:ascii="仿宋" w:eastAsia="仿宋" w:hAnsi="仿宋" w:cs="仿宋" w:hint="eastAsia"/>
                <w:sz w:val="21"/>
                <w:szCs w:val="21"/>
              </w:rPr>
              <w:t>陈</w:t>
            </w:r>
            <w:r w:rsidRPr="00013DDE">
              <w:rPr>
                <w:rFonts w:ascii="仿宋" w:eastAsia="仿宋" w:hAnsi="仿宋" w:cs="仿宋" w:hint="eastAsia"/>
                <w:sz w:val="21"/>
                <w:szCs w:val="21"/>
              </w:rPr>
              <w:t>建立</w:t>
            </w:r>
          </w:p>
        </w:tc>
        <w:tc>
          <w:tcPr>
            <w:tcW w:w="948" w:type="pct"/>
          </w:tcPr>
          <w:p w14:paraId="1B5629C4" w14:textId="77F5C2E2"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文物保护与考古科学</w:t>
            </w:r>
          </w:p>
        </w:tc>
        <w:tc>
          <w:tcPr>
            <w:tcW w:w="990" w:type="pct"/>
          </w:tcPr>
          <w:p w14:paraId="538CF462" w14:textId="2C24C9B7" w:rsidR="005B4E1C" w:rsidRPr="00922C0B" w:rsidRDefault="005B4E1C" w:rsidP="005B4E1C">
            <w:pPr>
              <w:jc w:val="center"/>
              <w:rPr>
                <w:rFonts w:ascii="仿宋" w:eastAsia="仿宋" w:hAnsi="仿宋" w:cs="仿宋"/>
                <w:sz w:val="21"/>
                <w:szCs w:val="21"/>
              </w:rPr>
            </w:pPr>
            <w:r w:rsidRPr="00013DDE">
              <w:rPr>
                <w:rFonts w:ascii="仿宋" w:eastAsia="仿宋" w:hAnsi="仿宋" w:cs="仿宋"/>
                <w:sz w:val="21"/>
                <w:szCs w:val="21"/>
              </w:rPr>
              <w:t>2018</w:t>
            </w:r>
            <w:r>
              <w:rPr>
                <w:rFonts w:ascii="仿宋" w:eastAsia="仿宋" w:hAnsi="仿宋" w:cs="仿宋" w:hint="eastAsia"/>
                <w:sz w:val="21"/>
                <w:szCs w:val="21"/>
              </w:rPr>
              <w:t>年第1期，</w:t>
            </w:r>
            <w:r w:rsidRPr="00A44B08">
              <w:rPr>
                <w:rFonts w:ascii="仿宋" w:eastAsia="仿宋" w:hAnsi="仿宋" w:cs="仿宋"/>
                <w:sz w:val="21"/>
                <w:szCs w:val="21"/>
              </w:rPr>
              <w:t>72-77</w:t>
            </w:r>
            <w:r w:rsidRPr="00013DDE">
              <w:rPr>
                <w:rFonts w:ascii="仿宋" w:eastAsia="仿宋" w:hAnsi="仿宋" w:cs="仿宋"/>
                <w:sz w:val="21"/>
                <w:szCs w:val="21"/>
              </w:rPr>
              <w:t xml:space="preserve"> </w:t>
            </w:r>
            <w:r>
              <w:rPr>
                <w:rFonts w:ascii="仿宋" w:eastAsia="仿宋" w:hAnsi="仿宋" w:cs="仿宋" w:hint="eastAsia"/>
                <w:sz w:val="21"/>
                <w:szCs w:val="21"/>
              </w:rPr>
              <w:t>页。</w:t>
            </w:r>
          </w:p>
        </w:tc>
        <w:tc>
          <w:tcPr>
            <w:tcW w:w="392" w:type="pct"/>
          </w:tcPr>
          <w:p w14:paraId="61882592" w14:textId="21514930"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3F16474D" w14:textId="0D1D8C74"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CF980E4" w14:textId="77777777" w:rsidTr="0042451A">
        <w:trPr>
          <w:trHeight w:val="315"/>
        </w:trPr>
        <w:tc>
          <w:tcPr>
            <w:tcW w:w="268" w:type="pct"/>
            <w:vAlign w:val="center"/>
          </w:tcPr>
          <w:p w14:paraId="1B274631" w14:textId="7D88608D" w:rsidR="005B4E1C" w:rsidRPr="008239B5" w:rsidRDefault="0025466D" w:rsidP="008239B5">
            <w:pPr>
              <w:jc w:val="center"/>
              <w:rPr>
                <w:rFonts w:ascii="楷体" w:eastAsia="楷体" w:hAnsi="楷体"/>
              </w:rPr>
            </w:pPr>
            <w:r w:rsidRPr="008239B5">
              <w:rPr>
                <w:rFonts w:ascii="楷体" w:eastAsia="楷体" w:hAnsi="楷体" w:hint="eastAsia"/>
              </w:rPr>
              <w:t>16</w:t>
            </w:r>
          </w:p>
        </w:tc>
        <w:tc>
          <w:tcPr>
            <w:tcW w:w="961" w:type="pct"/>
          </w:tcPr>
          <w:p w14:paraId="4CBC8903" w14:textId="273C5A2C"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中国境内中古</w:t>
            </w:r>
            <w:proofErr w:type="gramStart"/>
            <w:r w:rsidRPr="00013DDE">
              <w:rPr>
                <w:rFonts w:ascii="仿宋" w:eastAsia="仿宋" w:hAnsi="仿宋" w:cs="仿宋" w:hint="eastAsia"/>
                <w:sz w:val="21"/>
                <w:szCs w:val="21"/>
              </w:rPr>
              <w:t>祆</w:t>
            </w:r>
            <w:proofErr w:type="gramEnd"/>
            <w:r w:rsidRPr="00013DDE">
              <w:rPr>
                <w:rFonts w:ascii="仿宋" w:eastAsia="仿宋" w:hAnsi="仿宋" w:cs="仿宋" w:hint="eastAsia"/>
                <w:sz w:val="21"/>
                <w:szCs w:val="21"/>
              </w:rPr>
              <w:t>教徒葬俗考论（之一）</w:t>
            </w:r>
          </w:p>
        </w:tc>
        <w:tc>
          <w:tcPr>
            <w:tcW w:w="999" w:type="pct"/>
          </w:tcPr>
          <w:p w14:paraId="77E10F4E" w14:textId="7ADFE827"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陈凌</w:t>
            </w:r>
          </w:p>
        </w:tc>
        <w:tc>
          <w:tcPr>
            <w:tcW w:w="948" w:type="pct"/>
          </w:tcPr>
          <w:p w14:paraId="10150DAA" w14:textId="64304358"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古</w:t>
            </w:r>
            <w:r w:rsidRPr="00013DDE">
              <w:rPr>
                <w:rFonts w:ascii="仿宋" w:eastAsia="仿宋" w:hAnsi="仿宋" w:cs="仿宋" w:hint="eastAsia"/>
                <w:sz w:val="21"/>
                <w:szCs w:val="21"/>
              </w:rPr>
              <w:t>代文明</w:t>
            </w:r>
          </w:p>
        </w:tc>
        <w:tc>
          <w:tcPr>
            <w:tcW w:w="990" w:type="pct"/>
          </w:tcPr>
          <w:p w14:paraId="12B9DCA5" w14:textId="68D5540A" w:rsidR="005B4E1C" w:rsidRPr="00922C0B" w:rsidRDefault="005B4E1C" w:rsidP="005B4E1C">
            <w:pPr>
              <w:jc w:val="center"/>
              <w:rPr>
                <w:rFonts w:ascii="仿宋" w:eastAsia="仿宋" w:hAnsi="仿宋" w:cs="仿宋"/>
                <w:sz w:val="21"/>
                <w:szCs w:val="21"/>
              </w:rPr>
            </w:pPr>
            <w:r w:rsidRPr="00922C0B">
              <w:rPr>
                <w:rFonts w:ascii="仿宋" w:eastAsia="仿宋" w:hAnsi="仿宋" w:cs="仿宋"/>
                <w:sz w:val="21"/>
                <w:szCs w:val="21"/>
              </w:rPr>
              <w:t>2018</w:t>
            </w:r>
            <w:r>
              <w:rPr>
                <w:rFonts w:ascii="仿宋" w:eastAsia="仿宋" w:hAnsi="仿宋" w:cs="仿宋" w:hint="eastAsia"/>
                <w:sz w:val="21"/>
                <w:szCs w:val="21"/>
              </w:rPr>
              <w:t>年，总第12卷</w:t>
            </w:r>
          </w:p>
        </w:tc>
        <w:tc>
          <w:tcPr>
            <w:tcW w:w="392" w:type="pct"/>
          </w:tcPr>
          <w:p w14:paraId="7F526E05" w14:textId="483EDC46"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853ABFB" w14:textId="2ECCA50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174CDC79" w14:textId="77777777" w:rsidTr="0042451A">
        <w:trPr>
          <w:trHeight w:val="315"/>
        </w:trPr>
        <w:tc>
          <w:tcPr>
            <w:tcW w:w="268" w:type="pct"/>
            <w:vAlign w:val="center"/>
          </w:tcPr>
          <w:p w14:paraId="07AE01AC" w14:textId="6511F324" w:rsidR="005B4E1C" w:rsidRPr="008239B5" w:rsidRDefault="0025466D" w:rsidP="008239B5">
            <w:pPr>
              <w:jc w:val="center"/>
              <w:rPr>
                <w:rFonts w:ascii="楷体" w:eastAsia="楷体" w:hAnsi="楷体"/>
              </w:rPr>
            </w:pPr>
            <w:r w:rsidRPr="008239B5">
              <w:rPr>
                <w:rFonts w:ascii="楷体" w:eastAsia="楷体" w:hAnsi="楷体" w:hint="eastAsia"/>
              </w:rPr>
              <w:t>17</w:t>
            </w:r>
          </w:p>
        </w:tc>
        <w:tc>
          <w:tcPr>
            <w:tcW w:w="961" w:type="pct"/>
          </w:tcPr>
          <w:p w14:paraId="3982E965" w14:textId="5E8951F4"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汉代铜镜显微组织腐蚀现象的比较分析——以安吉上马山及临淄出土为例</w:t>
            </w:r>
          </w:p>
        </w:tc>
        <w:tc>
          <w:tcPr>
            <w:tcW w:w="999" w:type="pct"/>
          </w:tcPr>
          <w:p w14:paraId="6E408D39" w14:textId="3AABF425"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张予南,崔剑锋（通讯作者）,白云翔,田正标</w:t>
            </w:r>
          </w:p>
        </w:tc>
        <w:tc>
          <w:tcPr>
            <w:tcW w:w="948" w:type="pct"/>
          </w:tcPr>
          <w:p w14:paraId="3D76B320" w14:textId="33949014"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文物保护与考古科学</w:t>
            </w:r>
          </w:p>
        </w:tc>
        <w:tc>
          <w:tcPr>
            <w:tcW w:w="990" w:type="pct"/>
          </w:tcPr>
          <w:p w14:paraId="0DC2B05D" w14:textId="69B7C6E9" w:rsidR="005B4E1C" w:rsidRPr="00922C0B" w:rsidRDefault="005B4E1C" w:rsidP="005B4E1C">
            <w:pPr>
              <w:jc w:val="center"/>
              <w:rPr>
                <w:rFonts w:ascii="仿宋" w:eastAsia="仿宋" w:hAnsi="仿宋" w:cs="仿宋"/>
                <w:sz w:val="21"/>
                <w:szCs w:val="21"/>
              </w:rPr>
            </w:pPr>
            <w:r w:rsidRPr="00013DDE">
              <w:rPr>
                <w:rFonts w:ascii="仿宋" w:eastAsia="仿宋" w:hAnsi="仿宋" w:cs="仿宋"/>
                <w:sz w:val="21"/>
                <w:szCs w:val="21"/>
              </w:rPr>
              <w:t>2018</w:t>
            </w:r>
            <w:r>
              <w:rPr>
                <w:rFonts w:ascii="仿宋" w:eastAsia="仿宋" w:hAnsi="仿宋" w:cs="仿宋" w:hint="eastAsia"/>
                <w:sz w:val="21"/>
                <w:szCs w:val="21"/>
              </w:rPr>
              <w:t>年</w:t>
            </w:r>
            <w:r w:rsidR="0097767C">
              <w:rPr>
                <w:rFonts w:ascii="仿宋" w:eastAsia="仿宋" w:hAnsi="仿宋" w:cs="仿宋" w:hint="eastAsia"/>
                <w:sz w:val="21"/>
                <w:szCs w:val="21"/>
              </w:rPr>
              <w:t>第</w:t>
            </w:r>
            <w:r>
              <w:rPr>
                <w:rFonts w:ascii="仿宋" w:eastAsia="仿宋" w:hAnsi="仿宋" w:cs="仿宋" w:hint="eastAsia"/>
                <w:sz w:val="21"/>
                <w:szCs w:val="21"/>
              </w:rPr>
              <w:t>3期，</w:t>
            </w:r>
            <w:r w:rsidRPr="00A44B08">
              <w:rPr>
                <w:rFonts w:ascii="仿宋" w:eastAsia="仿宋" w:hAnsi="仿宋" w:cs="仿宋"/>
                <w:sz w:val="21"/>
                <w:szCs w:val="21"/>
              </w:rPr>
              <w:t>61-74</w:t>
            </w:r>
            <w:r w:rsidRPr="00013DDE">
              <w:rPr>
                <w:rFonts w:ascii="仿宋" w:eastAsia="仿宋" w:hAnsi="仿宋" w:cs="仿宋" w:hint="eastAsia"/>
                <w:sz w:val="21"/>
                <w:szCs w:val="21"/>
              </w:rPr>
              <w:t xml:space="preserve"> </w:t>
            </w:r>
            <w:r>
              <w:rPr>
                <w:rFonts w:ascii="仿宋" w:eastAsia="仿宋" w:hAnsi="仿宋" w:cs="仿宋" w:hint="eastAsia"/>
                <w:sz w:val="21"/>
                <w:szCs w:val="21"/>
              </w:rPr>
              <w:t>页</w:t>
            </w:r>
          </w:p>
        </w:tc>
        <w:tc>
          <w:tcPr>
            <w:tcW w:w="392" w:type="pct"/>
          </w:tcPr>
          <w:p w14:paraId="00F49C2E" w14:textId="024B9BA3"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318539F" w14:textId="407A1098"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637ACE69" w14:textId="77777777" w:rsidTr="0042451A">
        <w:trPr>
          <w:trHeight w:val="315"/>
        </w:trPr>
        <w:tc>
          <w:tcPr>
            <w:tcW w:w="268" w:type="pct"/>
            <w:vAlign w:val="center"/>
          </w:tcPr>
          <w:p w14:paraId="659C2038" w14:textId="107D4349" w:rsidR="005B4E1C" w:rsidRPr="008239B5" w:rsidRDefault="0025466D" w:rsidP="008239B5">
            <w:pPr>
              <w:jc w:val="center"/>
              <w:rPr>
                <w:rFonts w:ascii="楷体" w:eastAsia="楷体" w:hAnsi="楷体"/>
              </w:rPr>
            </w:pPr>
            <w:r w:rsidRPr="008239B5">
              <w:rPr>
                <w:rFonts w:ascii="楷体" w:eastAsia="楷体" w:hAnsi="楷体" w:hint="eastAsia"/>
              </w:rPr>
              <w:t>18</w:t>
            </w:r>
          </w:p>
        </w:tc>
        <w:tc>
          <w:tcPr>
            <w:tcW w:w="961" w:type="pct"/>
          </w:tcPr>
          <w:p w14:paraId="318CDFFB" w14:textId="294C31DE"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祥云地区出土铜器pXRF成分分析——昆明</w:t>
            </w:r>
            <w:proofErr w:type="gramStart"/>
            <w:r w:rsidRPr="00013DDE">
              <w:rPr>
                <w:rFonts w:ascii="仿宋" w:eastAsia="仿宋" w:hAnsi="仿宋" w:cs="仿宋" w:hint="eastAsia"/>
                <w:sz w:val="21"/>
                <w:szCs w:val="21"/>
              </w:rPr>
              <w:t>夷</w:t>
            </w:r>
            <w:proofErr w:type="gramEnd"/>
            <w:r w:rsidRPr="00013DDE">
              <w:rPr>
                <w:rFonts w:ascii="仿宋" w:eastAsia="仿宋" w:hAnsi="仿宋" w:cs="仿宋" w:hint="eastAsia"/>
                <w:sz w:val="21"/>
                <w:szCs w:val="21"/>
              </w:rPr>
              <w:t>铜器工艺类型初探</w:t>
            </w:r>
          </w:p>
        </w:tc>
        <w:tc>
          <w:tcPr>
            <w:tcW w:w="999" w:type="pct"/>
          </w:tcPr>
          <w:p w14:paraId="04797FA5" w14:textId="70D1525A"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马仁杰,崔剑锋（通讯作者）,闵锐,张谷甲</w:t>
            </w:r>
          </w:p>
        </w:tc>
        <w:tc>
          <w:tcPr>
            <w:tcW w:w="948" w:type="pct"/>
          </w:tcPr>
          <w:p w14:paraId="4422A027" w14:textId="0CD12CDD" w:rsidR="005B4E1C" w:rsidRPr="00922C0B"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文物保护与考古科学</w:t>
            </w:r>
          </w:p>
        </w:tc>
        <w:tc>
          <w:tcPr>
            <w:tcW w:w="990" w:type="pct"/>
          </w:tcPr>
          <w:p w14:paraId="7F66CF62" w14:textId="531E993E" w:rsidR="005B4E1C" w:rsidRPr="00922C0B" w:rsidRDefault="005B4E1C" w:rsidP="005B4E1C">
            <w:pPr>
              <w:jc w:val="center"/>
              <w:rPr>
                <w:rFonts w:ascii="仿宋" w:eastAsia="仿宋" w:hAnsi="仿宋" w:cs="仿宋"/>
                <w:sz w:val="21"/>
                <w:szCs w:val="21"/>
              </w:rPr>
            </w:pPr>
            <w:r w:rsidRPr="00013DDE">
              <w:rPr>
                <w:rFonts w:ascii="仿宋" w:eastAsia="仿宋" w:hAnsi="仿宋" w:cs="仿宋"/>
                <w:sz w:val="21"/>
                <w:szCs w:val="21"/>
              </w:rPr>
              <w:t>2018</w:t>
            </w:r>
            <w:r>
              <w:rPr>
                <w:rFonts w:ascii="仿宋" w:eastAsia="仿宋" w:hAnsi="仿宋" w:cs="仿宋" w:hint="eastAsia"/>
                <w:sz w:val="21"/>
                <w:szCs w:val="21"/>
              </w:rPr>
              <w:t>年第3期，</w:t>
            </w:r>
            <w:r>
              <w:rPr>
                <w:rFonts w:ascii="Arial" w:hAnsi="Arial" w:cs="Arial"/>
                <w:color w:val="666666"/>
                <w:sz w:val="18"/>
                <w:szCs w:val="18"/>
              </w:rPr>
              <w:t xml:space="preserve"> </w:t>
            </w:r>
            <w:r w:rsidRPr="00A44B08">
              <w:rPr>
                <w:rFonts w:ascii="仿宋" w:eastAsia="仿宋" w:hAnsi="仿宋" w:cs="仿宋"/>
                <w:sz w:val="21"/>
                <w:szCs w:val="21"/>
              </w:rPr>
              <w:t>75-86</w:t>
            </w:r>
            <w:r w:rsidRPr="00A44B08">
              <w:rPr>
                <w:rFonts w:ascii="仿宋" w:eastAsia="仿宋" w:hAnsi="仿宋" w:cs="仿宋" w:hint="eastAsia"/>
                <w:sz w:val="21"/>
                <w:szCs w:val="21"/>
              </w:rPr>
              <w:t>页</w:t>
            </w:r>
          </w:p>
        </w:tc>
        <w:tc>
          <w:tcPr>
            <w:tcW w:w="392" w:type="pct"/>
          </w:tcPr>
          <w:p w14:paraId="262ECCED" w14:textId="6CAD13B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6C787058" w14:textId="405ED72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62C40ECA" w14:textId="77777777" w:rsidTr="0042451A">
        <w:trPr>
          <w:trHeight w:val="315"/>
        </w:trPr>
        <w:tc>
          <w:tcPr>
            <w:tcW w:w="268" w:type="pct"/>
            <w:vAlign w:val="center"/>
          </w:tcPr>
          <w:p w14:paraId="28995E12" w14:textId="5F4A549E" w:rsidR="005B4E1C" w:rsidRPr="008239B5" w:rsidRDefault="0025466D" w:rsidP="008239B5">
            <w:pPr>
              <w:jc w:val="center"/>
              <w:rPr>
                <w:rFonts w:ascii="楷体" w:eastAsia="楷体" w:hAnsi="楷体"/>
              </w:rPr>
            </w:pPr>
            <w:r w:rsidRPr="008239B5">
              <w:rPr>
                <w:rFonts w:ascii="楷体" w:eastAsia="楷体" w:hAnsi="楷体" w:hint="eastAsia"/>
              </w:rPr>
              <w:lastRenderedPageBreak/>
              <w:t>19</w:t>
            </w:r>
          </w:p>
        </w:tc>
        <w:tc>
          <w:tcPr>
            <w:tcW w:w="961" w:type="pct"/>
          </w:tcPr>
          <w:p w14:paraId="1EBA98D4" w14:textId="237B0E37" w:rsidR="005B4E1C" w:rsidRPr="00013DDE"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荥阳官庄遗址制陶作坊出土陶泥陶坯的科学分析</w:t>
            </w:r>
          </w:p>
        </w:tc>
        <w:tc>
          <w:tcPr>
            <w:tcW w:w="999" w:type="pct"/>
          </w:tcPr>
          <w:p w14:paraId="7785D102" w14:textId="158AC1A9" w:rsidR="005B4E1C" w:rsidRPr="00013DDE"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陈娟，崔剑锋(通讯作者),崔天兴，郜向平</w:t>
            </w:r>
          </w:p>
        </w:tc>
        <w:tc>
          <w:tcPr>
            <w:tcW w:w="948" w:type="pct"/>
          </w:tcPr>
          <w:p w14:paraId="63B02B51" w14:textId="495EC175" w:rsidR="005B4E1C" w:rsidRPr="00013DDE" w:rsidRDefault="005B4E1C" w:rsidP="005B4E1C">
            <w:pPr>
              <w:jc w:val="center"/>
              <w:rPr>
                <w:rFonts w:ascii="仿宋" w:eastAsia="仿宋" w:hAnsi="仿宋" w:cs="仿宋"/>
                <w:sz w:val="21"/>
                <w:szCs w:val="21"/>
              </w:rPr>
            </w:pPr>
            <w:r w:rsidRPr="00013DDE">
              <w:rPr>
                <w:rFonts w:ascii="仿宋" w:eastAsia="仿宋" w:hAnsi="仿宋" w:cs="仿宋" w:hint="eastAsia"/>
                <w:sz w:val="21"/>
                <w:szCs w:val="21"/>
              </w:rPr>
              <w:t>文物保护与考古科学</w:t>
            </w:r>
          </w:p>
        </w:tc>
        <w:tc>
          <w:tcPr>
            <w:tcW w:w="990" w:type="pct"/>
          </w:tcPr>
          <w:p w14:paraId="787AAA59" w14:textId="21A4BE82" w:rsidR="005B4E1C" w:rsidRPr="00013DDE" w:rsidRDefault="005B4E1C" w:rsidP="005B4E1C">
            <w:pPr>
              <w:jc w:val="center"/>
              <w:rPr>
                <w:rFonts w:ascii="仿宋" w:eastAsia="仿宋" w:hAnsi="仿宋" w:cs="仿宋"/>
                <w:sz w:val="21"/>
                <w:szCs w:val="21"/>
              </w:rPr>
            </w:pPr>
            <w:r w:rsidRPr="00013DDE">
              <w:rPr>
                <w:rFonts w:ascii="仿宋" w:eastAsia="仿宋" w:hAnsi="仿宋" w:cs="仿宋"/>
                <w:sz w:val="21"/>
                <w:szCs w:val="21"/>
              </w:rPr>
              <w:t>2018</w:t>
            </w:r>
            <w:r>
              <w:rPr>
                <w:rFonts w:ascii="仿宋" w:eastAsia="仿宋" w:hAnsi="仿宋" w:cs="仿宋" w:hint="eastAsia"/>
                <w:sz w:val="21"/>
                <w:szCs w:val="21"/>
              </w:rPr>
              <w:t>年第5期，</w:t>
            </w:r>
            <w:r w:rsidRPr="00A44B08">
              <w:rPr>
                <w:rFonts w:ascii="仿宋" w:eastAsia="仿宋" w:hAnsi="仿宋" w:cs="仿宋"/>
                <w:sz w:val="21"/>
                <w:szCs w:val="21"/>
              </w:rPr>
              <w:t>77-83</w:t>
            </w:r>
            <w:r w:rsidRPr="00013DDE">
              <w:rPr>
                <w:rFonts w:ascii="仿宋" w:eastAsia="仿宋" w:hAnsi="仿宋" w:cs="仿宋"/>
                <w:sz w:val="21"/>
                <w:szCs w:val="21"/>
              </w:rPr>
              <w:t xml:space="preserve"> </w:t>
            </w:r>
            <w:r>
              <w:rPr>
                <w:rFonts w:ascii="仿宋" w:eastAsia="仿宋" w:hAnsi="仿宋" w:cs="仿宋" w:hint="eastAsia"/>
                <w:sz w:val="21"/>
                <w:szCs w:val="21"/>
              </w:rPr>
              <w:t>页</w:t>
            </w:r>
          </w:p>
        </w:tc>
        <w:tc>
          <w:tcPr>
            <w:tcW w:w="392" w:type="pct"/>
          </w:tcPr>
          <w:p w14:paraId="14E61611" w14:textId="5993D24C"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9E935DC" w14:textId="315BF538"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1B2B348" w14:textId="77777777" w:rsidTr="0042451A">
        <w:trPr>
          <w:trHeight w:val="315"/>
        </w:trPr>
        <w:tc>
          <w:tcPr>
            <w:tcW w:w="268" w:type="pct"/>
            <w:vAlign w:val="center"/>
          </w:tcPr>
          <w:p w14:paraId="3A556508" w14:textId="42462381" w:rsidR="005B4E1C" w:rsidRPr="008239B5" w:rsidRDefault="0025466D" w:rsidP="008239B5">
            <w:pPr>
              <w:jc w:val="center"/>
              <w:rPr>
                <w:rFonts w:ascii="楷体" w:eastAsia="楷体" w:hAnsi="楷体"/>
              </w:rPr>
            </w:pPr>
            <w:r w:rsidRPr="008239B5">
              <w:rPr>
                <w:rFonts w:ascii="楷体" w:eastAsia="楷体" w:hAnsi="楷体" w:hint="eastAsia"/>
              </w:rPr>
              <w:t>20</w:t>
            </w:r>
          </w:p>
        </w:tc>
        <w:tc>
          <w:tcPr>
            <w:tcW w:w="961" w:type="pct"/>
          </w:tcPr>
          <w:p w14:paraId="7911AC49" w14:textId="1921734F" w:rsidR="005B4E1C" w:rsidRPr="001F702C" w:rsidRDefault="005B4E1C" w:rsidP="005B4E1C">
            <w:pPr>
              <w:jc w:val="center"/>
              <w:rPr>
                <w:rFonts w:ascii="仿宋" w:eastAsia="仿宋" w:hAnsi="仿宋" w:cs="仿宋"/>
                <w:sz w:val="21"/>
                <w:szCs w:val="21"/>
              </w:rPr>
            </w:pPr>
            <w:proofErr w:type="gramStart"/>
            <w:r w:rsidRPr="00DF51F2">
              <w:rPr>
                <w:rFonts w:ascii="仿宋" w:eastAsia="仿宋" w:hAnsi="仿宋" w:cs="仿宋" w:hint="eastAsia"/>
                <w:sz w:val="21"/>
                <w:szCs w:val="21"/>
              </w:rPr>
              <w:t>乐从堂藏铜马式考</w:t>
            </w:r>
            <w:proofErr w:type="gramEnd"/>
          </w:p>
        </w:tc>
        <w:tc>
          <w:tcPr>
            <w:tcW w:w="999" w:type="pct"/>
          </w:tcPr>
          <w:p w14:paraId="360B5831" w14:textId="0C094949" w:rsidR="005B4E1C" w:rsidRPr="001F702C" w:rsidRDefault="005B4E1C" w:rsidP="008239B5">
            <w:pPr>
              <w:jc w:val="center"/>
              <w:rPr>
                <w:rFonts w:ascii="仿宋" w:eastAsia="仿宋" w:hAnsi="仿宋" w:cs="仿宋"/>
                <w:sz w:val="21"/>
                <w:szCs w:val="21"/>
              </w:rPr>
            </w:pPr>
            <w:r>
              <w:rPr>
                <w:rFonts w:ascii="仿宋" w:eastAsia="仿宋" w:hAnsi="仿宋" w:cs="仿宋" w:hint="eastAsia"/>
                <w:sz w:val="21"/>
                <w:szCs w:val="21"/>
              </w:rPr>
              <w:t>董珊</w:t>
            </w:r>
          </w:p>
        </w:tc>
        <w:tc>
          <w:tcPr>
            <w:tcW w:w="948" w:type="pct"/>
          </w:tcPr>
          <w:p w14:paraId="6C432A63" w14:textId="0A799919" w:rsidR="005B4E1C" w:rsidRPr="001F702C" w:rsidRDefault="005B4E1C" w:rsidP="005B4E1C">
            <w:pPr>
              <w:jc w:val="center"/>
              <w:rPr>
                <w:rFonts w:ascii="仿宋" w:eastAsia="仿宋" w:hAnsi="仿宋" w:cs="仿宋"/>
                <w:sz w:val="21"/>
                <w:szCs w:val="21"/>
              </w:rPr>
            </w:pPr>
            <w:r w:rsidRPr="00DF51F2">
              <w:rPr>
                <w:rFonts w:ascii="仿宋" w:eastAsia="仿宋" w:hAnsi="仿宋" w:cs="仿宋" w:hint="eastAsia"/>
                <w:sz w:val="21"/>
                <w:szCs w:val="21"/>
              </w:rPr>
              <w:t>出土文献与古文字研究集刊</w:t>
            </w:r>
          </w:p>
        </w:tc>
        <w:tc>
          <w:tcPr>
            <w:tcW w:w="990" w:type="pct"/>
          </w:tcPr>
          <w:p w14:paraId="67BE08F4" w14:textId="31B49B2F" w:rsidR="005B4E1C" w:rsidRPr="001F702C" w:rsidRDefault="005B4E1C" w:rsidP="005B4E1C">
            <w:pPr>
              <w:jc w:val="center"/>
              <w:rPr>
                <w:rFonts w:ascii="仿宋" w:eastAsia="仿宋" w:hAnsi="仿宋" w:cs="仿宋"/>
                <w:sz w:val="21"/>
                <w:szCs w:val="21"/>
              </w:rPr>
            </w:pPr>
            <w:r>
              <w:rPr>
                <w:rFonts w:ascii="仿宋" w:eastAsia="仿宋" w:hAnsi="仿宋" w:cs="仿宋" w:hint="eastAsia"/>
                <w:sz w:val="21"/>
                <w:szCs w:val="21"/>
              </w:rPr>
              <w:t>2018年，总</w:t>
            </w:r>
            <w:r w:rsidRPr="00DF51F2">
              <w:rPr>
                <w:rFonts w:ascii="仿宋" w:eastAsia="仿宋" w:hAnsi="仿宋" w:cs="仿宋" w:hint="eastAsia"/>
                <w:sz w:val="21"/>
                <w:szCs w:val="21"/>
              </w:rPr>
              <w:t>第七辑</w:t>
            </w:r>
          </w:p>
        </w:tc>
        <w:tc>
          <w:tcPr>
            <w:tcW w:w="392" w:type="pct"/>
          </w:tcPr>
          <w:p w14:paraId="006A758D" w14:textId="05118DE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0F2C4DD6" w14:textId="3D235722"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497B56EE" w14:textId="77777777" w:rsidTr="0042451A">
        <w:trPr>
          <w:trHeight w:val="315"/>
        </w:trPr>
        <w:tc>
          <w:tcPr>
            <w:tcW w:w="268" w:type="pct"/>
            <w:vAlign w:val="center"/>
          </w:tcPr>
          <w:p w14:paraId="460AAE45" w14:textId="283F16F7" w:rsidR="005B4E1C" w:rsidRPr="008239B5" w:rsidRDefault="0025466D" w:rsidP="008239B5">
            <w:pPr>
              <w:jc w:val="center"/>
              <w:rPr>
                <w:rFonts w:ascii="楷体" w:eastAsia="楷体" w:hAnsi="楷体"/>
              </w:rPr>
            </w:pPr>
            <w:r w:rsidRPr="008239B5">
              <w:rPr>
                <w:rFonts w:ascii="楷体" w:eastAsia="楷体" w:hAnsi="楷体" w:hint="eastAsia"/>
              </w:rPr>
              <w:t>21</w:t>
            </w:r>
          </w:p>
        </w:tc>
        <w:tc>
          <w:tcPr>
            <w:tcW w:w="961" w:type="pct"/>
          </w:tcPr>
          <w:p w14:paraId="22CC6BA1" w14:textId="19A5D1B4" w:rsidR="005B4E1C" w:rsidRPr="001F702C" w:rsidRDefault="005B4E1C" w:rsidP="005B4E1C">
            <w:pPr>
              <w:jc w:val="center"/>
              <w:rPr>
                <w:rFonts w:ascii="仿宋" w:eastAsia="仿宋" w:hAnsi="仿宋" w:cs="仿宋"/>
                <w:sz w:val="21"/>
                <w:szCs w:val="21"/>
              </w:rPr>
            </w:pPr>
            <w:r w:rsidRPr="00DF51F2">
              <w:rPr>
                <w:rFonts w:ascii="仿宋" w:eastAsia="仿宋" w:hAnsi="仿宋" w:cs="仿宋" w:hint="eastAsia"/>
                <w:sz w:val="21"/>
                <w:szCs w:val="21"/>
              </w:rPr>
              <w:t>周晋盘盉与先秦丧礼中的沐浴</w:t>
            </w:r>
          </w:p>
        </w:tc>
        <w:tc>
          <w:tcPr>
            <w:tcW w:w="999" w:type="pct"/>
          </w:tcPr>
          <w:p w14:paraId="1749BBCF" w14:textId="322D2721" w:rsidR="005B4E1C" w:rsidRPr="001F702C" w:rsidRDefault="005B4E1C" w:rsidP="005B4E1C">
            <w:pPr>
              <w:jc w:val="center"/>
              <w:rPr>
                <w:rFonts w:ascii="仿宋" w:eastAsia="仿宋" w:hAnsi="仿宋" w:cs="仿宋"/>
                <w:sz w:val="21"/>
                <w:szCs w:val="21"/>
              </w:rPr>
            </w:pPr>
            <w:r>
              <w:rPr>
                <w:rFonts w:ascii="仿宋" w:eastAsia="仿宋" w:hAnsi="仿宋" w:cs="仿宋" w:hint="eastAsia"/>
                <w:sz w:val="21"/>
                <w:szCs w:val="21"/>
              </w:rPr>
              <w:t>董珊</w:t>
            </w:r>
          </w:p>
        </w:tc>
        <w:tc>
          <w:tcPr>
            <w:tcW w:w="948" w:type="pct"/>
          </w:tcPr>
          <w:p w14:paraId="02B6B025" w14:textId="1A21C4B4" w:rsidR="005B4E1C" w:rsidRPr="001F702C" w:rsidRDefault="005B4E1C" w:rsidP="005B4E1C">
            <w:pPr>
              <w:jc w:val="center"/>
              <w:rPr>
                <w:rFonts w:ascii="仿宋" w:eastAsia="仿宋" w:hAnsi="仿宋" w:cs="仿宋"/>
                <w:sz w:val="21"/>
                <w:szCs w:val="21"/>
              </w:rPr>
            </w:pPr>
            <w:r w:rsidRPr="00DF51F2">
              <w:rPr>
                <w:rFonts w:ascii="仿宋" w:eastAsia="仿宋" w:hAnsi="仿宋" w:cs="仿宋" w:hint="eastAsia"/>
                <w:sz w:val="21"/>
                <w:szCs w:val="21"/>
              </w:rPr>
              <w:t>青铜器与金文</w:t>
            </w:r>
          </w:p>
        </w:tc>
        <w:tc>
          <w:tcPr>
            <w:tcW w:w="990" w:type="pct"/>
          </w:tcPr>
          <w:p w14:paraId="35903AE8" w14:textId="06E5166B" w:rsidR="005B4E1C" w:rsidRPr="001F702C" w:rsidRDefault="005B4E1C" w:rsidP="005B4E1C">
            <w:pPr>
              <w:jc w:val="center"/>
              <w:rPr>
                <w:rFonts w:ascii="仿宋" w:eastAsia="仿宋" w:hAnsi="仿宋" w:cs="仿宋"/>
                <w:sz w:val="21"/>
                <w:szCs w:val="21"/>
              </w:rPr>
            </w:pPr>
            <w:r w:rsidRPr="00DF51F2">
              <w:rPr>
                <w:rFonts w:ascii="仿宋" w:eastAsia="仿宋" w:hAnsi="仿宋" w:cs="仿宋" w:hint="eastAsia"/>
                <w:sz w:val="21"/>
                <w:szCs w:val="21"/>
              </w:rPr>
              <w:t>2018</w:t>
            </w:r>
            <w:r>
              <w:rPr>
                <w:rFonts w:ascii="仿宋" w:eastAsia="仿宋" w:hAnsi="仿宋" w:cs="仿宋" w:hint="eastAsia"/>
                <w:sz w:val="21"/>
                <w:szCs w:val="21"/>
              </w:rPr>
              <w:t>年3月，</w:t>
            </w:r>
            <w:r w:rsidRPr="00DF51F2">
              <w:rPr>
                <w:rFonts w:ascii="仿宋" w:eastAsia="仿宋" w:hAnsi="仿宋" w:cs="仿宋" w:hint="eastAsia"/>
                <w:sz w:val="21"/>
                <w:szCs w:val="21"/>
              </w:rPr>
              <w:t>第二辑</w:t>
            </w:r>
          </w:p>
        </w:tc>
        <w:tc>
          <w:tcPr>
            <w:tcW w:w="392" w:type="pct"/>
          </w:tcPr>
          <w:p w14:paraId="7930AA5A" w14:textId="1812A9E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B0427E5" w14:textId="610FB7B6"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0A493695" w14:textId="77777777" w:rsidTr="0042451A">
        <w:trPr>
          <w:trHeight w:val="315"/>
        </w:trPr>
        <w:tc>
          <w:tcPr>
            <w:tcW w:w="268" w:type="pct"/>
            <w:vAlign w:val="center"/>
          </w:tcPr>
          <w:p w14:paraId="673658AA" w14:textId="75FD2DF0" w:rsidR="005B4E1C" w:rsidRPr="008239B5" w:rsidRDefault="0025466D" w:rsidP="008239B5">
            <w:pPr>
              <w:jc w:val="center"/>
              <w:rPr>
                <w:rFonts w:ascii="楷体" w:eastAsia="楷体" w:hAnsi="楷体"/>
              </w:rPr>
            </w:pPr>
            <w:r w:rsidRPr="008239B5">
              <w:rPr>
                <w:rFonts w:ascii="楷体" w:eastAsia="楷体" w:hAnsi="楷体" w:hint="eastAsia"/>
              </w:rPr>
              <w:t>22</w:t>
            </w:r>
          </w:p>
        </w:tc>
        <w:tc>
          <w:tcPr>
            <w:tcW w:w="961" w:type="pct"/>
          </w:tcPr>
          <w:p w14:paraId="2AF468E5" w14:textId="661B60D7" w:rsidR="005B4E1C" w:rsidRPr="001F702C" w:rsidRDefault="005B4E1C" w:rsidP="005B4E1C">
            <w:pPr>
              <w:jc w:val="center"/>
              <w:rPr>
                <w:rFonts w:ascii="仿宋" w:eastAsia="仿宋" w:hAnsi="仿宋" w:cs="仿宋"/>
                <w:sz w:val="21"/>
                <w:szCs w:val="21"/>
              </w:rPr>
            </w:pPr>
            <w:r w:rsidRPr="00DF51F2">
              <w:rPr>
                <w:rFonts w:ascii="仿宋" w:eastAsia="仿宋" w:hAnsi="仿宋" w:cs="仿宋" w:hint="eastAsia"/>
                <w:sz w:val="21"/>
                <w:szCs w:val="21"/>
              </w:rPr>
              <w:t>农</w:t>
            </w:r>
            <w:proofErr w:type="gramStart"/>
            <w:r w:rsidRPr="00DF51F2">
              <w:rPr>
                <w:rFonts w:ascii="仿宋" w:eastAsia="仿宋" w:hAnsi="仿宋" w:cs="仿宋" w:hint="eastAsia"/>
                <w:sz w:val="21"/>
                <w:szCs w:val="21"/>
              </w:rPr>
              <w:t>卣</w:t>
            </w:r>
            <w:proofErr w:type="gramEnd"/>
            <w:r w:rsidRPr="00DF51F2">
              <w:rPr>
                <w:rFonts w:ascii="仿宋" w:eastAsia="仿宋" w:hAnsi="仿宋" w:cs="仿宋" w:hint="eastAsia"/>
                <w:sz w:val="21"/>
                <w:szCs w:val="21"/>
              </w:rPr>
              <w:t>新释</w:t>
            </w:r>
          </w:p>
        </w:tc>
        <w:tc>
          <w:tcPr>
            <w:tcW w:w="999" w:type="pct"/>
          </w:tcPr>
          <w:p w14:paraId="7D68EBAF" w14:textId="0942EB38" w:rsidR="005B4E1C" w:rsidRPr="001F702C" w:rsidRDefault="005B4E1C" w:rsidP="005B4E1C">
            <w:pPr>
              <w:jc w:val="center"/>
              <w:rPr>
                <w:rFonts w:ascii="仿宋" w:eastAsia="仿宋" w:hAnsi="仿宋" w:cs="仿宋"/>
                <w:sz w:val="21"/>
                <w:szCs w:val="21"/>
              </w:rPr>
            </w:pPr>
            <w:r>
              <w:rPr>
                <w:rFonts w:ascii="仿宋" w:eastAsia="仿宋" w:hAnsi="仿宋" w:cs="仿宋" w:hint="eastAsia"/>
                <w:sz w:val="21"/>
                <w:szCs w:val="21"/>
              </w:rPr>
              <w:t>董珊</w:t>
            </w:r>
          </w:p>
        </w:tc>
        <w:tc>
          <w:tcPr>
            <w:tcW w:w="948" w:type="pct"/>
          </w:tcPr>
          <w:p w14:paraId="3D269841" w14:textId="76E65871" w:rsidR="005B4E1C" w:rsidRPr="00DF51F2" w:rsidRDefault="005B4E1C" w:rsidP="005B4E1C">
            <w:pPr>
              <w:rPr>
                <w:rFonts w:ascii="仿宋" w:eastAsia="仿宋" w:hAnsi="仿宋" w:cs="仿宋"/>
                <w:sz w:val="21"/>
                <w:szCs w:val="21"/>
              </w:rPr>
            </w:pPr>
            <w:r w:rsidRPr="00DF51F2">
              <w:rPr>
                <w:rFonts w:ascii="仿宋" w:eastAsia="仿宋" w:hAnsi="仿宋" w:cs="仿宋" w:hint="eastAsia"/>
                <w:sz w:val="21"/>
                <w:szCs w:val="21"/>
              </w:rPr>
              <w:t>青铜器与金文</w:t>
            </w:r>
          </w:p>
        </w:tc>
        <w:tc>
          <w:tcPr>
            <w:tcW w:w="990" w:type="pct"/>
          </w:tcPr>
          <w:p w14:paraId="0CABBCE0" w14:textId="67A15C68" w:rsidR="005B4E1C" w:rsidRPr="001F702C" w:rsidRDefault="005B4E1C" w:rsidP="005B4E1C">
            <w:pPr>
              <w:jc w:val="center"/>
              <w:rPr>
                <w:rFonts w:ascii="仿宋" w:eastAsia="仿宋" w:hAnsi="仿宋" w:cs="仿宋"/>
                <w:sz w:val="21"/>
                <w:szCs w:val="21"/>
              </w:rPr>
            </w:pPr>
            <w:r w:rsidRPr="00DF51F2">
              <w:rPr>
                <w:rFonts w:ascii="仿宋" w:eastAsia="仿宋" w:hAnsi="仿宋" w:cs="仿宋" w:hint="eastAsia"/>
                <w:sz w:val="21"/>
                <w:szCs w:val="21"/>
              </w:rPr>
              <w:t>2018</w:t>
            </w:r>
            <w:r>
              <w:rPr>
                <w:rFonts w:ascii="仿宋" w:eastAsia="仿宋" w:hAnsi="仿宋" w:cs="仿宋" w:hint="eastAsia"/>
                <w:sz w:val="21"/>
                <w:szCs w:val="21"/>
              </w:rPr>
              <w:t>年</w:t>
            </w:r>
            <w:r w:rsidRPr="00DF51F2">
              <w:rPr>
                <w:rFonts w:ascii="仿宋" w:eastAsia="仿宋" w:hAnsi="仿宋" w:cs="仿宋" w:hint="eastAsia"/>
                <w:sz w:val="21"/>
                <w:szCs w:val="21"/>
              </w:rPr>
              <w:t>12</w:t>
            </w:r>
            <w:r>
              <w:rPr>
                <w:rFonts w:ascii="仿宋" w:eastAsia="仿宋" w:hAnsi="仿宋" w:cs="仿宋" w:hint="eastAsia"/>
                <w:sz w:val="21"/>
                <w:szCs w:val="21"/>
              </w:rPr>
              <w:t>月，</w:t>
            </w:r>
            <w:r w:rsidRPr="00DF51F2">
              <w:rPr>
                <w:rFonts w:ascii="仿宋" w:eastAsia="仿宋" w:hAnsi="仿宋" w:cs="仿宋" w:hint="eastAsia"/>
                <w:sz w:val="21"/>
                <w:szCs w:val="21"/>
              </w:rPr>
              <w:t>第二辑</w:t>
            </w:r>
          </w:p>
        </w:tc>
        <w:tc>
          <w:tcPr>
            <w:tcW w:w="392" w:type="pct"/>
          </w:tcPr>
          <w:p w14:paraId="337986E3" w14:textId="4970F0E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8387E11" w14:textId="239ADBE2"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39DB8BE" w14:textId="77777777" w:rsidTr="0042451A">
        <w:trPr>
          <w:trHeight w:val="315"/>
        </w:trPr>
        <w:tc>
          <w:tcPr>
            <w:tcW w:w="268" w:type="pct"/>
            <w:vAlign w:val="center"/>
          </w:tcPr>
          <w:p w14:paraId="46A0B6CE" w14:textId="5FFE702E" w:rsidR="005B4E1C" w:rsidRPr="008239B5" w:rsidRDefault="0025466D" w:rsidP="008239B5">
            <w:pPr>
              <w:jc w:val="center"/>
              <w:rPr>
                <w:rFonts w:ascii="楷体" w:eastAsia="楷体" w:hAnsi="楷体"/>
              </w:rPr>
            </w:pPr>
            <w:r w:rsidRPr="008239B5">
              <w:rPr>
                <w:rFonts w:ascii="楷体" w:eastAsia="楷体" w:hAnsi="楷体" w:hint="eastAsia"/>
              </w:rPr>
              <w:t>23</w:t>
            </w:r>
          </w:p>
        </w:tc>
        <w:tc>
          <w:tcPr>
            <w:tcW w:w="961" w:type="pct"/>
          </w:tcPr>
          <w:p w14:paraId="1E91CBD0" w14:textId="71E73470" w:rsidR="005B4E1C" w:rsidRPr="00013DDE" w:rsidRDefault="005B4E1C" w:rsidP="005B4E1C">
            <w:pPr>
              <w:jc w:val="center"/>
              <w:rPr>
                <w:rFonts w:ascii="仿宋" w:eastAsia="仿宋" w:hAnsi="仿宋" w:cs="仿宋"/>
                <w:sz w:val="21"/>
                <w:szCs w:val="21"/>
              </w:rPr>
            </w:pPr>
            <w:r w:rsidRPr="001F702C">
              <w:rPr>
                <w:rFonts w:ascii="仿宋" w:eastAsia="仿宋" w:hAnsi="仿宋" w:cs="仿宋" w:hint="eastAsia"/>
                <w:sz w:val="21"/>
                <w:szCs w:val="21"/>
              </w:rPr>
              <w:t>似与不似之间——河西魏晋壁画墓中的“伯牙弹琴”与“李广射虎”</w:t>
            </w:r>
          </w:p>
        </w:tc>
        <w:tc>
          <w:tcPr>
            <w:tcW w:w="999" w:type="pct"/>
          </w:tcPr>
          <w:p w14:paraId="5A44AF45" w14:textId="24704B05" w:rsidR="005B4E1C" w:rsidRPr="00013DDE" w:rsidRDefault="005B4E1C" w:rsidP="005B4E1C">
            <w:pPr>
              <w:jc w:val="center"/>
              <w:rPr>
                <w:rFonts w:ascii="仿宋" w:eastAsia="仿宋" w:hAnsi="仿宋" w:cs="仿宋"/>
                <w:sz w:val="21"/>
                <w:szCs w:val="21"/>
              </w:rPr>
            </w:pPr>
            <w:r w:rsidRPr="001F702C">
              <w:rPr>
                <w:rFonts w:ascii="仿宋" w:eastAsia="仿宋" w:hAnsi="仿宋" w:cs="仿宋" w:hint="eastAsia"/>
                <w:sz w:val="21"/>
                <w:szCs w:val="21"/>
              </w:rPr>
              <w:t>方笑天</w:t>
            </w:r>
          </w:p>
        </w:tc>
        <w:tc>
          <w:tcPr>
            <w:tcW w:w="948" w:type="pct"/>
          </w:tcPr>
          <w:p w14:paraId="1804D990" w14:textId="13394370" w:rsidR="005B4E1C" w:rsidRPr="00013DDE" w:rsidRDefault="005B4E1C" w:rsidP="005B4E1C">
            <w:pPr>
              <w:jc w:val="center"/>
              <w:rPr>
                <w:rFonts w:ascii="仿宋" w:eastAsia="仿宋" w:hAnsi="仿宋" w:cs="仿宋"/>
                <w:sz w:val="21"/>
                <w:szCs w:val="21"/>
              </w:rPr>
            </w:pPr>
            <w:r w:rsidRPr="001F702C">
              <w:rPr>
                <w:rFonts w:ascii="仿宋" w:eastAsia="仿宋" w:hAnsi="仿宋" w:cs="仿宋" w:hint="eastAsia"/>
                <w:sz w:val="21"/>
                <w:szCs w:val="21"/>
              </w:rPr>
              <w:t>美术观察</w:t>
            </w:r>
          </w:p>
        </w:tc>
        <w:tc>
          <w:tcPr>
            <w:tcW w:w="990" w:type="pct"/>
          </w:tcPr>
          <w:p w14:paraId="0D1B2795" w14:textId="34AE0B9C" w:rsidR="005B4E1C" w:rsidRPr="00013DDE" w:rsidRDefault="005B4E1C" w:rsidP="005B4E1C">
            <w:pPr>
              <w:jc w:val="center"/>
              <w:rPr>
                <w:rFonts w:ascii="仿宋" w:eastAsia="仿宋" w:hAnsi="仿宋" w:cs="仿宋"/>
                <w:sz w:val="21"/>
                <w:szCs w:val="21"/>
              </w:rPr>
            </w:pPr>
            <w:r w:rsidRPr="001F702C">
              <w:rPr>
                <w:rFonts w:ascii="仿宋" w:eastAsia="仿宋" w:hAnsi="仿宋" w:cs="仿宋"/>
                <w:sz w:val="21"/>
                <w:szCs w:val="21"/>
              </w:rPr>
              <w:t>2018</w:t>
            </w:r>
            <w:r>
              <w:rPr>
                <w:rFonts w:ascii="仿宋" w:eastAsia="仿宋" w:hAnsi="仿宋" w:cs="仿宋" w:hint="eastAsia"/>
                <w:sz w:val="21"/>
                <w:szCs w:val="21"/>
              </w:rPr>
              <w:t>年第</w:t>
            </w:r>
            <w:r w:rsidRPr="001F702C">
              <w:rPr>
                <w:rFonts w:ascii="仿宋" w:eastAsia="仿宋" w:hAnsi="仿宋" w:cs="仿宋"/>
                <w:sz w:val="21"/>
                <w:szCs w:val="21"/>
              </w:rPr>
              <w:t>1</w:t>
            </w:r>
            <w:r>
              <w:rPr>
                <w:rFonts w:ascii="仿宋" w:eastAsia="仿宋" w:hAnsi="仿宋" w:cs="仿宋" w:hint="eastAsia"/>
                <w:sz w:val="21"/>
                <w:szCs w:val="21"/>
              </w:rPr>
              <w:t>期，</w:t>
            </w:r>
            <w:r w:rsidRPr="00F77542">
              <w:rPr>
                <w:rFonts w:ascii="仿宋" w:eastAsia="仿宋" w:hAnsi="仿宋" w:cs="仿宋"/>
                <w:sz w:val="21"/>
                <w:szCs w:val="21"/>
              </w:rPr>
              <w:t>111-117</w:t>
            </w:r>
            <w:r w:rsidRPr="00F77542">
              <w:rPr>
                <w:rFonts w:ascii="仿宋" w:eastAsia="仿宋" w:hAnsi="仿宋" w:cs="仿宋" w:hint="eastAsia"/>
                <w:sz w:val="21"/>
                <w:szCs w:val="21"/>
              </w:rPr>
              <w:t>页</w:t>
            </w:r>
          </w:p>
        </w:tc>
        <w:tc>
          <w:tcPr>
            <w:tcW w:w="392" w:type="pct"/>
          </w:tcPr>
          <w:p w14:paraId="65CA306E" w14:textId="11BEC09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8B0D9BC" w14:textId="4EA8ACAA"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F2F2B71" w14:textId="77777777" w:rsidTr="0042451A">
        <w:trPr>
          <w:trHeight w:val="315"/>
        </w:trPr>
        <w:tc>
          <w:tcPr>
            <w:tcW w:w="268" w:type="pct"/>
            <w:vAlign w:val="center"/>
          </w:tcPr>
          <w:p w14:paraId="360B62A4" w14:textId="282B7B0F" w:rsidR="005B4E1C" w:rsidRPr="008239B5" w:rsidRDefault="0025466D" w:rsidP="008239B5">
            <w:pPr>
              <w:jc w:val="center"/>
              <w:rPr>
                <w:rFonts w:ascii="楷体" w:eastAsia="楷体" w:hAnsi="楷体"/>
              </w:rPr>
            </w:pPr>
            <w:r w:rsidRPr="008239B5">
              <w:rPr>
                <w:rFonts w:ascii="楷体" w:eastAsia="楷体" w:hAnsi="楷体" w:hint="eastAsia"/>
              </w:rPr>
              <w:t>24</w:t>
            </w:r>
          </w:p>
        </w:tc>
        <w:tc>
          <w:tcPr>
            <w:tcW w:w="961" w:type="pct"/>
          </w:tcPr>
          <w:p w14:paraId="6DD3F150" w14:textId="3104B973" w:rsidR="005B4E1C" w:rsidRPr="00013DDE" w:rsidRDefault="005B4E1C" w:rsidP="005B4E1C">
            <w:pPr>
              <w:jc w:val="center"/>
              <w:rPr>
                <w:rFonts w:ascii="仿宋" w:eastAsia="仿宋" w:hAnsi="仿宋" w:cs="仿宋"/>
                <w:sz w:val="21"/>
                <w:szCs w:val="21"/>
              </w:rPr>
            </w:pPr>
            <w:r w:rsidRPr="001F702C">
              <w:rPr>
                <w:rFonts w:ascii="仿宋" w:eastAsia="仿宋" w:hAnsi="仿宋" w:cs="仿宋" w:hint="eastAsia"/>
                <w:sz w:val="21"/>
                <w:szCs w:val="21"/>
              </w:rPr>
              <w:t>杰西卡·罗森——中国艺术与考古的“摆渡者”</w:t>
            </w:r>
          </w:p>
        </w:tc>
        <w:tc>
          <w:tcPr>
            <w:tcW w:w="999" w:type="pct"/>
          </w:tcPr>
          <w:p w14:paraId="76DD6BB1" w14:textId="685C0018" w:rsidR="005B4E1C" w:rsidRPr="00013DDE" w:rsidRDefault="005B4E1C" w:rsidP="005B4E1C">
            <w:pPr>
              <w:jc w:val="center"/>
              <w:rPr>
                <w:rFonts w:ascii="仿宋" w:eastAsia="仿宋" w:hAnsi="仿宋" w:cs="仿宋"/>
                <w:sz w:val="21"/>
                <w:szCs w:val="21"/>
              </w:rPr>
            </w:pPr>
            <w:r w:rsidRPr="001F702C">
              <w:rPr>
                <w:rFonts w:ascii="仿宋" w:eastAsia="仿宋" w:hAnsi="仿宋" w:cs="仿宋" w:hint="eastAsia"/>
                <w:sz w:val="21"/>
                <w:szCs w:val="21"/>
              </w:rPr>
              <w:t>方笑天</w:t>
            </w:r>
          </w:p>
        </w:tc>
        <w:tc>
          <w:tcPr>
            <w:tcW w:w="948" w:type="pct"/>
          </w:tcPr>
          <w:p w14:paraId="27795937" w14:textId="3427D869" w:rsidR="005B4E1C" w:rsidRPr="00013DDE" w:rsidRDefault="005B4E1C" w:rsidP="005B4E1C">
            <w:pPr>
              <w:jc w:val="center"/>
              <w:rPr>
                <w:rFonts w:ascii="仿宋" w:eastAsia="仿宋" w:hAnsi="仿宋" w:cs="仿宋"/>
                <w:sz w:val="21"/>
                <w:szCs w:val="21"/>
              </w:rPr>
            </w:pPr>
            <w:r w:rsidRPr="001F702C">
              <w:rPr>
                <w:rFonts w:ascii="仿宋" w:eastAsia="仿宋" w:hAnsi="仿宋" w:cs="仿宋" w:hint="eastAsia"/>
                <w:sz w:val="21"/>
                <w:szCs w:val="21"/>
              </w:rPr>
              <w:t>美术观察</w:t>
            </w:r>
          </w:p>
        </w:tc>
        <w:tc>
          <w:tcPr>
            <w:tcW w:w="990" w:type="pct"/>
          </w:tcPr>
          <w:p w14:paraId="75606CD1" w14:textId="675AD197" w:rsidR="005B4E1C" w:rsidRPr="00013DDE" w:rsidRDefault="005B4E1C" w:rsidP="005B4E1C">
            <w:pPr>
              <w:jc w:val="center"/>
              <w:rPr>
                <w:rFonts w:ascii="仿宋" w:eastAsia="仿宋" w:hAnsi="仿宋" w:cs="仿宋"/>
                <w:sz w:val="21"/>
                <w:szCs w:val="21"/>
              </w:rPr>
            </w:pPr>
            <w:r w:rsidRPr="001F702C">
              <w:rPr>
                <w:rFonts w:ascii="仿宋" w:eastAsia="仿宋" w:hAnsi="仿宋" w:cs="仿宋"/>
                <w:sz w:val="21"/>
                <w:szCs w:val="21"/>
              </w:rPr>
              <w:t>2018</w:t>
            </w:r>
            <w:r>
              <w:rPr>
                <w:rFonts w:ascii="仿宋" w:eastAsia="仿宋" w:hAnsi="仿宋" w:cs="仿宋" w:hint="eastAsia"/>
                <w:sz w:val="21"/>
                <w:szCs w:val="21"/>
              </w:rPr>
              <w:t>年第</w:t>
            </w:r>
            <w:r w:rsidRPr="001F702C">
              <w:rPr>
                <w:rFonts w:ascii="仿宋" w:eastAsia="仿宋" w:hAnsi="仿宋" w:cs="仿宋"/>
                <w:sz w:val="21"/>
                <w:szCs w:val="21"/>
              </w:rPr>
              <w:t>6</w:t>
            </w:r>
            <w:r>
              <w:rPr>
                <w:rFonts w:ascii="仿宋" w:eastAsia="仿宋" w:hAnsi="仿宋" w:cs="仿宋" w:hint="eastAsia"/>
                <w:sz w:val="21"/>
                <w:szCs w:val="21"/>
              </w:rPr>
              <w:t>期，</w:t>
            </w:r>
            <w:r w:rsidRPr="00F77542">
              <w:rPr>
                <w:rFonts w:ascii="仿宋" w:eastAsia="仿宋" w:hAnsi="仿宋" w:cs="仿宋"/>
                <w:sz w:val="21"/>
                <w:szCs w:val="21"/>
              </w:rPr>
              <w:t>136-137</w:t>
            </w:r>
            <w:r w:rsidRPr="00F77542">
              <w:rPr>
                <w:rFonts w:ascii="仿宋" w:eastAsia="仿宋" w:hAnsi="仿宋" w:cs="仿宋" w:hint="eastAsia"/>
                <w:sz w:val="21"/>
                <w:szCs w:val="21"/>
              </w:rPr>
              <w:t>页</w:t>
            </w:r>
          </w:p>
        </w:tc>
        <w:tc>
          <w:tcPr>
            <w:tcW w:w="392" w:type="pct"/>
          </w:tcPr>
          <w:p w14:paraId="0F3B85F7" w14:textId="487073DD"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98F07E7" w14:textId="7E4D713C"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47FA1D29" w14:textId="77777777" w:rsidTr="0042451A">
        <w:trPr>
          <w:trHeight w:val="315"/>
        </w:trPr>
        <w:tc>
          <w:tcPr>
            <w:tcW w:w="268" w:type="pct"/>
            <w:vAlign w:val="center"/>
          </w:tcPr>
          <w:p w14:paraId="67440FFA" w14:textId="1354120E" w:rsidR="005B4E1C" w:rsidRPr="008239B5" w:rsidRDefault="0025466D" w:rsidP="008239B5">
            <w:pPr>
              <w:jc w:val="center"/>
              <w:rPr>
                <w:rFonts w:ascii="楷体" w:eastAsia="楷体" w:hAnsi="楷体"/>
              </w:rPr>
            </w:pPr>
            <w:r w:rsidRPr="008239B5">
              <w:rPr>
                <w:rFonts w:ascii="楷体" w:eastAsia="楷体" w:hAnsi="楷体" w:hint="eastAsia"/>
              </w:rPr>
              <w:t>25</w:t>
            </w:r>
          </w:p>
        </w:tc>
        <w:tc>
          <w:tcPr>
            <w:tcW w:w="961" w:type="pct"/>
          </w:tcPr>
          <w:p w14:paraId="3925CB27" w14:textId="4888FAC7"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云冈第五窟刍议</w:t>
            </w:r>
          </w:p>
        </w:tc>
        <w:tc>
          <w:tcPr>
            <w:tcW w:w="999" w:type="pct"/>
          </w:tcPr>
          <w:p w14:paraId="79EF6F21" w14:textId="04035E29"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杭侃</w:t>
            </w:r>
          </w:p>
        </w:tc>
        <w:tc>
          <w:tcPr>
            <w:tcW w:w="948" w:type="pct"/>
          </w:tcPr>
          <w:p w14:paraId="71874EA1" w14:textId="29FA4463"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石窟寺研究</w:t>
            </w:r>
          </w:p>
        </w:tc>
        <w:tc>
          <w:tcPr>
            <w:tcW w:w="990" w:type="pct"/>
          </w:tcPr>
          <w:p w14:paraId="6EE06A40" w14:textId="6F03A848" w:rsidR="005B4E1C" w:rsidRPr="00013DDE" w:rsidRDefault="005B4E1C" w:rsidP="005B4E1C">
            <w:pPr>
              <w:jc w:val="center"/>
              <w:rPr>
                <w:rFonts w:ascii="仿宋" w:eastAsia="仿宋" w:hAnsi="仿宋" w:cs="仿宋"/>
                <w:sz w:val="21"/>
                <w:szCs w:val="21"/>
              </w:rPr>
            </w:pPr>
            <w:r w:rsidRPr="00C96512">
              <w:rPr>
                <w:rFonts w:ascii="仿宋" w:eastAsia="仿宋" w:hAnsi="仿宋" w:cs="仿宋"/>
                <w:sz w:val="21"/>
                <w:szCs w:val="21"/>
              </w:rPr>
              <w:t>2018</w:t>
            </w:r>
            <w:r>
              <w:rPr>
                <w:rFonts w:ascii="仿宋" w:eastAsia="仿宋" w:hAnsi="仿宋" w:cs="仿宋" w:hint="eastAsia"/>
                <w:sz w:val="21"/>
                <w:szCs w:val="21"/>
              </w:rPr>
              <w:t>年，</w:t>
            </w:r>
            <w:r w:rsidRPr="00F77542">
              <w:rPr>
                <w:rFonts w:ascii="仿宋" w:eastAsia="仿宋" w:hAnsi="仿宋" w:cs="仿宋"/>
                <w:sz w:val="21"/>
                <w:szCs w:val="21"/>
              </w:rPr>
              <w:t>53-63页</w:t>
            </w:r>
          </w:p>
        </w:tc>
        <w:tc>
          <w:tcPr>
            <w:tcW w:w="392" w:type="pct"/>
          </w:tcPr>
          <w:p w14:paraId="32590B84" w14:textId="5C51ECD0"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D1BA0F2" w14:textId="0E88DC8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0E903E45" w14:textId="77777777" w:rsidTr="0042451A">
        <w:trPr>
          <w:trHeight w:val="315"/>
        </w:trPr>
        <w:tc>
          <w:tcPr>
            <w:tcW w:w="268" w:type="pct"/>
            <w:vAlign w:val="center"/>
          </w:tcPr>
          <w:p w14:paraId="04CCD620" w14:textId="358C044A" w:rsidR="005B4E1C" w:rsidRPr="008239B5" w:rsidRDefault="0025466D" w:rsidP="008239B5">
            <w:pPr>
              <w:jc w:val="center"/>
              <w:rPr>
                <w:rFonts w:ascii="楷体" w:eastAsia="楷体" w:hAnsi="楷体"/>
              </w:rPr>
            </w:pPr>
            <w:r w:rsidRPr="008239B5">
              <w:rPr>
                <w:rFonts w:ascii="楷体" w:eastAsia="楷体" w:hAnsi="楷体" w:hint="eastAsia"/>
              </w:rPr>
              <w:t>2</w:t>
            </w:r>
            <w:r w:rsidR="00FA44A1" w:rsidRPr="008239B5">
              <w:rPr>
                <w:rFonts w:ascii="楷体" w:eastAsia="楷体" w:hAnsi="楷体" w:hint="eastAsia"/>
              </w:rPr>
              <w:t>6</w:t>
            </w:r>
          </w:p>
        </w:tc>
        <w:tc>
          <w:tcPr>
            <w:tcW w:w="961" w:type="pct"/>
          </w:tcPr>
          <w:p w14:paraId="413F2CD7" w14:textId="1D6AF50A"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文化遗产资源旅游活化与中国文化复兴</w:t>
            </w:r>
          </w:p>
        </w:tc>
        <w:tc>
          <w:tcPr>
            <w:tcW w:w="999" w:type="pct"/>
          </w:tcPr>
          <w:p w14:paraId="2FA81C2F" w14:textId="2ED82D3C"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杭侃</w:t>
            </w:r>
          </w:p>
        </w:tc>
        <w:tc>
          <w:tcPr>
            <w:tcW w:w="948" w:type="pct"/>
          </w:tcPr>
          <w:p w14:paraId="5F4DF603" w14:textId="16F60A99"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旅游学刊</w:t>
            </w:r>
          </w:p>
        </w:tc>
        <w:tc>
          <w:tcPr>
            <w:tcW w:w="990" w:type="pct"/>
          </w:tcPr>
          <w:p w14:paraId="4CE3C11B" w14:textId="447DEE79" w:rsidR="005B4E1C" w:rsidRPr="00013DDE" w:rsidRDefault="005B4E1C" w:rsidP="005B4E1C">
            <w:pPr>
              <w:jc w:val="center"/>
              <w:rPr>
                <w:rFonts w:ascii="仿宋" w:eastAsia="仿宋" w:hAnsi="仿宋" w:cs="仿宋"/>
                <w:sz w:val="21"/>
                <w:szCs w:val="21"/>
              </w:rPr>
            </w:pPr>
            <w:r w:rsidRPr="00C96512">
              <w:rPr>
                <w:rFonts w:ascii="仿宋" w:eastAsia="仿宋" w:hAnsi="仿宋" w:cs="仿宋"/>
                <w:sz w:val="21"/>
                <w:szCs w:val="21"/>
              </w:rPr>
              <w:t>2018</w:t>
            </w:r>
            <w:r>
              <w:rPr>
                <w:rFonts w:ascii="仿宋" w:eastAsia="仿宋" w:hAnsi="仿宋" w:cs="仿宋" w:hint="eastAsia"/>
                <w:sz w:val="21"/>
                <w:szCs w:val="21"/>
              </w:rPr>
              <w:t>年第</w:t>
            </w:r>
            <w:r w:rsidRPr="00C96512">
              <w:rPr>
                <w:rFonts w:ascii="仿宋" w:eastAsia="仿宋" w:hAnsi="仿宋" w:cs="仿宋"/>
                <w:sz w:val="21"/>
                <w:szCs w:val="21"/>
              </w:rPr>
              <w:t>9</w:t>
            </w:r>
            <w:r>
              <w:rPr>
                <w:rFonts w:ascii="仿宋" w:eastAsia="仿宋" w:hAnsi="仿宋" w:cs="仿宋" w:hint="eastAsia"/>
                <w:sz w:val="21"/>
                <w:szCs w:val="21"/>
              </w:rPr>
              <w:t>期，5-6页</w:t>
            </w:r>
          </w:p>
        </w:tc>
        <w:tc>
          <w:tcPr>
            <w:tcW w:w="392" w:type="pct"/>
          </w:tcPr>
          <w:p w14:paraId="587417DA" w14:textId="1C18EEEF"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8C3E760" w14:textId="3C6A81AD"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47F15830" w14:textId="77777777" w:rsidTr="0042451A">
        <w:trPr>
          <w:trHeight w:val="315"/>
        </w:trPr>
        <w:tc>
          <w:tcPr>
            <w:tcW w:w="268" w:type="pct"/>
            <w:vAlign w:val="center"/>
          </w:tcPr>
          <w:p w14:paraId="4BF0BCD0" w14:textId="646115C5" w:rsidR="005B4E1C" w:rsidRPr="008239B5" w:rsidRDefault="0025466D" w:rsidP="008239B5">
            <w:pPr>
              <w:jc w:val="center"/>
              <w:rPr>
                <w:rFonts w:ascii="楷体" w:eastAsia="楷体" w:hAnsi="楷体"/>
              </w:rPr>
            </w:pPr>
            <w:r w:rsidRPr="008239B5">
              <w:rPr>
                <w:rFonts w:ascii="楷体" w:eastAsia="楷体" w:hAnsi="楷体" w:hint="eastAsia"/>
              </w:rPr>
              <w:t>2</w:t>
            </w:r>
            <w:r w:rsidR="00FA44A1" w:rsidRPr="008239B5">
              <w:rPr>
                <w:rFonts w:ascii="楷体" w:eastAsia="楷体" w:hAnsi="楷体" w:hint="eastAsia"/>
              </w:rPr>
              <w:t>7</w:t>
            </w:r>
          </w:p>
        </w:tc>
        <w:tc>
          <w:tcPr>
            <w:tcW w:w="961" w:type="pct"/>
          </w:tcPr>
          <w:p w14:paraId="6D886016" w14:textId="3A7B7D31"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军都山古代人群股骨肌腱附着位点初步分析</w:t>
            </w:r>
          </w:p>
        </w:tc>
        <w:tc>
          <w:tcPr>
            <w:tcW w:w="999" w:type="pct"/>
          </w:tcPr>
          <w:p w14:paraId="23DB14BE" w14:textId="0D41E841"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何嘉宁</w:t>
            </w:r>
          </w:p>
        </w:tc>
        <w:tc>
          <w:tcPr>
            <w:tcW w:w="948" w:type="pct"/>
          </w:tcPr>
          <w:p w14:paraId="26B79477" w14:textId="4CDF0F2F"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人类学学报</w:t>
            </w:r>
          </w:p>
        </w:tc>
        <w:tc>
          <w:tcPr>
            <w:tcW w:w="990" w:type="pct"/>
          </w:tcPr>
          <w:p w14:paraId="6BC77218" w14:textId="7C2F5B7D" w:rsidR="005B4E1C" w:rsidRPr="00013DDE" w:rsidRDefault="005B4E1C" w:rsidP="005B4E1C">
            <w:pPr>
              <w:jc w:val="center"/>
              <w:rPr>
                <w:rFonts w:ascii="仿宋" w:eastAsia="仿宋" w:hAnsi="仿宋" w:cs="仿宋"/>
                <w:sz w:val="21"/>
                <w:szCs w:val="21"/>
              </w:rPr>
            </w:pPr>
            <w:r w:rsidRPr="00C96512">
              <w:rPr>
                <w:rFonts w:ascii="仿宋" w:eastAsia="仿宋" w:hAnsi="仿宋" w:cs="仿宋"/>
                <w:sz w:val="21"/>
                <w:szCs w:val="21"/>
              </w:rPr>
              <w:t>2018</w:t>
            </w:r>
            <w:r>
              <w:rPr>
                <w:rFonts w:ascii="仿宋" w:eastAsia="仿宋" w:hAnsi="仿宋" w:cs="仿宋" w:hint="eastAsia"/>
                <w:sz w:val="21"/>
                <w:szCs w:val="21"/>
              </w:rPr>
              <w:t>年第3期，</w:t>
            </w:r>
            <w:r w:rsidRPr="00F77542">
              <w:rPr>
                <w:rFonts w:ascii="仿宋" w:eastAsia="仿宋" w:hAnsi="仿宋" w:cs="仿宋"/>
                <w:sz w:val="21"/>
                <w:szCs w:val="21"/>
              </w:rPr>
              <w:t xml:space="preserve"> 384-392</w:t>
            </w:r>
            <w:r w:rsidRPr="00F77542">
              <w:rPr>
                <w:rFonts w:ascii="仿宋" w:eastAsia="仿宋" w:hAnsi="仿宋" w:cs="仿宋" w:hint="eastAsia"/>
                <w:sz w:val="21"/>
                <w:szCs w:val="21"/>
              </w:rPr>
              <w:t>页</w:t>
            </w:r>
          </w:p>
        </w:tc>
        <w:tc>
          <w:tcPr>
            <w:tcW w:w="392" w:type="pct"/>
          </w:tcPr>
          <w:p w14:paraId="5D70ECE4" w14:textId="0669CC0C"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03CCF81" w14:textId="7165167A"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D1FA5F7" w14:textId="77777777" w:rsidTr="0042451A">
        <w:trPr>
          <w:trHeight w:val="315"/>
        </w:trPr>
        <w:tc>
          <w:tcPr>
            <w:tcW w:w="268" w:type="pct"/>
            <w:vAlign w:val="center"/>
          </w:tcPr>
          <w:p w14:paraId="57093B61" w14:textId="6B584752" w:rsidR="005B4E1C" w:rsidRPr="008239B5" w:rsidRDefault="0025466D" w:rsidP="008239B5">
            <w:pPr>
              <w:jc w:val="center"/>
              <w:rPr>
                <w:rFonts w:ascii="楷体" w:eastAsia="楷体" w:hAnsi="楷体"/>
              </w:rPr>
            </w:pPr>
            <w:r w:rsidRPr="008239B5">
              <w:rPr>
                <w:rFonts w:ascii="楷体" w:eastAsia="楷体" w:hAnsi="楷体" w:hint="eastAsia"/>
              </w:rPr>
              <w:t>2</w:t>
            </w:r>
            <w:r w:rsidR="00FA44A1" w:rsidRPr="008239B5">
              <w:rPr>
                <w:rFonts w:ascii="楷体" w:eastAsia="楷体" w:hAnsi="楷体" w:hint="eastAsia"/>
              </w:rPr>
              <w:t>8</w:t>
            </w:r>
          </w:p>
        </w:tc>
        <w:tc>
          <w:tcPr>
            <w:tcW w:w="961" w:type="pct"/>
          </w:tcPr>
          <w:p w14:paraId="1837CF15" w14:textId="2F602B2D" w:rsidR="005B4E1C" w:rsidRPr="00013DDE" w:rsidRDefault="005B4E1C" w:rsidP="005B4E1C">
            <w:pPr>
              <w:jc w:val="center"/>
              <w:rPr>
                <w:rFonts w:ascii="仿宋" w:eastAsia="仿宋" w:hAnsi="仿宋" w:cs="仿宋"/>
                <w:sz w:val="21"/>
                <w:szCs w:val="21"/>
              </w:rPr>
            </w:pPr>
            <w:proofErr w:type="gramStart"/>
            <w:r w:rsidRPr="00C96512">
              <w:rPr>
                <w:rFonts w:ascii="仿宋" w:eastAsia="仿宋" w:hAnsi="仿宋" w:cs="仿宋" w:hint="eastAsia"/>
                <w:sz w:val="21"/>
                <w:szCs w:val="21"/>
              </w:rPr>
              <w:t>邓州八里岗遗址</w:t>
            </w:r>
            <w:proofErr w:type="gramEnd"/>
            <w:r w:rsidRPr="00C96512">
              <w:rPr>
                <w:rFonts w:ascii="仿宋" w:eastAsia="仿宋" w:hAnsi="仿宋" w:cs="仿宋" w:hint="eastAsia"/>
                <w:sz w:val="21"/>
                <w:szCs w:val="21"/>
              </w:rPr>
              <w:t>仰韶文化多人二次合葬墓M13葬仪研究</w:t>
            </w:r>
          </w:p>
        </w:tc>
        <w:tc>
          <w:tcPr>
            <w:tcW w:w="999" w:type="pct"/>
          </w:tcPr>
          <w:p w14:paraId="3010201D" w14:textId="483F35AE"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张弛；何嘉宁；吴小红；崔银秋；王华；张江凯；樊力；严文明</w:t>
            </w:r>
          </w:p>
        </w:tc>
        <w:tc>
          <w:tcPr>
            <w:tcW w:w="948" w:type="pct"/>
          </w:tcPr>
          <w:p w14:paraId="75ACB6F3" w14:textId="03B735A9" w:rsidR="005B4E1C" w:rsidRPr="00013DDE" w:rsidRDefault="005B4E1C" w:rsidP="005B4E1C">
            <w:pPr>
              <w:jc w:val="center"/>
              <w:rPr>
                <w:rFonts w:ascii="仿宋" w:eastAsia="仿宋" w:hAnsi="仿宋" w:cs="仿宋"/>
                <w:sz w:val="21"/>
                <w:szCs w:val="21"/>
              </w:rPr>
            </w:pPr>
            <w:r w:rsidRPr="00C96512">
              <w:rPr>
                <w:rFonts w:ascii="仿宋" w:eastAsia="仿宋" w:hAnsi="仿宋" w:cs="仿宋" w:hint="eastAsia"/>
                <w:sz w:val="21"/>
                <w:szCs w:val="21"/>
              </w:rPr>
              <w:t>考古</w:t>
            </w:r>
          </w:p>
        </w:tc>
        <w:tc>
          <w:tcPr>
            <w:tcW w:w="990" w:type="pct"/>
          </w:tcPr>
          <w:p w14:paraId="7DF36DE0" w14:textId="5D99C734" w:rsidR="005B4E1C" w:rsidRPr="00013DDE" w:rsidRDefault="005B4E1C" w:rsidP="005B4E1C">
            <w:pPr>
              <w:jc w:val="center"/>
              <w:rPr>
                <w:rFonts w:ascii="仿宋" w:eastAsia="仿宋" w:hAnsi="仿宋" w:cs="仿宋"/>
                <w:sz w:val="21"/>
                <w:szCs w:val="21"/>
              </w:rPr>
            </w:pPr>
            <w:r w:rsidRPr="00C96512">
              <w:rPr>
                <w:rFonts w:ascii="仿宋" w:eastAsia="仿宋" w:hAnsi="仿宋" w:cs="仿宋"/>
                <w:sz w:val="21"/>
                <w:szCs w:val="21"/>
              </w:rPr>
              <w:t>2018</w:t>
            </w:r>
            <w:r>
              <w:rPr>
                <w:rFonts w:ascii="仿宋" w:eastAsia="仿宋" w:hAnsi="仿宋" w:cs="仿宋" w:hint="eastAsia"/>
                <w:sz w:val="21"/>
                <w:szCs w:val="21"/>
              </w:rPr>
              <w:t>年第2期，</w:t>
            </w:r>
            <w:r w:rsidRPr="00F77542">
              <w:rPr>
                <w:rFonts w:ascii="仿宋" w:eastAsia="仿宋" w:hAnsi="仿宋" w:cs="仿宋"/>
                <w:sz w:val="21"/>
                <w:szCs w:val="21"/>
              </w:rPr>
              <w:t>79-87+2</w:t>
            </w:r>
            <w:r w:rsidRPr="00F77542">
              <w:rPr>
                <w:rFonts w:ascii="仿宋" w:eastAsia="仿宋" w:hAnsi="仿宋" w:cs="仿宋" w:hint="eastAsia"/>
                <w:sz w:val="21"/>
                <w:szCs w:val="21"/>
              </w:rPr>
              <w:t>页</w:t>
            </w:r>
          </w:p>
        </w:tc>
        <w:tc>
          <w:tcPr>
            <w:tcW w:w="392" w:type="pct"/>
          </w:tcPr>
          <w:p w14:paraId="7ECB3643" w14:textId="2C8E22A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4EDAD56" w14:textId="5FC13FCD"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A6F99F9" w14:textId="77777777" w:rsidTr="0042451A">
        <w:trPr>
          <w:trHeight w:val="315"/>
        </w:trPr>
        <w:tc>
          <w:tcPr>
            <w:tcW w:w="268" w:type="pct"/>
            <w:vAlign w:val="center"/>
          </w:tcPr>
          <w:p w14:paraId="2449578E" w14:textId="24C9CC06" w:rsidR="005B4E1C" w:rsidRPr="008239B5" w:rsidRDefault="00AF1C22" w:rsidP="008239B5">
            <w:pPr>
              <w:jc w:val="center"/>
              <w:rPr>
                <w:rFonts w:ascii="楷体" w:eastAsia="楷体" w:hAnsi="楷体"/>
              </w:rPr>
            </w:pPr>
            <w:r>
              <w:rPr>
                <w:rFonts w:ascii="楷体" w:eastAsia="楷体" w:hAnsi="楷体" w:hint="eastAsia"/>
              </w:rPr>
              <w:t>29</w:t>
            </w:r>
          </w:p>
        </w:tc>
        <w:tc>
          <w:tcPr>
            <w:tcW w:w="961" w:type="pct"/>
          </w:tcPr>
          <w:p w14:paraId="2CB0AA85" w14:textId="53BC5C7B"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周原遗址黄堆墓地分析</w:t>
            </w:r>
          </w:p>
        </w:tc>
        <w:tc>
          <w:tcPr>
            <w:tcW w:w="999" w:type="pct"/>
          </w:tcPr>
          <w:p w14:paraId="108A722E" w14:textId="58C1FF10"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雷兴山；蔡宁</w:t>
            </w:r>
          </w:p>
        </w:tc>
        <w:tc>
          <w:tcPr>
            <w:tcW w:w="948" w:type="pct"/>
          </w:tcPr>
          <w:p w14:paraId="2A4B1B97" w14:textId="6545CF02"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古代文明</w:t>
            </w:r>
          </w:p>
        </w:tc>
        <w:tc>
          <w:tcPr>
            <w:tcW w:w="990" w:type="pct"/>
          </w:tcPr>
          <w:p w14:paraId="1E6E3145" w14:textId="5FB85783" w:rsidR="005B4E1C" w:rsidRPr="00013DDE" w:rsidRDefault="005B4E1C" w:rsidP="005B4E1C">
            <w:pPr>
              <w:jc w:val="center"/>
              <w:rPr>
                <w:rFonts w:ascii="仿宋" w:eastAsia="仿宋" w:hAnsi="仿宋" w:cs="仿宋"/>
                <w:sz w:val="21"/>
                <w:szCs w:val="21"/>
              </w:rPr>
            </w:pPr>
            <w:r w:rsidRPr="00422A9E">
              <w:rPr>
                <w:rFonts w:ascii="仿宋" w:eastAsia="仿宋" w:hAnsi="仿宋" w:cs="仿宋"/>
                <w:sz w:val="21"/>
                <w:szCs w:val="21"/>
              </w:rPr>
              <w:t>2018</w:t>
            </w:r>
            <w:r>
              <w:rPr>
                <w:rFonts w:ascii="仿宋" w:eastAsia="仿宋" w:hAnsi="仿宋" w:cs="仿宋" w:hint="eastAsia"/>
                <w:sz w:val="21"/>
                <w:szCs w:val="21"/>
              </w:rPr>
              <w:t>年，总第12卷</w:t>
            </w:r>
          </w:p>
        </w:tc>
        <w:tc>
          <w:tcPr>
            <w:tcW w:w="392" w:type="pct"/>
          </w:tcPr>
          <w:p w14:paraId="0464ED80" w14:textId="0DF95DC3"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2EF7FB47" w14:textId="281F327A"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C914B91" w14:textId="77777777" w:rsidTr="0042451A">
        <w:trPr>
          <w:trHeight w:val="315"/>
        </w:trPr>
        <w:tc>
          <w:tcPr>
            <w:tcW w:w="268" w:type="pct"/>
            <w:vAlign w:val="center"/>
          </w:tcPr>
          <w:p w14:paraId="0D92F572" w14:textId="07860C70" w:rsidR="005B4E1C" w:rsidRPr="008239B5" w:rsidRDefault="0025466D"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0</w:t>
            </w:r>
          </w:p>
        </w:tc>
        <w:tc>
          <w:tcPr>
            <w:tcW w:w="961" w:type="pct"/>
          </w:tcPr>
          <w:p w14:paraId="59DEC624" w14:textId="095D30BF" w:rsidR="005B4E1C" w:rsidRPr="00013DDE" w:rsidRDefault="005B4E1C" w:rsidP="005B4E1C">
            <w:pPr>
              <w:jc w:val="center"/>
              <w:rPr>
                <w:rFonts w:ascii="仿宋" w:eastAsia="仿宋" w:hAnsi="仿宋" w:cs="仿宋"/>
                <w:sz w:val="21"/>
                <w:szCs w:val="21"/>
              </w:rPr>
            </w:pPr>
            <w:proofErr w:type="gramStart"/>
            <w:r w:rsidRPr="00422A9E">
              <w:rPr>
                <w:rFonts w:ascii="仿宋" w:eastAsia="仿宋" w:hAnsi="仿宋" w:cs="仿宋" w:hint="eastAsia"/>
                <w:sz w:val="21"/>
                <w:szCs w:val="21"/>
              </w:rPr>
              <w:t>因岩结构与邻岩构宇</w:t>
            </w:r>
            <w:proofErr w:type="gramEnd"/>
            <w:r w:rsidRPr="00422A9E">
              <w:rPr>
                <w:rFonts w:ascii="仿宋" w:eastAsia="仿宋" w:hAnsi="仿宋" w:cs="仿宋" w:hint="eastAsia"/>
                <w:sz w:val="21"/>
                <w:szCs w:val="21"/>
              </w:rPr>
              <w:t>：中印石窟寺外观初探</w:t>
            </w:r>
          </w:p>
        </w:tc>
        <w:tc>
          <w:tcPr>
            <w:tcW w:w="999" w:type="pct"/>
          </w:tcPr>
          <w:p w14:paraId="526447F7" w14:textId="735531E8"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李崇峰</w:t>
            </w:r>
          </w:p>
        </w:tc>
        <w:tc>
          <w:tcPr>
            <w:tcW w:w="948" w:type="pct"/>
          </w:tcPr>
          <w:p w14:paraId="6C29B65B" w14:textId="5A9A84A0"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石窟寺研究</w:t>
            </w:r>
          </w:p>
        </w:tc>
        <w:tc>
          <w:tcPr>
            <w:tcW w:w="990" w:type="pct"/>
          </w:tcPr>
          <w:p w14:paraId="1745A2EB" w14:textId="092552EB" w:rsidR="005B4E1C" w:rsidRPr="00013DDE" w:rsidRDefault="005B4E1C" w:rsidP="005B4E1C">
            <w:pPr>
              <w:jc w:val="center"/>
              <w:rPr>
                <w:rFonts w:ascii="仿宋" w:eastAsia="仿宋" w:hAnsi="仿宋" w:cs="仿宋"/>
                <w:sz w:val="21"/>
                <w:szCs w:val="21"/>
              </w:rPr>
            </w:pPr>
            <w:r w:rsidRPr="00422A9E">
              <w:rPr>
                <w:rFonts w:ascii="仿宋" w:eastAsia="仿宋" w:hAnsi="仿宋" w:cs="仿宋"/>
                <w:sz w:val="21"/>
                <w:szCs w:val="21"/>
              </w:rPr>
              <w:t>2018</w:t>
            </w:r>
            <w:r>
              <w:rPr>
                <w:rFonts w:ascii="仿宋" w:eastAsia="仿宋" w:hAnsi="仿宋" w:cs="仿宋" w:hint="eastAsia"/>
                <w:sz w:val="21"/>
                <w:szCs w:val="21"/>
              </w:rPr>
              <w:t>年，</w:t>
            </w:r>
            <w:r w:rsidRPr="0065760D">
              <w:rPr>
                <w:rFonts w:ascii="仿宋" w:eastAsia="仿宋" w:hAnsi="仿宋" w:cs="仿宋"/>
                <w:sz w:val="21"/>
                <w:szCs w:val="21"/>
              </w:rPr>
              <w:t>1-42+448+43-52页</w:t>
            </w:r>
          </w:p>
        </w:tc>
        <w:tc>
          <w:tcPr>
            <w:tcW w:w="392" w:type="pct"/>
          </w:tcPr>
          <w:p w14:paraId="6587CD89" w14:textId="6AB9D3D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25E4FB81" w14:textId="31DE9E60"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132CAC8" w14:textId="77777777" w:rsidTr="0042451A">
        <w:trPr>
          <w:trHeight w:val="315"/>
        </w:trPr>
        <w:tc>
          <w:tcPr>
            <w:tcW w:w="268" w:type="pct"/>
            <w:vAlign w:val="center"/>
          </w:tcPr>
          <w:p w14:paraId="1F6CB196" w14:textId="283595F7" w:rsidR="005B4E1C" w:rsidRPr="008239B5" w:rsidRDefault="0025466D"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1</w:t>
            </w:r>
          </w:p>
        </w:tc>
        <w:tc>
          <w:tcPr>
            <w:tcW w:w="961" w:type="pct"/>
          </w:tcPr>
          <w:p w14:paraId="27E5811D" w14:textId="4B566B74"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嚈哒的兴起与铁马镫初传中亚</w:t>
            </w:r>
          </w:p>
        </w:tc>
        <w:tc>
          <w:tcPr>
            <w:tcW w:w="999" w:type="pct"/>
          </w:tcPr>
          <w:p w14:paraId="2A97032A" w14:textId="7C9C7A15" w:rsidR="005B4E1C" w:rsidRPr="00013DDE" w:rsidRDefault="005B4E1C" w:rsidP="005B4E1C">
            <w:pPr>
              <w:jc w:val="center"/>
              <w:rPr>
                <w:rFonts w:ascii="仿宋" w:eastAsia="仿宋" w:hAnsi="仿宋" w:cs="仿宋"/>
                <w:sz w:val="21"/>
                <w:szCs w:val="21"/>
              </w:rPr>
            </w:pPr>
            <w:r w:rsidRPr="00E74A77">
              <w:rPr>
                <w:rFonts w:ascii="仿宋" w:eastAsia="仿宋" w:hAnsi="仿宋" w:cs="仿宋" w:hint="eastAsia"/>
                <w:sz w:val="21"/>
                <w:szCs w:val="21"/>
              </w:rPr>
              <w:t>林梅村；马丽亚·艾海提</w:t>
            </w:r>
          </w:p>
        </w:tc>
        <w:tc>
          <w:tcPr>
            <w:tcW w:w="948" w:type="pct"/>
          </w:tcPr>
          <w:p w14:paraId="7E611CA0" w14:textId="569C3A49" w:rsidR="005B4E1C" w:rsidRPr="00013DDE" w:rsidRDefault="005B4E1C" w:rsidP="005B4E1C">
            <w:pPr>
              <w:jc w:val="center"/>
              <w:rPr>
                <w:rFonts w:ascii="仿宋" w:eastAsia="仿宋" w:hAnsi="仿宋" w:cs="仿宋"/>
                <w:sz w:val="21"/>
                <w:szCs w:val="21"/>
              </w:rPr>
            </w:pPr>
            <w:r w:rsidRPr="00E74A77">
              <w:rPr>
                <w:rFonts w:ascii="仿宋" w:eastAsia="仿宋" w:hAnsi="仿宋" w:cs="仿宋" w:hint="eastAsia"/>
                <w:sz w:val="21"/>
                <w:szCs w:val="21"/>
              </w:rPr>
              <w:t>历史研究</w:t>
            </w:r>
          </w:p>
        </w:tc>
        <w:tc>
          <w:tcPr>
            <w:tcW w:w="990" w:type="pct"/>
          </w:tcPr>
          <w:p w14:paraId="6E941311" w14:textId="04D37F00" w:rsidR="005B4E1C" w:rsidRPr="00013DDE" w:rsidRDefault="005B4E1C" w:rsidP="005B4E1C">
            <w:pPr>
              <w:jc w:val="center"/>
              <w:rPr>
                <w:rFonts w:ascii="仿宋" w:eastAsia="仿宋" w:hAnsi="仿宋" w:cs="仿宋"/>
                <w:sz w:val="21"/>
                <w:szCs w:val="21"/>
              </w:rPr>
            </w:pPr>
            <w:r w:rsidRPr="00E74A77">
              <w:rPr>
                <w:rFonts w:ascii="仿宋" w:eastAsia="仿宋" w:hAnsi="仿宋" w:cs="仿宋"/>
                <w:sz w:val="21"/>
                <w:szCs w:val="21"/>
              </w:rPr>
              <w:t>2018</w:t>
            </w:r>
            <w:r>
              <w:rPr>
                <w:rFonts w:ascii="仿宋" w:eastAsia="仿宋" w:hAnsi="仿宋" w:cs="仿宋" w:hint="eastAsia"/>
                <w:sz w:val="21"/>
                <w:szCs w:val="21"/>
              </w:rPr>
              <w:t>年第</w:t>
            </w:r>
            <w:r w:rsidRPr="00E74A77">
              <w:rPr>
                <w:rFonts w:ascii="仿宋" w:eastAsia="仿宋" w:hAnsi="仿宋" w:cs="仿宋"/>
                <w:sz w:val="21"/>
                <w:szCs w:val="21"/>
              </w:rPr>
              <w:t>2</w:t>
            </w:r>
            <w:r>
              <w:rPr>
                <w:rFonts w:ascii="仿宋" w:eastAsia="仿宋" w:hAnsi="仿宋" w:cs="仿宋" w:hint="eastAsia"/>
                <w:sz w:val="21"/>
                <w:szCs w:val="21"/>
              </w:rPr>
              <w:t>期，</w:t>
            </w:r>
            <w:r w:rsidRPr="0065760D">
              <w:rPr>
                <w:rFonts w:ascii="仿宋" w:eastAsia="仿宋" w:hAnsi="仿宋" w:cs="仿宋"/>
                <w:sz w:val="21"/>
                <w:szCs w:val="21"/>
              </w:rPr>
              <w:t>180-189</w:t>
            </w:r>
            <w:r w:rsidRPr="0065760D">
              <w:rPr>
                <w:rFonts w:ascii="仿宋" w:eastAsia="仿宋" w:hAnsi="仿宋" w:cs="仿宋" w:hint="eastAsia"/>
                <w:sz w:val="21"/>
                <w:szCs w:val="21"/>
              </w:rPr>
              <w:t>页</w:t>
            </w:r>
          </w:p>
        </w:tc>
        <w:tc>
          <w:tcPr>
            <w:tcW w:w="392" w:type="pct"/>
          </w:tcPr>
          <w:p w14:paraId="41AC7793" w14:textId="60D5B5A3"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0741ABF" w14:textId="5C52F2F1"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179FEF5C" w14:textId="77777777" w:rsidTr="0042451A">
        <w:trPr>
          <w:trHeight w:val="315"/>
        </w:trPr>
        <w:tc>
          <w:tcPr>
            <w:tcW w:w="268" w:type="pct"/>
            <w:vAlign w:val="center"/>
          </w:tcPr>
          <w:p w14:paraId="724A428F" w14:textId="2E40C2CD" w:rsidR="005B4E1C" w:rsidRPr="008239B5" w:rsidRDefault="0025466D"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2</w:t>
            </w:r>
          </w:p>
        </w:tc>
        <w:tc>
          <w:tcPr>
            <w:tcW w:w="961" w:type="pct"/>
          </w:tcPr>
          <w:p w14:paraId="25E84D2E" w14:textId="71E03F61" w:rsidR="005B4E1C" w:rsidRPr="00013DDE" w:rsidRDefault="005B4E1C" w:rsidP="005B4E1C">
            <w:pPr>
              <w:jc w:val="center"/>
              <w:rPr>
                <w:rFonts w:ascii="仿宋" w:eastAsia="仿宋" w:hAnsi="仿宋" w:cs="仿宋"/>
                <w:sz w:val="21"/>
                <w:szCs w:val="21"/>
              </w:rPr>
            </w:pPr>
            <w:r w:rsidRPr="00E74A77">
              <w:rPr>
                <w:rFonts w:ascii="仿宋" w:eastAsia="仿宋" w:hAnsi="仿宋" w:cs="仿宋" w:hint="eastAsia"/>
                <w:sz w:val="21"/>
                <w:szCs w:val="21"/>
              </w:rPr>
              <w:t>家</w:t>
            </w:r>
            <w:proofErr w:type="gramStart"/>
            <w:r w:rsidRPr="00E74A77">
              <w:rPr>
                <w:rFonts w:ascii="仿宋" w:eastAsia="仿宋" w:hAnsi="仿宋" w:cs="仿宋" w:hint="eastAsia"/>
                <w:sz w:val="21"/>
                <w:szCs w:val="21"/>
              </w:rPr>
              <w:t>驴入华考</w:t>
            </w:r>
            <w:proofErr w:type="gramEnd"/>
          </w:p>
        </w:tc>
        <w:tc>
          <w:tcPr>
            <w:tcW w:w="999" w:type="pct"/>
          </w:tcPr>
          <w:p w14:paraId="5BE5A078" w14:textId="446D1A75" w:rsidR="005B4E1C" w:rsidRPr="00013DDE" w:rsidRDefault="005B4E1C" w:rsidP="005B4E1C">
            <w:pPr>
              <w:jc w:val="center"/>
              <w:rPr>
                <w:rFonts w:ascii="仿宋" w:eastAsia="仿宋" w:hAnsi="仿宋" w:cs="仿宋"/>
                <w:sz w:val="21"/>
                <w:szCs w:val="21"/>
              </w:rPr>
            </w:pPr>
            <w:r w:rsidRPr="00E74A77">
              <w:rPr>
                <w:rFonts w:ascii="仿宋" w:eastAsia="仿宋" w:hAnsi="仿宋" w:cs="仿宋" w:hint="eastAsia"/>
                <w:sz w:val="21"/>
                <w:szCs w:val="21"/>
              </w:rPr>
              <w:t>林梅村</w:t>
            </w:r>
          </w:p>
        </w:tc>
        <w:tc>
          <w:tcPr>
            <w:tcW w:w="948" w:type="pct"/>
          </w:tcPr>
          <w:p w14:paraId="134A15BB" w14:textId="7A332C1B" w:rsidR="005B4E1C" w:rsidRPr="00013DDE" w:rsidRDefault="005B4E1C" w:rsidP="005B4E1C">
            <w:pPr>
              <w:jc w:val="center"/>
              <w:rPr>
                <w:rFonts w:ascii="仿宋" w:eastAsia="仿宋" w:hAnsi="仿宋" w:cs="仿宋"/>
                <w:sz w:val="21"/>
                <w:szCs w:val="21"/>
              </w:rPr>
            </w:pPr>
            <w:r w:rsidRPr="00E74A77">
              <w:rPr>
                <w:rFonts w:ascii="仿宋" w:eastAsia="仿宋" w:hAnsi="仿宋" w:cs="仿宋" w:hint="eastAsia"/>
                <w:sz w:val="21"/>
                <w:szCs w:val="21"/>
              </w:rPr>
              <w:t>欧亚学刊</w:t>
            </w:r>
          </w:p>
        </w:tc>
        <w:tc>
          <w:tcPr>
            <w:tcW w:w="990" w:type="pct"/>
          </w:tcPr>
          <w:p w14:paraId="1C305D42" w14:textId="2586E2A7" w:rsidR="005B4E1C" w:rsidRPr="00013DDE" w:rsidRDefault="005B4E1C" w:rsidP="005B4E1C">
            <w:pPr>
              <w:jc w:val="center"/>
              <w:rPr>
                <w:rFonts w:ascii="仿宋" w:eastAsia="仿宋" w:hAnsi="仿宋" w:cs="仿宋"/>
                <w:sz w:val="21"/>
                <w:szCs w:val="21"/>
              </w:rPr>
            </w:pPr>
            <w:r w:rsidRPr="00E74A77">
              <w:rPr>
                <w:rFonts w:ascii="仿宋" w:eastAsia="仿宋" w:hAnsi="仿宋" w:cs="仿宋"/>
                <w:sz w:val="21"/>
                <w:szCs w:val="21"/>
              </w:rPr>
              <w:t>2018</w:t>
            </w:r>
            <w:r>
              <w:rPr>
                <w:rFonts w:ascii="仿宋" w:eastAsia="仿宋" w:hAnsi="仿宋" w:cs="仿宋" w:hint="eastAsia"/>
                <w:sz w:val="21"/>
                <w:szCs w:val="21"/>
              </w:rPr>
              <w:t>年，总第七</w:t>
            </w:r>
            <w:r>
              <w:rPr>
                <w:rFonts w:ascii="仿宋" w:eastAsia="仿宋" w:hAnsi="仿宋" w:cs="仿宋" w:hint="eastAsia"/>
                <w:sz w:val="21"/>
                <w:szCs w:val="21"/>
              </w:rPr>
              <w:lastRenderedPageBreak/>
              <w:t>辑，81-93页</w:t>
            </w:r>
          </w:p>
        </w:tc>
        <w:tc>
          <w:tcPr>
            <w:tcW w:w="392" w:type="pct"/>
          </w:tcPr>
          <w:p w14:paraId="06767AE8" w14:textId="0B957139"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lastRenderedPageBreak/>
              <w:t>国内</w:t>
            </w:r>
            <w:r w:rsidRPr="00922C0B">
              <w:rPr>
                <w:rFonts w:ascii="仿宋" w:eastAsia="仿宋" w:hAnsi="仿宋" w:cs="仿宋" w:hint="eastAsia"/>
                <w:sz w:val="21"/>
                <w:szCs w:val="21"/>
              </w:rPr>
              <w:lastRenderedPageBreak/>
              <w:t>刊物</w:t>
            </w:r>
          </w:p>
        </w:tc>
        <w:tc>
          <w:tcPr>
            <w:tcW w:w="442" w:type="pct"/>
          </w:tcPr>
          <w:p w14:paraId="0A55C62A" w14:textId="53DC261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lastRenderedPageBreak/>
              <w:t>论文</w:t>
            </w:r>
          </w:p>
        </w:tc>
      </w:tr>
      <w:tr w:rsidR="005B4E1C" w:rsidRPr="00B9386D" w14:paraId="098C822E" w14:textId="77777777" w:rsidTr="0042451A">
        <w:trPr>
          <w:trHeight w:val="315"/>
        </w:trPr>
        <w:tc>
          <w:tcPr>
            <w:tcW w:w="268" w:type="pct"/>
            <w:vAlign w:val="center"/>
          </w:tcPr>
          <w:p w14:paraId="31F3EFFE" w14:textId="4C07D4A3" w:rsidR="005B4E1C" w:rsidRPr="008239B5" w:rsidRDefault="0025466D"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3</w:t>
            </w:r>
          </w:p>
        </w:tc>
        <w:tc>
          <w:tcPr>
            <w:tcW w:w="961" w:type="pct"/>
          </w:tcPr>
          <w:p w14:paraId="764AB65E" w14:textId="0395B2BE" w:rsidR="005B4E1C" w:rsidRPr="00013DDE" w:rsidRDefault="005B4E1C" w:rsidP="005B4E1C">
            <w:pPr>
              <w:jc w:val="center"/>
              <w:rPr>
                <w:rFonts w:ascii="仿宋" w:eastAsia="仿宋" w:hAnsi="仿宋" w:cs="仿宋"/>
                <w:sz w:val="21"/>
                <w:szCs w:val="21"/>
              </w:rPr>
            </w:pPr>
            <w:r w:rsidRPr="00E74A77">
              <w:rPr>
                <w:rFonts w:ascii="仿宋" w:eastAsia="仿宋" w:hAnsi="仿宋" w:cs="仿宋" w:hint="eastAsia"/>
                <w:sz w:val="21"/>
                <w:szCs w:val="21"/>
              </w:rPr>
              <w:t>元大都南镇</w:t>
            </w:r>
            <w:proofErr w:type="gramStart"/>
            <w:r w:rsidRPr="00E74A77">
              <w:rPr>
                <w:rFonts w:ascii="仿宋" w:eastAsia="仿宋" w:hAnsi="仿宋" w:cs="仿宋" w:hint="eastAsia"/>
                <w:sz w:val="21"/>
                <w:szCs w:val="21"/>
              </w:rPr>
              <w:t>国寺考</w:t>
            </w:r>
            <w:proofErr w:type="gramEnd"/>
          </w:p>
        </w:tc>
        <w:tc>
          <w:tcPr>
            <w:tcW w:w="999" w:type="pct"/>
          </w:tcPr>
          <w:p w14:paraId="2B431ED9" w14:textId="092709F9" w:rsidR="005B4E1C" w:rsidRPr="00013DDE" w:rsidRDefault="005B4E1C" w:rsidP="005B4E1C">
            <w:pPr>
              <w:jc w:val="center"/>
              <w:rPr>
                <w:rFonts w:ascii="仿宋" w:eastAsia="仿宋" w:hAnsi="仿宋" w:cs="仿宋"/>
                <w:sz w:val="21"/>
                <w:szCs w:val="21"/>
              </w:rPr>
            </w:pPr>
            <w:r w:rsidRPr="00E74A77">
              <w:rPr>
                <w:rFonts w:ascii="仿宋" w:eastAsia="仿宋" w:hAnsi="仿宋" w:cs="仿宋" w:hint="eastAsia"/>
                <w:sz w:val="21"/>
                <w:szCs w:val="21"/>
              </w:rPr>
              <w:t>林梅村</w:t>
            </w:r>
          </w:p>
        </w:tc>
        <w:tc>
          <w:tcPr>
            <w:tcW w:w="948" w:type="pct"/>
          </w:tcPr>
          <w:p w14:paraId="4903377C" w14:textId="1C048C44" w:rsidR="005B4E1C" w:rsidRPr="00013DDE" w:rsidRDefault="005B4E1C" w:rsidP="005B4E1C">
            <w:pPr>
              <w:jc w:val="center"/>
              <w:rPr>
                <w:rFonts w:ascii="仿宋" w:eastAsia="仿宋" w:hAnsi="仿宋" w:cs="仿宋"/>
                <w:sz w:val="21"/>
                <w:szCs w:val="21"/>
              </w:rPr>
            </w:pPr>
            <w:r>
              <w:rPr>
                <w:rFonts w:ascii="仿宋" w:eastAsia="仿宋" w:hAnsi="仿宋" w:cs="仿宋" w:hint="eastAsia"/>
                <w:sz w:val="21"/>
                <w:szCs w:val="21"/>
              </w:rPr>
              <w:t>中</w:t>
            </w:r>
            <w:r w:rsidRPr="00F03C47">
              <w:rPr>
                <w:rFonts w:ascii="仿宋" w:eastAsia="仿宋" w:hAnsi="仿宋" w:cs="仿宋" w:hint="eastAsia"/>
                <w:sz w:val="21"/>
                <w:szCs w:val="21"/>
              </w:rPr>
              <w:t>国文化</w:t>
            </w:r>
          </w:p>
        </w:tc>
        <w:tc>
          <w:tcPr>
            <w:tcW w:w="990" w:type="pct"/>
          </w:tcPr>
          <w:p w14:paraId="1B7462EC" w14:textId="76C7EE40" w:rsidR="005B4E1C" w:rsidRPr="00013DDE" w:rsidRDefault="005B4E1C" w:rsidP="005B4E1C">
            <w:pPr>
              <w:jc w:val="center"/>
              <w:rPr>
                <w:rFonts w:ascii="仿宋" w:eastAsia="仿宋" w:hAnsi="仿宋" w:cs="仿宋"/>
                <w:sz w:val="21"/>
                <w:szCs w:val="21"/>
              </w:rPr>
            </w:pPr>
            <w:r w:rsidRPr="00826914">
              <w:rPr>
                <w:rFonts w:ascii="仿宋" w:eastAsia="仿宋" w:hAnsi="仿宋" w:cs="仿宋"/>
                <w:sz w:val="21"/>
                <w:szCs w:val="21"/>
              </w:rPr>
              <w:t>2018</w:t>
            </w:r>
            <w:r>
              <w:rPr>
                <w:rFonts w:ascii="仿宋" w:eastAsia="仿宋" w:hAnsi="仿宋" w:cs="仿宋" w:hint="eastAsia"/>
                <w:sz w:val="21"/>
                <w:szCs w:val="21"/>
              </w:rPr>
              <w:t>年第2期，</w:t>
            </w:r>
            <w:r w:rsidRPr="0065760D">
              <w:rPr>
                <w:rFonts w:ascii="仿宋" w:eastAsia="仿宋" w:hAnsi="仿宋" w:cs="仿宋"/>
                <w:sz w:val="21"/>
                <w:szCs w:val="21"/>
              </w:rPr>
              <w:t>256-265</w:t>
            </w:r>
            <w:r w:rsidRPr="0065760D">
              <w:rPr>
                <w:rFonts w:ascii="仿宋" w:eastAsia="仿宋" w:hAnsi="仿宋" w:cs="仿宋" w:hint="eastAsia"/>
                <w:sz w:val="21"/>
                <w:szCs w:val="21"/>
              </w:rPr>
              <w:t>页</w:t>
            </w:r>
          </w:p>
        </w:tc>
        <w:tc>
          <w:tcPr>
            <w:tcW w:w="392" w:type="pct"/>
          </w:tcPr>
          <w:p w14:paraId="5B03A72A" w14:textId="188E1B0A"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3630CF46" w14:textId="65AECB68"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0A333D8" w14:textId="77777777" w:rsidTr="0042451A">
        <w:trPr>
          <w:trHeight w:val="315"/>
        </w:trPr>
        <w:tc>
          <w:tcPr>
            <w:tcW w:w="268" w:type="pct"/>
            <w:vAlign w:val="center"/>
          </w:tcPr>
          <w:p w14:paraId="02A5E96B" w14:textId="249C7778" w:rsidR="005B4E1C" w:rsidRPr="008239B5" w:rsidRDefault="0025466D"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4</w:t>
            </w:r>
          </w:p>
        </w:tc>
        <w:tc>
          <w:tcPr>
            <w:tcW w:w="961" w:type="pct"/>
          </w:tcPr>
          <w:p w14:paraId="31F870DC" w14:textId="0B7B83FB" w:rsidR="005B4E1C" w:rsidRPr="00013DDE" w:rsidRDefault="005B4E1C" w:rsidP="005B4E1C">
            <w:pPr>
              <w:jc w:val="center"/>
              <w:rPr>
                <w:rFonts w:ascii="仿宋" w:eastAsia="仿宋" w:hAnsi="仿宋" w:cs="仿宋"/>
                <w:sz w:val="21"/>
                <w:szCs w:val="21"/>
              </w:rPr>
            </w:pPr>
            <w:r w:rsidRPr="00826914">
              <w:rPr>
                <w:rFonts w:ascii="仿宋" w:eastAsia="仿宋" w:hAnsi="仿宋" w:cs="仿宋" w:hint="eastAsia"/>
                <w:sz w:val="21"/>
                <w:szCs w:val="21"/>
              </w:rPr>
              <w:t>张</w:t>
            </w:r>
            <w:proofErr w:type="gramStart"/>
            <w:r w:rsidRPr="00826914">
              <w:rPr>
                <w:rFonts w:ascii="仿宋" w:eastAsia="仿宋" w:hAnsi="仿宋" w:cs="仿宋" w:hint="eastAsia"/>
                <w:sz w:val="21"/>
                <w:szCs w:val="21"/>
              </w:rPr>
              <w:t>弘略墓</w:t>
            </w:r>
            <w:proofErr w:type="gramEnd"/>
            <w:r w:rsidRPr="00826914">
              <w:rPr>
                <w:rFonts w:ascii="仿宋" w:eastAsia="仿宋" w:hAnsi="仿宋" w:cs="仿宋" w:hint="eastAsia"/>
                <w:sz w:val="21"/>
                <w:szCs w:val="21"/>
              </w:rPr>
              <w:t>与定兴窖藏出土元代宫廷酒器——兼论浮梁磁局</w:t>
            </w:r>
            <w:proofErr w:type="gramStart"/>
            <w:r w:rsidRPr="00826914">
              <w:rPr>
                <w:rFonts w:ascii="仿宋" w:eastAsia="仿宋" w:hAnsi="仿宋" w:cs="仿宋" w:hint="eastAsia"/>
                <w:sz w:val="21"/>
                <w:szCs w:val="21"/>
              </w:rPr>
              <w:t>创烧元青花</w:t>
            </w:r>
            <w:proofErr w:type="gramEnd"/>
            <w:r w:rsidRPr="00826914">
              <w:rPr>
                <w:rFonts w:ascii="仿宋" w:eastAsia="仿宋" w:hAnsi="仿宋" w:cs="仿宋" w:hint="eastAsia"/>
                <w:sz w:val="21"/>
                <w:szCs w:val="21"/>
              </w:rPr>
              <w:t>之年代</w:t>
            </w:r>
          </w:p>
        </w:tc>
        <w:tc>
          <w:tcPr>
            <w:tcW w:w="999" w:type="pct"/>
          </w:tcPr>
          <w:p w14:paraId="230E6A3D" w14:textId="68660F33" w:rsidR="005B4E1C" w:rsidRPr="00013DDE" w:rsidRDefault="005B4E1C" w:rsidP="005B4E1C">
            <w:pPr>
              <w:jc w:val="center"/>
              <w:rPr>
                <w:rFonts w:ascii="仿宋" w:eastAsia="仿宋" w:hAnsi="仿宋" w:cs="仿宋"/>
                <w:sz w:val="21"/>
                <w:szCs w:val="21"/>
              </w:rPr>
            </w:pPr>
            <w:r w:rsidRPr="00826914">
              <w:rPr>
                <w:rFonts w:ascii="仿宋" w:eastAsia="仿宋" w:hAnsi="仿宋" w:cs="仿宋" w:hint="eastAsia"/>
                <w:sz w:val="21"/>
                <w:szCs w:val="21"/>
              </w:rPr>
              <w:t>林梅村</w:t>
            </w:r>
          </w:p>
        </w:tc>
        <w:tc>
          <w:tcPr>
            <w:tcW w:w="948" w:type="pct"/>
          </w:tcPr>
          <w:p w14:paraId="7B0E671F" w14:textId="57B72EA8" w:rsidR="005B4E1C" w:rsidRPr="00013DDE" w:rsidRDefault="005B4E1C" w:rsidP="005B4E1C">
            <w:pPr>
              <w:jc w:val="center"/>
              <w:rPr>
                <w:rFonts w:ascii="仿宋" w:eastAsia="仿宋" w:hAnsi="仿宋" w:cs="仿宋"/>
                <w:sz w:val="21"/>
                <w:szCs w:val="21"/>
              </w:rPr>
            </w:pPr>
            <w:r w:rsidRPr="00826914">
              <w:rPr>
                <w:rFonts w:ascii="仿宋" w:eastAsia="仿宋" w:hAnsi="仿宋" w:cs="仿宋" w:hint="eastAsia"/>
                <w:sz w:val="21"/>
                <w:szCs w:val="21"/>
              </w:rPr>
              <w:t>文物</w:t>
            </w:r>
          </w:p>
        </w:tc>
        <w:tc>
          <w:tcPr>
            <w:tcW w:w="990" w:type="pct"/>
          </w:tcPr>
          <w:p w14:paraId="7296FC9B" w14:textId="56ABDA4E" w:rsidR="005B4E1C" w:rsidRPr="00013DDE" w:rsidRDefault="005B4E1C" w:rsidP="005B4E1C">
            <w:pPr>
              <w:jc w:val="center"/>
              <w:rPr>
                <w:rFonts w:ascii="仿宋" w:eastAsia="仿宋" w:hAnsi="仿宋" w:cs="仿宋"/>
                <w:sz w:val="21"/>
                <w:szCs w:val="21"/>
              </w:rPr>
            </w:pPr>
            <w:r w:rsidRPr="00826914">
              <w:rPr>
                <w:rFonts w:ascii="仿宋" w:eastAsia="仿宋" w:hAnsi="仿宋" w:cs="仿宋"/>
                <w:sz w:val="21"/>
                <w:szCs w:val="21"/>
              </w:rPr>
              <w:t>2018</w:t>
            </w:r>
            <w:r>
              <w:rPr>
                <w:rFonts w:ascii="仿宋" w:eastAsia="仿宋" w:hAnsi="仿宋" w:cs="仿宋" w:hint="eastAsia"/>
                <w:sz w:val="21"/>
                <w:szCs w:val="21"/>
              </w:rPr>
              <w:t>年第</w:t>
            </w:r>
            <w:r w:rsidRPr="00826914">
              <w:rPr>
                <w:rFonts w:ascii="仿宋" w:eastAsia="仿宋" w:hAnsi="仿宋" w:cs="仿宋"/>
                <w:sz w:val="21"/>
                <w:szCs w:val="21"/>
              </w:rPr>
              <w:t>12</w:t>
            </w:r>
            <w:r>
              <w:rPr>
                <w:rFonts w:ascii="仿宋" w:eastAsia="仿宋" w:hAnsi="仿宋" w:cs="仿宋" w:hint="eastAsia"/>
                <w:sz w:val="21"/>
                <w:szCs w:val="21"/>
              </w:rPr>
              <w:t>期</w:t>
            </w:r>
          </w:p>
        </w:tc>
        <w:tc>
          <w:tcPr>
            <w:tcW w:w="392" w:type="pct"/>
          </w:tcPr>
          <w:p w14:paraId="2565B953" w14:textId="19810E1F"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A837819" w14:textId="452A0392"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6E70FED" w14:textId="77777777" w:rsidTr="0042451A">
        <w:trPr>
          <w:trHeight w:val="315"/>
        </w:trPr>
        <w:tc>
          <w:tcPr>
            <w:tcW w:w="268" w:type="pct"/>
            <w:vAlign w:val="center"/>
          </w:tcPr>
          <w:p w14:paraId="3D44D97F" w14:textId="110B6D62" w:rsidR="005B4E1C" w:rsidRPr="008239B5" w:rsidRDefault="00FA44A1"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5</w:t>
            </w:r>
          </w:p>
        </w:tc>
        <w:tc>
          <w:tcPr>
            <w:tcW w:w="961" w:type="pct"/>
          </w:tcPr>
          <w:p w14:paraId="1558BB79" w14:textId="70D60945" w:rsidR="005B4E1C" w:rsidRPr="00422A9E" w:rsidRDefault="005B4E1C" w:rsidP="005B4E1C">
            <w:pPr>
              <w:jc w:val="center"/>
              <w:rPr>
                <w:rFonts w:ascii="仿宋" w:eastAsia="仿宋" w:hAnsi="仿宋" w:cs="仿宋"/>
                <w:sz w:val="21"/>
                <w:szCs w:val="21"/>
              </w:rPr>
            </w:pPr>
            <w:r w:rsidRPr="00826914">
              <w:rPr>
                <w:rFonts w:ascii="仿宋" w:eastAsia="仿宋" w:hAnsi="仿宋" w:cs="仿宋" w:hint="eastAsia"/>
                <w:sz w:val="21"/>
                <w:szCs w:val="21"/>
              </w:rPr>
              <w:t>广西桂平市博物馆</w:t>
            </w:r>
            <w:proofErr w:type="gramStart"/>
            <w:r w:rsidRPr="00826914">
              <w:rPr>
                <w:rFonts w:ascii="仿宋" w:eastAsia="仿宋" w:hAnsi="仿宋" w:cs="仿宋" w:hint="eastAsia"/>
                <w:sz w:val="21"/>
                <w:szCs w:val="21"/>
              </w:rPr>
              <w:t>馆藏北</w:t>
            </w:r>
            <w:proofErr w:type="gramEnd"/>
            <w:r w:rsidRPr="00826914">
              <w:rPr>
                <w:rFonts w:ascii="仿宋" w:eastAsia="仿宋" w:hAnsi="仿宋" w:cs="仿宋" w:hint="eastAsia"/>
                <w:sz w:val="21"/>
                <w:szCs w:val="21"/>
              </w:rPr>
              <w:t>流型铜鼓的印轮滚印技术</w:t>
            </w:r>
          </w:p>
        </w:tc>
        <w:tc>
          <w:tcPr>
            <w:tcW w:w="999" w:type="pct"/>
          </w:tcPr>
          <w:p w14:paraId="081CDEBD" w14:textId="4D6A8C88" w:rsidR="005B4E1C" w:rsidRPr="00422A9E" w:rsidRDefault="005B4E1C" w:rsidP="005B4E1C">
            <w:pPr>
              <w:jc w:val="center"/>
              <w:rPr>
                <w:rFonts w:ascii="仿宋" w:eastAsia="仿宋" w:hAnsi="仿宋" w:cs="仿宋"/>
                <w:sz w:val="21"/>
                <w:szCs w:val="21"/>
              </w:rPr>
            </w:pPr>
            <w:r w:rsidRPr="00826914">
              <w:rPr>
                <w:rFonts w:ascii="仿宋" w:eastAsia="仿宋" w:hAnsi="仿宋" w:cs="仿宋" w:hint="eastAsia"/>
                <w:sz w:val="21"/>
                <w:szCs w:val="21"/>
              </w:rPr>
              <w:t>刘彦琪；朱丽彬；任晓磊；杜晓俊</w:t>
            </w:r>
          </w:p>
        </w:tc>
        <w:tc>
          <w:tcPr>
            <w:tcW w:w="948" w:type="pct"/>
          </w:tcPr>
          <w:p w14:paraId="56999A9A" w14:textId="24EBA2A1" w:rsidR="005B4E1C" w:rsidRPr="00422A9E" w:rsidRDefault="005B4E1C" w:rsidP="005B4E1C">
            <w:pPr>
              <w:jc w:val="center"/>
              <w:rPr>
                <w:rFonts w:ascii="仿宋" w:eastAsia="仿宋" w:hAnsi="仿宋" w:cs="仿宋"/>
                <w:sz w:val="21"/>
                <w:szCs w:val="21"/>
              </w:rPr>
            </w:pPr>
            <w:r w:rsidRPr="00826914">
              <w:rPr>
                <w:rFonts w:ascii="仿宋" w:eastAsia="仿宋" w:hAnsi="仿宋" w:cs="仿宋" w:hint="eastAsia"/>
                <w:sz w:val="21"/>
                <w:szCs w:val="21"/>
              </w:rPr>
              <w:t>广西民族大学学报（自然科学版）</w:t>
            </w:r>
          </w:p>
        </w:tc>
        <w:tc>
          <w:tcPr>
            <w:tcW w:w="990" w:type="pct"/>
          </w:tcPr>
          <w:p w14:paraId="5DCCEAA6" w14:textId="3B420B13" w:rsidR="005B4E1C" w:rsidRPr="00422A9E" w:rsidRDefault="005B4E1C" w:rsidP="005B4E1C">
            <w:pPr>
              <w:jc w:val="center"/>
              <w:rPr>
                <w:rFonts w:ascii="仿宋" w:eastAsia="仿宋" w:hAnsi="仿宋" w:cs="仿宋"/>
                <w:sz w:val="21"/>
                <w:szCs w:val="21"/>
              </w:rPr>
            </w:pPr>
            <w:r w:rsidRPr="00826914">
              <w:rPr>
                <w:rFonts w:ascii="仿宋" w:eastAsia="仿宋" w:hAnsi="仿宋" w:cs="仿宋" w:hint="eastAsia"/>
                <w:sz w:val="21"/>
                <w:szCs w:val="21"/>
              </w:rPr>
              <w:t>2018年</w:t>
            </w:r>
            <w:r>
              <w:rPr>
                <w:rFonts w:ascii="仿宋" w:eastAsia="仿宋" w:hAnsi="仿宋" w:cs="仿宋" w:hint="eastAsia"/>
                <w:sz w:val="21"/>
                <w:szCs w:val="21"/>
              </w:rPr>
              <w:t>第3期，</w:t>
            </w:r>
            <w:r w:rsidRPr="0065760D">
              <w:rPr>
                <w:rFonts w:ascii="仿宋" w:eastAsia="仿宋" w:hAnsi="仿宋" w:cs="仿宋"/>
                <w:sz w:val="21"/>
                <w:szCs w:val="21"/>
              </w:rPr>
              <w:t>43-49</w:t>
            </w:r>
            <w:r w:rsidRPr="0065760D">
              <w:rPr>
                <w:rFonts w:ascii="仿宋" w:eastAsia="仿宋" w:hAnsi="仿宋" w:cs="仿宋" w:hint="eastAsia"/>
                <w:sz w:val="21"/>
                <w:szCs w:val="21"/>
              </w:rPr>
              <w:t>页</w:t>
            </w:r>
          </w:p>
        </w:tc>
        <w:tc>
          <w:tcPr>
            <w:tcW w:w="392" w:type="pct"/>
          </w:tcPr>
          <w:p w14:paraId="1952C0F1" w14:textId="6BC0E858"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6C0A0D7" w14:textId="6FA998E0"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0806D63E" w14:textId="77777777" w:rsidTr="0042451A">
        <w:trPr>
          <w:trHeight w:val="315"/>
        </w:trPr>
        <w:tc>
          <w:tcPr>
            <w:tcW w:w="268" w:type="pct"/>
            <w:vAlign w:val="center"/>
          </w:tcPr>
          <w:p w14:paraId="4CC5A01F" w14:textId="2B3D04E2" w:rsidR="005B4E1C" w:rsidRPr="008239B5" w:rsidRDefault="00FA44A1"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6</w:t>
            </w:r>
          </w:p>
        </w:tc>
        <w:tc>
          <w:tcPr>
            <w:tcW w:w="961" w:type="pct"/>
          </w:tcPr>
          <w:p w14:paraId="549CB0C8" w14:textId="7F4DF490" w:rsidR="005B4E1C" w:rsidRPr="00422A9E" w:rsidRDefault="005B4E1C" w:rsidP="005B4E1C">
            <w:pPr>
              <w:jc w:val="center"/>
              <w:rPr>
                <w:rFonts w:ascii="仿宋" w:eastAsia="仿宋" w:hAnsi="仿宋" w:cs="仿宋"/>
                <w:sz w:val="21"/>
                <w:szCs w:val="21"/>
              </w:rPr>
            </w:pPr>
            <w:proofErr w:type="gramStart"/>
            <w:r w:rsidRPr="00EB2A4A">
              <w:rPr>
                <w:rFonts w:ascii="仿宋" w:eastAsia="仿宋" w:hAnsi="仿宋" w:cs="仿宋" w:hint="eastAsia"/>
                <w:sz w:val="21"/>
                <w:szCs w:val="21"/>
              </w:rPr>
              <w:t>北魏平</w:t>
            </w:r>
            <w:proofErr w:type="gramEnd"/>
            <w:r w:rsidRPr="00EB2A4A">
              <w:rPr>
                <w:rFonts w:ascii="仿宋" w:eastAsia="仿宋" w:hAnsi="仿宋" w:cs="仿宋" w:hint="eastAsia"/>
                <w:sz w:val="21"/>
                <w:szCs w:val="21"/>
              </w:rPr>
              <w:t>城墓葬分期标准探讨</w:t>
            </w:r>
          </w:p>
        </w:tc>
        <w:tc>
          <w:tcPr>
            <w:tcW w:w="999" w:type="pct"/>
          </w:tcPr>
          <w:p w14:paraId="1A36DB99" w14:textId="18D306DF"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倪润安</w:t>
            </w:r>
          </w:p>
        </w:tc>
        <w:tc>
          <w:tcPr>
            <w:tcW w:w="948" w:type="pct"/>
          </w:tcPr>
          <w:p w14:paraId="4593487C" w14:textId="3011FF16"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北方民族考古</w:t>
            </w:r>
          </w:p>
        </w:tc>
        <w:tc>
          <w:tcPr>
            <w:tcW w:w="990" w:type="pct"/>
          </w:tcPr>
          <w:p w14:paraId="3E5096F6" w14:textId="2FBC8D40" w:rsidR="005B4E1C" w:rsidRPr="00422A9E" w:rsidRDefault="005B4E1C" w:rsidP="005B4E1C">
            <w:pPr>
              <w:jc w:val="center"/>
              <w:rPr>
                <w:rFonts w:ascii="仿宋" w:eastAsia="仿宋" w:hAnsi="仿宋" w:cs="仿宋"/>
                <w:sz w:val="21"/>
                <w:szCs w:val="21"/>
              </w:rPr>
            </w:pPr>
            <w:r w:rsidRPr="00EB2A4A">
              <w:rPr>
                <w:rFonts w:ascii="仿宋" w:eastAsia="仿宋" w:hAnsi="仿宋" w:cs="仿宋"/>
                <w:sz w:val="21"/>
                <w:szCs w:val="21"/>
              </w:rPr>
              <w:t>2018</w:t>
            </w:r>
            <w:r>
              <w:rPr>
                <w:rFonts w:ascii="仿宋" w:eastAsia="仿宋" w:hAnsi="仿宋" w:cs="仿宋" w:hint="eastAsia"/>
                <w:sz w:val="21"/>
                <w:szCs w:val="21"/>
              </w:rPr>
              <w:t>年，总</w:t>
            </w:r>
            <w:r w:rsidRPr="00EB2A4A">
              <w:rPr>
                <w:rFonts w:ascii="仿宋" w:eastAsia="仿宋" w:hAnsi="仿宋" w:cs="仿宋" w:hint="eastAsia"/>
                <w:sz w:val="21"/>
                <w:szCs w:val="21"/>
              </w:rPr>
              <w:t>第5辑</w:t>
            </w:r>
            <w:r>
              <w:rPr>
                <w:rFonts w:ascii="仿宋" w:eastAsia="仿宋" w:hAnsi="仿宋" w:cs="仿宋" w:hint="eastAsia"/>
                <w:sz w:val="21"/>
                <w:szCs w:val="21"/>
              </w:rPr>
              <w:t>，86-106页</w:t>
            </w:r>
          </w:p>
        </w:tc>
        <w:tc>
          <w:tcPr>
            <w:tcW w:w="392" w:type="pct"/>
          </w:tcPr>
          <w:p w14:paraId="34BC3402" w14:textId="2D222E08"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332405FF" w14:textId="7E34C07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3211FB3" w14:textId="77777777" w:rsidTr="0042451A">
        <w:trPr>
          <w:trHeight w:val="315"/>
        </w:trPr>
        <w:tc>
          <w:tcPr>
            <w:tcW w:w="268" w:type="pct"/>
            <w:vAlign w:val="center"/>
          </w:tcPr>
          <w:p w14:paraId="16276CA1" w14:textId="653B0DB4" w:rsidR="005B4E1C" w:rsidRPr="008239B5" w:rsidRDefault="00FA44A1" w:rsidP="008239B5">
            <w:pPr>
              <w:jc w:val="center"/>
              <w:rPr>
                <w:rFonts w:ascii="楷体" w:eastAsia="楷体" w:hAnsi="楷体"/>
              </w:rPr>
            </w:pPr>
            <w:r w:rsidRPr="008239B5">
              <w:rPr>
                <w:rFonts w:ascii="楷体" w:eastAsia="楷体" w:hAnsi="楷体" w:hint="eastAsia"/>
              </w:rPr>
              <w:t>3</w:t>
            </w:r>
            <w:r w:rsidR="00AF1C22">
              <w:rPr>
                <w:rFonts w:ascii="楷体" w:eastAsia="楷体" w:hAnsi="楷体" w:hint="eastAsia"/>
              </w:rPr>
              <w:t>7</w:t>
            </w:r>
          </w:p>
        </w:tc>
        <w:tc>
          <w:tcPr>
            <w:tcW w:w="961" w:type="pct"/>
          </w:tcPr>
          <w:p w14:paraId="017F0ED8" w14:textId="7DD85421"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空间关系分析方法——云冈石窟开凿过程的考古学探索</w:t>
            </w:r>
          </w:p>
        </w:tc>
        <w:tc>
          <w:tcPr>
            <w:tcW w:w="999" w:type="pct"/>
          </w:tcPr>
          <w:p w14:paraId="02692A59" w14:textId="44E4FD92"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彭明浩</w:t>
            </w:r>
          </w:p>
        </w:tc>
        <w:tc>
          <w:tcPr>
            <w:tcW w:w="948" w:type="pct"/>
          </w:tcPr>
          <w:p w14:paraId="178A3C74" w14:textId="7AB586A5"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云冈石窟研究院院刊</w:t>
            </w:r>
          </w:p>
        </w:tc>
        <w:tc>
          <w:tcPr>
            <w:tcW w:w="990" w:type="pct"/>
          </w:tcPr>
          <w:p w14:paraId="2D3DDBE2" w14:textId="44288CE7" w:rsidR="005B4E1C" w:rsidRPr="00422A9E" w:rsidRDefault="005B4E1C" w:rsidP="005B4E1C">
            <w:pPr>
              <w:jc w:val="center"/>
              <w:rPr>
                <w:rFonts w:ascii="仿宋" w:eastAsia="仿宋" w:hAnsi="仿宋" w:cs="仿宋"/>
                <w:sz w:val="21"/>
                <w:szCs w:val="21"/>
              </w:rPr>
            </w:pPr>
            <w:r w:rsidRPr="00EB2A4A">
              <w:rPr>
                <w:rFonts w:ascii="仿宋" w:eastAsia="仿宋" w:hAnsi="仿宋" w:cs="仿宋"/>
                <w:sz w:val="21"/>
                <w:szCs w:val="21"/>
              </w:rPr>
              <w:t>2018</w:t>
            </w:r>
            <w:r>
              <w:rPr>
                <w:rFonts w:ascii="仿宋" w:eastAsia="仿宋" w:hAnsi="仿宋" w:cs="仿宋" w:hint="eastAsia"/>
                <w:sz w:val="21"/>
                <w:szCs w:val="21"/>
              </w:rPr>
              <w:t>年，总</w:t>
            </w:r>
            <w:r w:rsidRPr="00EB2A4A">
              <w:rPr>
                <w:rFonts w:ascii="仿宋" w:eastAsia="仿宋" w:hAnsi="仿宋" w:cs="仿宋" w:hint="eastAsia"/>
                <w:sz w:val="21"/>
                <w:szCs w:val="21"/>
              </w:rPr>
              <w:t>第五期</w:t>
            </w:r>
          </w:p>
        </w:tc>
        <w:tc>
          <w:tcPr>
            <w:tcW w:w="392" w:type="pct"/>
          </w:tcPr>
          <w:p w14:paraId="39293EF6" w14:textId="7D8B1ED4"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E613AFE" w14:textId="4916F3B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6FDB9E82" w14:textId="77777777" w:rsidTr="0042451A">
        <w:trPr>
          <w:trHeight w:val="315"/>
        </w:trPr>
        <w:tc>
          <w:tcPr>
            <w:tcW w:w="268" w:type="pct"/>
            <w:vAlign w:val="center"/>
          </w:tcPr>
          <w:p w14:paraId="72929F0B" w14:textId="0F4DAABF" w:rsidR="005B4E1C" w:rsidRPr="008239B5" w:rsidRDefault="00AF1C22" w:rsidP="008239B5">
            <w:pPr>
              <w:jc w:val="center"/>
              <w:rPr>
                <w:rFonts w:ascii="楷体" w:eastAsia="楷体" w:hAnsi="楷体"/>
              </w:rPr>
            </w:pPr>
            <w:r>
              <w:rPr>
                <w:rFonts w:ascii="楷体" w:eastAsia="楷体" w:hAnsi="楷体" w:hint="eastAsia"/>
              </w:rPr>
              <w:t>38</w:t>
            </w:r>
          </w:p>
        </w:tc>
        <w:tc>
          <w:tcPr>
            <w:tcW w:w="961" w:type="pct"/>
          </w:tcPr>
          <w:p w14:paraId="7DEC6440" w14:textId="4C79EEC2"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榆林窟原始崖面初探</w:t>
            </w:r>
          </w:p>
        </w:tc>
        <w:tc>
          <w:tcPr>
            <w:tcW w:w="999" w:type="pct"/>
          </w:tcPr>
          <w:p w14:paraId="70CEE3CF" w14:textId="341C1E20"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彭明浩</w:t>
            </w:r>
          </w:p>
        </w:tc>
        <w:tc>
          <w:tcPr>
            <w:tcW w:w="948" w:type="pct"/>
          </w:tcPr>
          <w:p w14:paraId="4C066014" w14:textId="46867088"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美术研究</w:t>
            </w:r>
          </w:p>
        </w:tc>
        <w:tc>
          <w:tcPr>
            <w:tcW w:w="990" w:type="pct"/>
          </w:tcPr>
          <w:p w14:paraId="2BA0BE0D" w14:textId="483AD95B" w:rsidR="005B4E1C" w:rsidRPr="00422A9E" w:rsidRDefault="005B4E1C" w:rsidP="005B4E1C">
            <w:pPr>
              <w:jc w:val="center"/>
              <w:rPr>
                <w:rFonts w:ascii="仿宋" w:eastAsia="仿宋" w:hAnsi="仿宋" w:cs="仿宋"/>
                <w:sz w:val="21"/>
                <w:szCs w:val="21"/>
              </w:rPr>
            </w:pPr>
            <w:r w:rsidRPr="00EB2A4A">
              <w:rPr>
                <w:rFonts w:ascii="仿宋" w:eastAsia="仿宋" w:hAnsi="仿宋" w:cs="仿宋"/>
                <w:sz w:val="21"/>
                <w:szCs w:val="21"/>
              </w:rPr>
              <w:t>2018</w:t>
            </w:r>
            <w:r>
              <w:rPr>
                <w:rFonts w:ascii="仿宋" w:eastAsia="仿宋" w:hAnsi="仿宋" w:cs="仿宋" w:hint="eastAsia"/>
                <w:sz w:val="21"/>
                <w:szCs w:val="21"/>
              </w:rPr>
              <w:t>年第6期，</w:t>
            </w:r>
            <w:r w:rsidRPr="001369CF">
              <w:rPr>
                <w:rFonts w:ascii="仿宋" w:eastAsia="仿宋" w:hAnsi="仿宋" w:cs="仿宋"/>
                <w:sz w:val="21"/>
                <w:szCs w:val="21"/>
              </w:rPr>
              <w:t>20-24</w:t>
            </w:r>
            <w:r>
              <w:rPr>
                <w:rFonts w:ascii="仿宋" w:eastAsia="仿宋" w:hAnsi="仿宋" w:cs="仿宋" w:hint="eastAsia"/>
                <w:sz w:val="21"/>
                <w:szCs w:val="21"/>
              </w:rPr>
              <w:t>页</w:t>
            </w:r>
          </w:p>
        </w:tc>
        <w:tc>
          <w:tcPr>
            <w:tcW w:w="392" w:type="pct"/>
          </w:tcPr>
          <w:p w14:paraId="50A7C9F2" w14:textId="6D1F4F55"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FFB1EDB" w14:textId="7D7D141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0BDE3D2" w14:textId="77777777" w:rsidTr="0042451A">
        <w:trPr>
          <w:trHeight w:val="315"/>
        </w:trPr>
        <w:tc>
          <w:tcPr>
            <w:tcW w:w="268" w:type="pct"/>
            <w:vAlign w:val="center"/>
          </w:tcPr>
          <w:p w14:paraId="47952E1E" w14:textId="4C821341" w:rsidR="005B4E1C" w:rsidRPr="008239B5" w:rsidRDefault="00AF1C22" w:rsidP="008239B5">
            <w:pPr>
              <w:jc w:val="center"/>
              <w:rPr>
                <w:rFonts w:ascii="楷体" w:eastAsia="楷体" w:hAnsi="楷体"/>
              </w:rPr>
            </w:pPr>
            <w:r>
              <w:rPr>
                <w:rFonts w:ascii="楷体" w:eastAsia="楷体" w:hAnsi="楷体" w:hint="eastAsia"/>
              </w:rPr>
              <w:t>39</w:t>
            </w:r>
          </w:p>
        </w:tc>
        <w:tc>
          <w:tcPr>
            <w:tcW w:w="961" w:type="pct"/>
          </w:tcPr>
          <w:p w14:paraId="411715EE" w14:textId="2FA8032B"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瓷器化妆土工艺的产生与发展</w:t>
            </w:r>
          </w:p>
        </w:tc>
        <w:tc>
          <w:tcPr>
            <w:tcW w:w="999" w:type="pct"/>
          </w:tcPr>
          <w:p w14:paraId="2DB12DEB" w14:textId="4084FF9B"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秦大树</w:t>
            </w:r>
          </w:p>
        </w:tc>
        <w:tc>
          <w:tcPr>
            <w:tcW w:w="948" w:type="pct"/>
          </w:tcPr>
          <w:p w14:paraId="013B5DC7" w14:textId="18843A46"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华夏考古</w:t>
            </w:r>
          </w:p>
        </w:tc>
        <w:tc>
          <w:tcPr>
            <w:tcW w:w="990" w:type="pct"/>
          </w:tcPr>
          <w:p w14:paraId="5D8940C1" w14:textId="57379AD3"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2018年</w:t>
            </w:r>
            <w:r>
              <w:rPr>
                <w:rFonts w:ascii="仿宋" w:eastAsia="仿宋" w:hAnsi="仿宋" w:cs="仿宋" w:hint="eastAsia"/>
                <w:sz w:val="21"/>
                <w:szCs w:val="21"/>
              </w:rPr>
              <w:t>第</w:t>
            </w:r>
            <w:r w:rsidRPr="00EB2A4A">
              <w:rPr>
                <w:rFonts w:ascii="仿宋" w:eastAsia="仿宋" w:hAnsi="仿宋" w:cs="仿宋" w:hint="eastAsia"/>
                <w:sz w:val="21"/>
                <w:szCs w:val="21"/>
              </w:rPr>
              <w:t>1期</w:t>
            </w:r>
            <w:r>
              <w:rPr>
                <w:rFonts w:ascii="仿宋" w:eastAsia="仿宋" w:hAnsi="仿宋" w:cs="仿宋" w:hint="eastAsia"/>
                <w:sz w:val="21"/>
                <w:szCs w:val="21"/>
              </w:rPr>
              <w:t>，</w:t>
            </w:r>
            <w:r w:rsidRPr="001369CF">
              <w:rPr>
                <w:rFonts w:ascii="仿宋" w:eastAsia="仿宋" w:hAnsi="仿宋" w:cs="仿宋"/>
                <w:sz w:val="21"/>
                <w:szCs w:val="21"/>
              </w:rPr>
              <w:t>58-74</w:t>
            </w:r>
            <w:r w:rsidRPr="001369CF">
              <w:rPr>
                <w:rFonts w:ascii="仿宋" w:eastAsia="仿宋" w:hAnsi="仿宋" w:cs="仿宋" w:hint="eastAsia"/>
                <w:sz w:val="21"/>
                <w:szCs w:val="21"/>
              </w:rPr>
              <w:t>页</w:t>
            </w:r>
          </w:p>
        </w:tc>
        <w:tc>
          <w:tcPr>
            <w:tcW w:w="392" w:type="pct"/>
          </w:tcPr>
          <w:p w14:paraId="7586256C" w14:textId="562FD7B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36568876" w14:textId="03FA8E31"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645824C8" w14:textId="77777777" w:rsidTr="0042451A">
        <w:trPr>
          <w:trHeight w:val="315"/>
        </w:trPr>
        <w:tc>
          <w:tcPr>
            <w:tcW w:w="268" w:type="pct"/>
            <w:vAlign w:val="center"/>
          </w:tcPr>
          <w:p w14:paraId="474D9A7D" w14:textId="12E80532" w:rsidR="005B4E1C" w:rsidRPr="008239B5" w:rsidRDefault="0025466D" w:rsidP="008239B5">
            <w:pPr>
              <w:jc w:val="center"/>
              <w:rPr>
                <w:rFonts w:ascii="楷体" w:eastAsia="楷体" w:hAnsi="楷体"/>
              </w:rPr>
            </w:pPr>
            <w:r w:rsidRPr="008239B5">
              <w:rPr>
                <w:rFonts w:ascii="楷体" w:eastAsia="楷体" w:hAnsi="楷体" w:hint="eastAsia"/>
              </w:rPr>
              <w:t>4</w:t>
            </w:r>
            <w:r w:rsidR="00AF1C22">
              <w:rPr>
                <w:rFonts w:ascii="楷体" w:eastAsia="楷体" w:hAnsi="楷体" w:hint="eastAsia"/>
              </w:rPr>
              <w:t>0</w:t>
            </w:r>
          </w:p>
        </w:tc>
        <w:tc>
          <w:tcPr>
            <w:tcW w:w="961" w:type="pct"/>
          </w:tcPr>
          <w:p w14:paraId="072C7B44" w14:textId="10CB6A8B" w:rsidR="005B4E1C" w:rsidRPr="00422A9E" w:rsidRDefault="005B4E1C" w:rsidP="005B4E1C">
            <w:pPr>
              <w:jc w:val="center"/>
              <w:rPr>
                <w:rFonts w:ascii="仿宋" w:eastAsia="仿宋" w:hAnsi="仿宋" w:cs="仿宋"/>
                <w:sz w:val="21"/>
                <w:szCs w:val="21"/>
              </w:rPr>
            </w:pPr>
            <w:proofErr w:type="gramStart"/>
            <w:r w:rsidRPr="00EB2A4A">
              <w:rPr>
                <w:rFonts w:ascii="仿宋" w:eastAsia="仿宋" w:hAnsi="仿宋" w:cs="仿宋" w:hint="eastAsia"/>
                <w:sz w:val="21"/>
                <w:szCs w:val="21"/>
              </w:rPr>
              <w:t>琉</w:t>
            </w:r>
            <w:proofErr w:type="gramEnd"/>
            <w:r w:rsidRPr="00EB2A4A">
              <w:rPr>
                <w:rFonts w:ascii="仿宋" w:eastAsia="仿宋" w:hAnsi="仿宋" w:cs="仿宋" w:hint="eastAsia"/>
                <w:sz w:val="21"/>
                <w:szCs w:val="21"/>
              </w:rPr>
              <w:t>球王国时期中国瓷器的发现与研究述论</w:t>
            </w:r>
          </w:p>
        </w:tc>
        <w:tc>
          <w:tcPr>
            <w:tcW w:w="999" w:type="pct"/>
          </w:tcPr>
          <w:p w14:paraId="5081889D" w14:textId="24941A89"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张蓉荣，秦大树</w:t>
            </w:r>
          </w:p>
        </w:tc>
        <w:tc>
          <w:tcPr>
            <w:tcW w:w="948" w:type="pct"/>
          </w:tcPr>
          <w:p w14:paraId="1462CF9F" w14:textId="42F12E2F"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华夏考古</w:t>
            </w:r>
          </w:p>
        </w:tc>
        <w:tc>
          <w:tcPr>
            <w:tcW w:w="990" w:type="pct"/>
          </w:tcPr>
          <w:p w14:paraId="2DC3BF69" w14:textId="28240E25"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2018年</w:t>
            </w:r>
            <w:r>
              <w:rPr>
                <w:rFonts w:ascii="仿宋" w:eastAsia="仿宋" w:hAnsi="仿宋" w:cs="仿宋" w:hint="eastAsia"/>
                <w:sz w:val="21"/>
                <w:szCs w:val="21"/>
              </w:rPr>
              <w:t>第</w:t>
            </w:r>
            <w:r w:rsidRPr="00EB2A4A">
              <w:rPr>
                <w:rFonts w:ascii="仿宋" w:eastAsia="仿宋" w:hAnsi="仿宋" w:cs="仿宋" w:hint="eastAsia"/>
                <w:sz w:val="21"/>
                <w:szCs w:val="21"/>
              </w:rPr>
              <w:t>4期</w:t>
            </w:r>
            <w:r>
              <w:rPr>
                <w:rFonts w:ascii="仿宋" w:eastAsia="仿宋" w:hAnsi="仿宋" w:cs="仿宋" w:hint="eastAsia"/>
                <w:sz w:val="21"/>
                <w:szCs w:val="21"/>
              </w:rPr>
              <w:t>，</w:t>
            </w:r>
            <w:r w:rsidRPr="00811BF6">
              <w:rPr>
                <w:rFonts w:ascii="仿宋" w:eastAsia="仿宋" w:hAnsi="仿宋" w:cs="仿宋"/>
                <w:sz w:val="21"/>
                <w:szCs w:val="21"/>
              </w:rPr>
              <w:t>14-24</w:t>
            </w:r>
            <w:r w:rsidRPr="00811BF6">
              <w:rPr>
                <w:rFonts w:ascii="仿宋" w:eastAsia="仿宋" w:hAnsi="仿宋" w:cs="仿宋" w:hint="eastAsia"/>
                <w:sz w:val="21"/>
                <w:szCs w:val="21"/>
              </w:rPr>
              <w:t>页</w:t>
            </w:r>
          </w:p>
        </w:tc>
        <w:tc>
          <w:tcPr>
            <w:tcW w:w="392" w:type="pct"/>
          </w:tcPr>
          <w:p w14:paraId="4992DEE9" w14:textId="071E0A6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227E5A3A" w14:textId="5B6E36BC"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1D1B4C94" w14:textId="77777777" w:rsidTr="0042451A">
        <w:trPr>
          <w:trHeight w:val="315"/>
        </w:trPr>
        <w:tc>
          <w:tcPr>
            <w:tcW w:w="268" w:type="pct"/>
            <w:vAlign w:val="center"/>
          </w:tcPr>
          <w:p w14:paraId="3F716FD4" w14:textId="5227C206" w:rsidR="005B4E1C" w:rsidRPr="008239B5" w:rsidRDefault="00FA44A1" w:rsidP="008239B5">
            <w:pPr>
              <w:jc w:val="center"/>
              <w:rPr>
                <w:rFonts w:ascii="楷体" w:eastAsia="楷体" w:hAnsi="楷体"/>
              </w:rPr>
            </w:pPr>
            <w:r w:rsidRPr="008239B5">
              <w:rPr>
                <w:rFonts w:ascii="楷体" w:eastAsia="楷体" w:hAnsi="楷体" w:hint="eastAsia"/>
              </w:rPr>
              <w:t>4</w:t>
            </w:r>
            <w:r w:rsidR="00AF1C22">
              <w:rPr>
                <w:rFonts w:ascii="楷体" w:eastAsia="楷体" w:hAnsi="楷体" w:hint="eastAsia"/>
              </w:rPr>
              <w:t>1</w:t>
            </w:r>
          </w:p>
        </w:tc>
        <w:tc>
          <w:tcPr>
            <w:tcW w:w="961" w:type="pct"/>
          </w:tcPr>
          <w:p w14:paraId="7DDBE51D" w14:textId="6B9D6ABE"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明正德御窑彩瓷生产的阶段性及相关问题探讨——以2014年御窑遗址出土的新资料为中心</w:t>
            </w:r>
          </w:p>
        </w:tc>
        <w:tc>
          <w:tcPr>
            <w:tcW w:w="999" w:type="pct"/>
          </w:tcPr>
          <w:p w14:paraId="77F18636" w14:textId="55639CE1"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钟艳娣；秦大树</w:t>
            </w:r>
          </w:p>
        </w:tc>
        <w:tc>
          <w:tcPr>
            <w:tcW w:w="948" w:type="pct"/>
          </w:tcPr>
          <w:p w14:paraId="07B6CF6A" w14:textId="404619BE"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华夏考古</w:t>
            </w:r>
          </w:p>
        </w:tc>
        <w:tc>
          <w:tcPr>
            <w:tcW w:w="990" w:type="pct"/>
          </w:tcPr>
          <w:p w14:paraId="0B3FCA7C" w14:textId="4A49E5F5"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2018年</w:t>
            </w:r>
            <w:r>
              <w:rPr>
                <w:rFonts w:ascii="仿宋" w:eastAsia="仿宋" w:hAnsi="仿宋" w:cs="仿宋" w:hint="eastAsia"/>
                <w:sz w:val="21"/>
                <w:szCs w:val="21"/>
              </w:rPr>
              <w:t>第</w:t>
            </w:r>
            <w:r w:rsidRPr="00EB2A4A">
              <w:rPr>
                <w:rFonts w:ascii="仿宋" w:eastAsia="仿宋" w:hAnsi="仿宋" w:cs="仿宋" w:hint="eastAsia"/>
                <w:sz w:val="21"/>
                <w:szCs w:val="21"/>
              </w:rPr>
              <w:t>4期</w:t>
            </w:r>
            <w:r>
              <w:rPr>
                <w:rFonts w:ascii="仿宋" w:eastAsia="仿宋" w:hAnsi="仿宋" w:cs="仿宋" w:hint="eastAsia"/>
                <w:sz w:val="21"/>
                <w:szCs w:val="21"/>
              </w:rPr>
              <w:t>，</w:t>
            </w:r>
            <w:r w:rsidRPr="00811BF6">
              <w:rPr>
                <w:rFonts w:ascii="仿宋" w:eastAsia="仿宋" w:hAnsi="仿宋" w:cs="仿宋"/>
                <w:sz w:val="21"/>
                <w:szCs w:val="21"/>
              </w:rPr>
              <w:t>97-111</w:t>
            </w:r>
            <w:r w:rsidRPr="00811BF6">
              <w:rPr>
                <w:rFonts w:ascii="仿宋" w:eastAsia="仿宋" w:hAnsi="仿宋" w:cs="仿宋" w:hint="eastAsia"/>
                <w:sz w:val="21"/>
                <w:szCs w:val="21"/>
              </w:rPr>
              <w:t>页</w:t>
            </w:r>
          </w:p>
        </w:tc>
        <w:tc>
          <w:tcPr>
            <w:tcW w:w="392" w:type="pct"/>
          </w:tcPr>
          <w:p w14:paraId="2947BAA2" w14:textId="00944C48"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3FCFAC8C" w14:textId="1123ABE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FC2C56F" w14:textId="77777777" w:rsidTr="0042451A">
        <w:trPr>
          <w:trHeight w:val="315"/>
        </w:trPr>
        <w:tc>
          <w:tcPr>
            <w:tcW w:w="268" w:type="pct"/>
            <w:vAlign w:val="center"/>
          </w:tcPr>
          <w:p w14:paraId="64975955" w14:textId="115436A2" w:rsidR="005B4E1C" w:rsidRPr="008239B5" w:rsidRDefault="00FA44A1" w:rsidP="008239B5">
            <w:pPr>
              <w:jc w:val="center"/>
              <w:rPr>
                <w:rFonts w:ascii="楷体" w:eastAsia="楷体" w:hAnsi="楷体"/>
              </w:rPr>
            </w:pPr>
            <w:r w:rsidRPr="008239B5">
              <w:rPr>
                <w:rFonts w:ascii="楷体" w:eastAsia="楷体" w:hAnsi="楷体" w:hint="eastAsia"/>
              </w:rPr>
              <w:t>4</w:t>
            </w:r>
            <w:r w:rsidR="00AF1C22">
              <w:rPr>
                <w:rFonts w:ascii="楷体" w:eastAsia="楷体" w:hAnsi="楷体" w:hint="eastAsia"/>
              </w:rPr>
              <w:t>2</w:t>
            </w:r>
          </w:p>
        </w:tc>
        <w:tc>
          <w:tcPr>
            <w:tcW w:w="961" w:type="pct"/>
          </w:tcPr>
          <w:p w14:paraId="1D4B06FF" w14:textId="57176AA5" w:rsidR="005B4E1C" w:rsidRPr="00EB2A4A" w:rsidRDefault="005B4E1C" w:rsidP="005B4E1C">
            <w:pPr>
              <w:jc w:val="center"/>
              <w:rPr>
                <w:rFonts w:ascii="仿宋" w:eastAsia="仿宋" w:hAnsi="仿宋" w:cs="仿宋"/>
                <w:sz w:val="21"/>
                <w:szCs w:val="21"/>
              </w:rPr>
            </w:pPr>
            <w:r w:rsidRPr="00C11E7C">
              <w:rPr>
                <w:rFonts w:ascii="仿宋" w:eastAsia="仿宋" w:hAnsi="仿宋" w:cs="仿宋" w:hint="eastAsia"/>
                <w:sz w:val="21"/>
                <w:szCs w:val="21"/>
              </w:rPr>
              <w:t>试论</w:t>
            </w:r>
            <w:proofErr w:type="gramStart"/>
            <w:r w:rsidRPr="00C11E7C">
              <w:rPr>
                <w:rFonts w:ascii="仿宋" w:eastAsia="仿宋" w:hAnsi="仿宋" w:cs="仿宋" w:hint="eastAsia"/>
                <w:sz w:val="21"/>
                <w:szCs w:val="21"/>
              </w:rPr>
              <w:t>早期骨</w:t>
            </w:r>
            <w:proofErr w:type="gramEnd"/>
            <w:r w:rsidRPr="00C11E7C">
              <w:rPr>
                <w:rFonts w:ascii="仿宋" w:eastAsia="仿宋" w:hAnsi="仿宋" w:cs="仿宋" w:hint="eastAsia"/>
                <w:sz w:val="21"/>
                <w:szCs w:val="21"/>
              </w:rPr>
              <w:t>角器的起源与发展</w:t>
            </w:r>
          </w:p>
        </w:tc>
        <w:tc>
          <w:tcPr>
            <w:tcW w:w="999" w:type="pct"/>
          </w:tcPr>
          <w:p w14:paraId="62581470" w14:textId="3BD29017" w:rsidR="005B4E1C" w:rsidRPr="00EB2A4A" w:rsidRDefault="005B4E1C" w:rsidP="005B4E1C">
            <w:pPr>
              <w:jc w:val="center"/>
              <w:rPr>
                <w:rFonts w:ascii="仿宋" w:eastAsia="仿宋" w:hAnsi="仿宋" w:cs="仿宋"/>
                <w:sz w:val="21"/>
                <w:szCs w:val="21"/>
              </w:rPr>
            </w:pPr>
            <w:r w:rsidRPr="00C11E7C">
              <w:rPr>
                <w:rFonts w:ascii="仿宋" w:eastAsia="仿宋" w:hAnsi="仿宋" w:cs="仿宋" w:hint="eastAsia"/>
                <w:sz w:val="21"/>
                <w:szCs w:val="21"/>
              </w:rPr>
              <w:t>曲彤丽；陈宥成</w:t>
            </w:r>
          </w:p>
        </w:tc>
        <w:tc>
          <w:tcPr>
            <w:tcW w:w="948" w:type="pct"/>
          </w:tcPr>
          <w:p w14:paraId="6815088B" w14:textId="29780B06" w:rsidR="005B4E1C" w:rsidRPr="00EB2A4A" w:rsidRDefault="005B4E1C" w:rsidP="005B4E1C">
            <w:pPr>
              <w:jc w:val="center"/>
              <w:rPr>
                <w:rFonts w:ascii="仿宋" w:eastAsia="仿宋" w:hAnsi="仿宋" w:cs="仿宋"/>
                <w:sz w:val="21"/>
                <w:szCs w:val="21"/>
              </w:rPr>
            </w:pPr>
            <w:r w:rsidRPr="00C11E7C">
              <w:rPr>
                <w:rFonts w:ascii="仿宋" w:eastAsia="仿宋" w:hAnsi="仿宋" w:cs="仿宋" w:hint="eastAsia"/>
                <w:sz w:val="21"/>
                <w:szCs w:val="21"/>
              </w:rPr>
              <w:t>考古</w:t>
            </w:r>
          </w:p>
        </w:tc>
        <w:tc>
          <w:tcPr>
            <w:tcW w:w="990" w:type="pct"/>
          </w:tcPr>
          <w:p w14:paraId="09F5A001" w14:textId="0AC4C9DF" w:rsidR="005B4E1C" w:rsidRPr="00EB2A4A" w:rsidRDefault="005B4E1C" w:rsidP="005B4E1C">
            <w:pPr>
              <w:jc w:val="center"/>
              <w:rPr>
                <w:rFonts w:ascii="仿宋" w:eastAsia="仿宋" w:hAnsi="仿宋" w:cs="仿宋"/>
                <w:sz w:val="21"/>
                <w:szCs w:val="21"/>
              </w:rPr>
            </w:pPr>
            <w:r w:rsidRPr="00C11E7C">
              <w:rPr>
                <w:rFonts w:ascii="仿宋" w:eastAsia="仿宋" w:hAnsi="仿宋" w:cs="仿宋"/>
                <w:sz w:val="21"/>
                <w:szCs w:val="21"/>
              </w:rPr>
              <w:t>2018</w:t>
            </w:r>
            <w:r>
              <w:rPr>
                <w:rFonts w:ascii="仿宋" w:eastAsia="仿宋" w:hAnsi="仿宋" w:cs="仿宋" w:hint="eastAsia"/>
                <w:sz w:val="21"/>
                <w:szCs w:val="21"/>
              </w:rPr>
              <w:t>年第</w:t>
            </w:r>
            <w:r w:rsidRPr="00C11E7C">
              <w:rPr>
                <w:rFonts w:ascii="仿宋" w:eastAsia="仿宋" w:hAnsi="仿宋" w:cs="仿宋"/>
                <w:sz w:val="21"/>
                <w:szCs w:val="21"/>
              </w:rPr>
              <w:t>3</w:t>
            </w:r>
            <w:r>
              <w:rPr>
                <w:rFonts w:ascii="仿宋" w:eastAsia="仿宋" w:hAnsi="仿宋" w:cs="仿宋" w:hint="eastAsia"/>
                <w:sz w:val="21"/>
                <w:szCs w:val="21"/>
              </w:rPr>
              <w:t>期，</w:t>
            </w:r>
            <w:r>
              <w:rPr>
                <w:rFonts w:ascii="Arial" w:hAnsi="Arial" w:cs="Arial"/>
                <w:color w:val="666666"/>
                <w:sz w:val="18"/>
                <w:szCs w:val="18"/>
              </w:rPr>
              <w:t xml:space="preserve"> </w:t>
            </w:r>
            <w:r w:rsidRPr="00811BF6">
              <w:rPr>
                <w:rFonts w:ascii="仿宋" w:eastAsia="仿宋" w:hAnsi="仿宋" w:cs="仿宋"/>
                <w:sz w:val="21"/>
                <w:szCs w:val="21"/>
              </w:rPr>
              <w:t>68-77</w:t>
            </w:r>
            <w:r>
              <w:rPr>
                <w:rFonts w:ascii="仿宋" w:eastAsia="仿宋" w:hAnsi="仿宋" w:cs="仿宋" w:hint="eastAsia"/>
                <w:sz w:val="21"/>
                <w:szCs w:val="21"/>
              </w:rPr>
              <w:t>页</w:t>
            </w:r>
          </w:p>
        </w:tc>
        <w:tc>
          <w:tcPr>
            <w:tcW w:w="392" w:type="pct"/>
          </w:tcPr>
          <w:p w14:paraId="2F08023B" w14:textId="7A9F7853"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614A704B" w14:textId="43722C11"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083804C" w14:textId="77777777" w:rsidTr="0042451A">
        <w:trPr>
          <w:trHeight w:val="315"/>
        </w:trPr>
        <w:tc>
          <w:tcPr>
            <w:tcW w:w="268" w:type="pct"/>
            <w:vAlign w:val="center"/>
          </w:tcPr>
          <w:p w14:paraId="13B40CC3" w14:textId="04F9E7B1" w:rsidR="005B4E1C" w:rsidRPr="008239B5" w:rsidRDefault="00FA44A1" w:rsidP="008239B5">
            <w:pPr>
              <w:jc w:val="center"/>
              <w:rPr>
                <w:rFonts w:ascii="楷体" w:eastAsia="楷体" w:hAnsi="楷体"/>
              </w:rPr>
            </w:pPr>
            <w:r w:rsidRPr="008239B5">
              <w:rPr>
                <w:rFonts w:ascii="楷体" w:eastAsia="楷体" w:hAnsi="楷体" w:hint="eastAsia"/>
              </w:rPr>
              <w:t>4</w:t>
            </w:r>
            <w:r w:rsidR="00AF1C22">
              <w:rPr>
                <w:rFonts w:ascii="楷体" w:eastAsia="楷体" w:hAnsi="楷体" w:hint="eastAsia"/>
              </w:rPr>
              <w:t>3</w:t>
            </w:r>
          </w:p>
        </w:tc>
        <w:tc>
          <w:tcPr>
            <w:tcW w:w="961" w:type="pct"/>
          </w:tcPr>
          <w:p w14:paraId="7D5A48B0" w14:textId="5A91E970" w:rsidR="005B4E1C" w:rsidRPr="00EB2A4A" w:rsidRDefault="005B4E1C" w:rsidP="005B4E1C">
            <w:pPr>
              <w:jc w:val="center"/>
              <w:rPr>
                <w:rFonts w:ascii="仿宋" w:eastAsia="仿宋" w:hAnsi="仿宋" w:cs="仿宋"/>
                <w:sz w:val="21"/>
                <w:szCs w:val="21"/>
              </w:rPr>
            </w:pPr>
            <w:r w:rsidRPr="00C11E7C">
              <w:rPr>
                <w:rFonts w:ascii="仿宋" w:eastAsia="仿宋" w:hAnsi="仿宋" w:cs="仿宋" w:hint="eastAsia"/>
                <w:sz w:val="21"/>
                <w:szCs w:val="21"/>
              </w:rPr>
              <w:t>海昏侯刘贺墓园遗迹刍议</w:t>
            </w:r>
          </w:p>
        </w:tc>
        <w:tc>
          <w:tcPr>
            <w:tcW w:w="999" w:type="pct"/>
          </w:tcPr>
          <w:p w14:paraId="0BA37C74" w14:textId="0E265ACE" w:rsidR="005B4E1C" w:rsidRPr="00EB2A4A" w:rsidRDefault="005B4E1C" w:rsidP="005B4E1C">
            <w:pPr>
              <w:jc w:val="center"/>
              <w:rPr>
                <w:rFonts w:ascii="仿宋" w:eastAsia="仿宋" w:hAnsi="仿宋" w:cs="仿宋"/>
                <w:sz w:val="21"/>
                <w:szCs w:val="21"/>
              </w:rPr>
            </w:pPr>
            <w:r w:rsidRPr="00C11E7C">
              <w:rPr>
                <w:rFonts w:ascii="仿宋" w:eastAsia="仿宋" w:hAnsi="仿宋" w:cs="仿宋" w:hint="eastAsia"/>
                <w:sz w:val="21"/>
                <w:szCs w:val="21"/>
              </w:rPr>
              <w:t>孙华</w:t>
            </w:r>
          </w:p>
        </w:tc>
        <w:tc>
          <w:tcPr>
            <w:tcW w:w="948" w:type="pct"/>
          </w:tcPr>
          <w:p w14:paraId="19EA3301" w14:textId="100ACD5D" w:rsidR="005B4E1C" w:rsidRPr="00EB2A4A" w:rsidRDefault="005B4E1C" w:rsidP="005B4E1C">
            <w:pPr>
              <w:jc w:val="center"/>
              <w:rPr>
                <w:rFonts w:ascii="仿宋" w:eastAsia="仿宋" w:hAnsi="仿宋" w:cs="仿宋"/>
                <w:sz w:val="21"/>
                <w:szCs w:val="21"/>
              </w:rPr>
            </w:pPr>
            <w:r w:rsidRPr="00C11E7C">
              <w:rPr>
                <w:rFonts w:ascii="仿宋" w:eastAsia="仿宋" w:hAnsi="仿宋" w:cs="仿宋" w:hint="eastAsia"/>
                <w:sz w:val="21"/>
                <w:szCs w:val="21"/>
              </w:rPr>
              <w:t>江西师范大学学报</w:t>
            </w:r>
          </w:p>
        </w:tc>
        <w:tc>
          <w:tcPr>
            <w:tcW w:w="990" w:type="pct"/>
          </w:tcPr>
          <w:p w14:paraId="48B35E11" w14:textId="2A82A58D" w:rsidR="005B4E1C" w:rsidRPr="00EB2A4A" w:rsidRDefault="005B4E1C" w:rsidP="005B4E1C">
            <w:pPr>
              <w:jc w:val="center"/>
              <w:rPr>
                <w:rFonts w:ascii="仿宋" w:eastAsia="仿宋" w:hAnsi="仿宋" w:cs="仿宋"/>
                <w:sz w:val="21"/>
                <w:szCs w:val="21"/>
              </w:rPr>
            </w:pPr>
            <w:r w:rsidRPr="00C11E7C">
              <w:rPr>
                <w:rFonts w:ascii="仿宋" w:eastAsia="仿宋" w:hAnsi="仿宋" w:cs="仿宋"/>
                <w:sz w:val="21"/>
                <w:szCs w:val="21"/>
              </w:rPr>
              <w:t>2018</w:t>
            </w:r>
            <w:r>
              <w:rPr>
                <w:rFonts w:ascii="仿宋" w:eastAsia="仿宋" w:hAnsi="仿宋" w:cs="仿宋" w:hint="eastAsia"/>
                <w:sz w:val="21"/>
                <w:szCs w:val="21"/>
              </w:rPr>
              <w:t>年第</w:t>
            </w:r>
            <w:r w:rsidRPr="00C11E7C">
              <w:rPr>
                <w:rFonts w:ascii="仿宋" w:eastAsia="仿宋" w:hAnsi="仿宋" w:cs="仿宋"/>
                <w:sz w:val="21"/>
                <w:szCs w:val="21"/>
              </w:rPr>
              <w:t>1</w:t>
            </w:r>
            <w:r>
              <w:rPr>
                <w:rFonts w:ascii="仿宋" w:eastAsia="仿宋" w:hAnsi="仿宋" w:cs="仿宋" w:hint="eastAsia"/>
                <w:sz w:val="21"/>
                <w:szCs w:val="21"/>
              </w:rPr>
              <w:t>期，</w:t>
            </w:r>
            <w:r w:rsidRPr="00811BF6">
              <w:rPr>
                <w:rFonts w:ascii="仿宋" w:eastAsia="仿宋" w:hAnsi="仿宋" w:cs="仿宋"/>
                <w:sz w:val="21"/>
                <w:szCs w:val="21"/>
              </w:rPr>
              <w:t>91-103</w:t>
            </w:r>
            <w:r w:rsidRPr="00811BF6">
              <w:rPr>
                <w:rFonts w:ascii="仿宋" w:eastAsia="仿宋" w:hAnsi="仿宋" w:cs="仿宋" w:hint="eastAsia"/>
                <w:sz w:val="21"/>
                <w:szCs w:val="21"/>
              </w:rPr>
              <w:t>页</w:t>
            </w:r>
          </w:p>
        </w:tc>
        <w:tc>
          <w:tcPr>
            <w:tcW w:w="392" w:type="pct"/>
          </w:tcPr>
          <w:p w14:paraId="242C8E90" w14:textId="4B06EF5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C6602BA" w14:textId="25D685A9"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0844671E" w14:textId="77777777" w:rsidTr="0042451A">
        <w:trPr>
          <w:trHeight w:val="315"/>
        </w:trPr>
        <w:tc>
          <w:tcPr>
            <w:tcW w:w="268" w:type="pct"/>
            <w:vAlign w:val="center"/>
          </w:tcPr>
          <w:p w14:paraId="284C974C" w14:textId="63739930" w:rsidR="005B4E1C" w:rsidRPr="008239B5" w:rsidRDefault="00AF1C22" w:rsidP="008239B5">
            <w:pPr>
              <w:jc w:val="center"/>
              <w:rPr>
                <w:rFonts w:ascii="楷体" w:eastAsia="楷体" w:hAnsi="楷体"/>
              </w:rPr>
            </w:pPr>
            <w:r>
              <w:rPr>
                <w:rFonts w:ascii="楷体" w:eastAsia="楷体" w:hAnsi="楷体" w:hint="eastAsia"/>
              </w:rPr>
              <w:t>44</w:t>
            </w:r>
          </w:p>
        </w:tc>
        <w:tc>
          <w:tcPr>
            <w:tcW w:w="961" w:type="pct"/>
          </w:tcPr>
          <w:p w14:paraId="1D54FF0D" w14:textId="2152F5BE"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界说与方法——夏代信史考古学重建的途</w:t>
            </w:r>
            <w:r w:rsidRPr="001A553A">
              <w:rPr>
                <w:rFonts w:ascii="仿宋" w:eastAsia="仿宋" w:hAnsi="仿宋" w:cs="仿宋" w:hint="eastAsia"/>
                <w:sz w:val="21"/>
                <w:szCs w:val="21"/>
              </w:rPr>
              <w:lastRenderedPageBreak/>
              <w:t>径</w:t>
            </w:r>
          </w:p>
        </w:tc>
        <w:tc>
          <w:tcPr>
            <w:tcW w:w="999" w:type="pct"/>
          </w:tcPr>
          <w:p w14:paraId="60C9514A" w14:textId="5E401572"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lastRenderedPageBreak/>
              <w:t>孙庆伟</w:t>
            </w:r>
          </w:p>
        </w:tc>
        <w:tc>
          <w:tcPr>
            <w:tcW w:w="948" w:type="pct"/>
          </w:tcPr>
          <w:p w14:paraId="26406D3C" w14:textId="6A65AB2C"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中国文化研究</w:t>
            </w:r>
          </w:p>
        </w:tc>
        <w:tc>
          <w:tcPr>
            <w:tcW w:w="990" w:type="pct"/>
          </w:tcPr>
          <w:p w14:paraId="10AB591D" w14:textId="43EAC02D"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2018</w:t>
            </w:r>
            <w:r>
              <w:rPr>
                <w:rFonts w:ascii="仿宋" w:eastAsia="仿宋" w:hAnsi="仿宋" w:cs="仿宋" w:hint="eastAsia"/>
                <w:sz w:val="21"/>
                <w:szCs w:val="21"/>
              </w:rPr>
              <w:t>年第3期，</w:t>
            </w:r>
            <w:r w:rsidRPr="00811BF6">
              <w:rPr>
                <w:rFonts w:ascii="仿宋" w:eastAsia="仿宋" w:hAnsi="仿宋" w:cs="仿宋"/>
                <w:sz w:val="21"/>
                <w:szCs w:val="21"/>
              </w:rPr>
              <w:t>23-37</w:t>
            </w:r>
            <w:r w:rsidRPr="00811BF6">
              <w:rPr>
                <w:rFonts w:ascii="仿宋" w:eastAsia="仿宋" w:hAnsi="仿宋" w:cs="仿宋" w:hint="eastAsia"/>
                <w:sz w:val="21"/>
                <w:szCs w:val="21"/>
              </w:rPr>
              <w:t>页</w:t>
            </w:r>
          </w:p>
        </w:tc>
        <w:tc>
          <w:tcPr>
            <w:tcW w:w="392" w:type="pct"/>
          </w:tcPr>
          <w:p w14:paraId="1886577F" w14:textId="01F48962"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4D7722F" w14:textId="4E5D92F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038704BD" w14:textId="77777777" w:rsidTr="0042451A">
        <w:trPr>
          <w:trHeight w:val="315"/>
        </w:trPr>
        <w:tc>
          <w:tcPr>
            <w:tcW w:w="268" w:type="pct"/>
            <w:vAlign w:val="center"/>
          </w:tcPr>
          <w:p w14:paraId="65879047" w14:textId="2D052C73" w:rsidR="005B4E1C" w:rsidRPr="008239B5" w:rsidRDefault="00AF1C22" w:rsidP="008239B5">
            <w:pPr>
              <w:jc w:val="center"/>
              <w:rPr>
                <w:rFonts w:ascii="楷体" w:eastAsia="楷体" w:hAnsi="楷体"/>
              </w:rPr>
            </w:pPr>
            <w:r>
              <w:rPr>
                <w:rFonts w:ascii="楷体" w:eastAsia="楷体" w:hAnsi="楷体" w:hint="eastAsia"/>
              </w:rPr>
              <w:t>45</w:t>
            </w:r>
          </w:p>
        </w:tc>
        <w:tc>
          <w:tcPr>
            <w:tcW w:w="961" w:type="pct"/>
          </w:tcPr>
          <w:p w14:paraId="1CB6F067" w14:textId="511D642A"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华北旧石器晚期环境变</w:t>
            </w:r>
            <w:r>
              <w:rPr>
                <w:rFonts w:ascii="仿宋" w:eastAsia="仿宋" w:hAnsi="仿宋" w:cs="仿宋" w:hint="eastAsia"/>
                <w:sz w:val="21"/>
                <w:szCs w:val="21"/>
              </w:rPr>
              <w:t>化</w:t>
            </w:r>
            <w:r w:rsidRPr="001A553A">
              <w:rPr>
                <w:rFonts w:ascii="仿宋" w:eastAsia="仿宋" w:hAnsi="仿宋" w:cs="仿宋" w:hint="eastAsia"/>
                <w:sz w:val="21"/>
                <w:szCs w:val="21"/>
              </w:rPr>
              <w:t>与人类迁徙扩散</w:t>
            </w:r>
          </w:p>
        </w:tc>
        <w:tc>
          <w:tcPr>
            <w:tcW w:w="999" w:type="pct"/>
          </w:tcPr>
          <w:p w14:paraId="31315584" w14:textId="5655A7AE"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王幼平</w:t>
            </w:r>
          </w:p>
        </w:tc>
        <w:tc>
          <w:tcPr>
            <w:tcW w:w="948" w:type="pct"/>
          </w:tcPr>
          <w:p w14:paraId="4CAA8856" w14:textId="33A39465"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人类学学报</w:t>
            </w:r>
          </w:p>
        </w:tc>
        <w:tc>
          <w:tcPr>
            <w:tcW w:w="990" w:type="pct"/>
          </w:tcPr>
          <w:p w14:paraId="453D2DD9" w14:textId="57BE1E77" w:rsidR="005B4E1C" w:rsidRPr="00EB2A4A" w:rsidRDefault="005B4E1C" w:rsidP="005B4E1C">
            <w:pPr>
              <w:jc w:val="center"/>
              <w:rPr>
                <w:rFonts w:ascii="仿宋" w:eastAsia="仿宋" w:hAnsi="仿宋" w:cs="仿宋"/>
                <w:sz w:val="21"/>
                <w:szCs w:val="21"/>
              </w:rPr>
            </w:pPr>
            <w:r>
              <w:rPr>
                <w:rFonts w:ascii="仿宋" w:eastAsia="仿宋" w:hAnsi="仿宋" w:cs="仿宋" w:hint="eastAsia"/>
                <w:sz w:val="21"/>
                <w:szCs w:val="21"/>
              </w:rPr>
              <w:t>2018年第3期，</w:t>
            </w:r>
            <w:r w:rsidRPr="00811BF6">
              <w:rPr>
                <w:rFonts w:ascii="仿宋" w:eastAsia="仿宋" w:hAnsi="仿宋" w:cs="仿宋"/>
                <w:sz w:val="21"/>
                <w:szCs w:val="21"/>
              </w:rPr>
              <w:t>341-351</w:t>
            </w:r>
            <w:r w:rsidRPr="00811BF6">
              <w:rPr>
                <w:rFonts w:ascii="仿宋" w:eastAsia="仿宋" w:hAnsi="仿宋" w:cs="仿宋" w:hint="eastAsia"/>
                <w:sz w:val="21"/>
                <w:szCs w:val="21"/>
              </w:rPr>
              <w:t>页</w:t>
            </w:r>
          </w:p>
        </w:tc>
        <w:tc>
          <w:tcPr>
            <w:tcW w:w="392" w:type="pct"/>
          </w:tcPr>
          <w:p w14:paraId="5714B92B" w14:textId="1385859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1109092" w14:textId="0229D35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1F09BA98" w14:textId="77777777" w:rsidTr="0042451A">
        <w:trPr>
          <w:trHeight w:val="315"/>
        </w:trPr>
        <w:tc>
          <w:tcPr>
            <w:tcW w:w="268" w:type="pct"/>
            <w:vAlign w:val="center"/>
          </w:tcPr>
          <w:p w14:paraId="0956822F" w14:textId="48E6598C" w:rsidR="005B4E1C" w:rsidRPr="008239B5" w:rsidRDefault="00AF1C22" w:rsidP="008239B5">
            <w:pPr>
              <w:jc w:val="center"/>
              <w:rPr>
                <w:rFonts w:ascii="楷体" w:eastAsia="楷体" w:hAnsi="楷体"/>
              </w:rPr>
            </w:pPr>
            <w:r>
              <w:rPr>
                <w:rFonts w:ascii="楷体" w:eastAsia="楷体" w:hAnsi="楷体" w:hint="eastAsia"/>
              </w:rPr>
              <w:t>46</w:t>
            </w:r>
          </w:p>
        </w:tc>
        <w:tc>
          <w:tcPr>
            <w:tcW w:w="961" w:type="pct"/>
          </w:tcPr>
          <w:p w14:paraId="56CD0669" w14:textId="2A6D2D7A"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华北细石器技术的出现与发展</w:t>
            </w:r>
          </w:p>
        </w:tc>
        <w:tc>
          <w:tcPr>
            <w:tcW w:w="999" w:type="pct"/>
          </w:tcPr>
          <w:p w14:paraId="127BD2F9" w14:textId="58FBA23A"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王幼平</w:t>
            </w:r>
          </w:p>
        </w:tc>
        <w:tc>
          <w:tcPr>
            <w:tcW w:w="948" w:type="pct"/>
          </w:tcPr>
          <w:p w14:paraId="3359525B" w14:textId="1D7FA286"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人类学学报</w:t>
            </w:r>
          </w:p>
        </w:tc>
        <w:tc>
          <w:tcPr>
            <w:tcW w:w="990" w:type="pct"/>
          </w:tcPr>
          <w:p w14:paraId="04B933DF" w14:textId="7DCF0AB4" w:rsidR="005B4E1C" w:rsidRPr="00EB2A4A" w:rsidRDefault="005B4E1C" w:rsidP="005B4E1C">
            <w:pPr>
              <w:jc w:val="center"/>
              <w:rPr>
                <w:rFonts w:ascii="仿宋" w:eastAsia="仿宋" w:hAnsi="仿宋" w:cs="仿宋"/>
                <w:sz w:val="21"/>
                <w:szCs w:val="21"/>
              </w:rPr>
            </w:pPr>
            <w:r w:rsidRPr="001A553A">
              <w:rPr>
                <w:rFonts w:ascii="仿宋" w:eastAsia="仿宋" w:hAnsi="仿宋" w:cs="仿宋"/>
                <w:sz w:val="21"/>
                <w:szCs w:val="21"/>
              </w:rPr>
              <w:t>2018</w:t>
            </w:r>
            <w:r>
              <w:rPr>
                <w:rFonts w:ascii="仿宋" w:eastAsia="仿宋" w:hAnsi="仿宋" w:cs="仿宋" w:hint="eastAsia"/>
                <w:sz w:val="21"/>
                <w:szCs w:val="21"/>
              </w:rPr>
              <w:t>年第37卷（网络版），534-545页</w:t>
            </w:r>
          </w:p>
        </w:tc>
        <w:tc>
          <w:tcPr>
            <w:tcW w:w="392" w:type="pct"/>
          </w:tcPr>
          <w:p w14:paraId="50079813" w14:textId="46E441F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E61F53B" w14:textId="36A89EE8"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0E1CA4E5" w14:textId="77777777" w:rsidTr="0042451A">
        <w:trPr>
          <w:trHeight w:val="315"/>
        </w:trPr>
        <w:tc>
          <w:tcPr>
            <w:tcW w:w="268" w:type="pct"/>
            <w:vAlign w:val="center"/>
          </w:tcPr>
          <w:p w14:paraId="12CC9AE3" w14:textId="49649B36" w:rsidR="005B4E1C" w:rsidRPr="008239B5" w:rsidRDefault="00AF1C22" w:rsidP="008239B5">
            <w:pPr>
              <w:jc w:val="center"/>
              <w:rPr>
                <w:rFonts w:ascii="楷体" w:eastAsia="楷体" w:hAnsi="楷体"/>
              </w:rPr>
            </w:pPr>
            <w:r>
              <w:rPr>
                <w:rFonts w:ascii="楷体" w:eastAsia="楷体" w:hAnsi="楷体" w:hint="eastAsia"/>
              </w:rPr>
              <w:t>47</w:t>
            </w:r>
          </w:p>
        </w:tc>
        <w:tc>
          <w:tcPr>
            <w:tcW w:w="961" w:type="pct"/>
          </w:tcPr>
          <w:p w14:paraId="4E5EA42C" w14:textId="2469E508"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大同沙岭七号北魏墓壁画几则题材浅析</w:t>
            </w:r>
          </w:p>
        </w:tc>
        <w:tc>
          <w:tcPr>
            <w:tcW w:w="999" w:type="pct"/>
          </w:tcPr>
          <w:p w14:paraId="1FCCFE2F" w14:textId="54BB502D"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韦正</w:t>
            </w:r>
          </w:p>
        </w:tc>
        <w:tc>
          <w:tcPr>
            <w:tcW w:w="948" w:type="pct"/>
          </w:tcPr>
          <w:p w14:paraId="16400E85" w14:textId="7FABA880"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西部考古</w:t>
            </w:r>
          </w:p>
        </w:tc>
        <w:tc>
          <w:tcPr>
            <w:tcW w:w="990" w:type="pct"/>
          </w:tcPr>
          <w:p w14:paraId="3279B5B2" w14:textId="6FD4D05B" w:rsidR="005B4E1C" w:rsidRPr="00EB2A4A" w:rsidRDefault="005B4E1C" w:rsidP="005B4E1C">
            <w:pPr>
              <w:jc w:val="center"/>
              <w:rPr>
                <w:rFonts w:ascii="仿宋" w:eastAsia="仿宋" w:hAnsi="仿宋" w:cs="仿宋"/>
                <w:sz w:val="21"/>
                <w:szCs w:val="21"/>
              </w:rPr>
            </w:pPr>
            <w:r>
              <w:rPr>
                <w:rFonts w:ascii="仿宋" w:eastAsia="仿宋" w:hAnsi="仿宋" w:cs="仿宋" w:hint="eastAsia"/>
                <w:sz w:val="21"/>
                <w:szCs w:val="21"/>
              </w:rPr>
              <w:t>2018年，总第</w:t>
            </w:r>
            <w:r w:rsidRPr="001A553A">
              <w:rPr>
                <w:rFonts w:ascii="仿宋" w:eastAsia="仿宋" w:hAnsi="仿宋" w:cs="仿宋" w:hint="eastAsia"/>
                <w:sz w:val="21"/>
                <w:szCs w:val="21"/>
              </w:rPr>
              <w:t>15辑</w:t>
            </w:r>
            <w:r>
              <w:rPr>
                <w:rFonts w:ascii="仿宋" w:eastAsia="仿宋" w:hAnsi="仿宋" w:cs="仿宋" w:hint="eastAsia"/>
                <w:sz w:val="21"/>
                <w:szCs w:val="21"/>
              </w:rPr>
              <w:t>，70-79页</w:t>
            </w:r>
          </w:p>
        </w:tc>
        <w:tc>
          <w:tcPr>
            <w:tcW w:w="392" w:type="pct"/>
          </w:tcPr>
          <w:p w14:paraId="023C3C0B" w14:textId="561E07F5"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5BD82552" w14:textId="5C499CBD"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32E9C5B" w14:textId="77777777" w:rsidTr="0042451A">
        <w:trPr>
          <w:trHeight w:val="315"/>
        </w:trPr>
        <w:tc>
          <w:tcPr>
            <w:tcW w:w="268" w:type="pct"/>
            <w:vAlign w:val="center"/>
          </w:tcPr>
          <w:p w14:paraId="26286380" w14:textId="1ACAD753" w:rsidR="005B4E1C" w:rsidRPr="008239B5" w:rsidRDefault="00AF1C22" w:rsidP="008239B5">
            <w:pPr>
              <w:jc w:val="center"/>
              <w:rPr>
                <w:rFonts w:ascii="楷体" w:eastAsia="楷体" w:hAnsi="楷体"/>
              </w:rPr>
            </w:pPr>
            <w:r>
              <w:rPr>
                <w:rFonts w:ascii="楷体" w:eastAsia="楷体" w:hAnsi="楷体" w:hint="eastAsia"/>
              </w:rPr>
              <w:t>48</w:t>
            </w:r>
          </w:p>
        </w:tc>
        <w:tc>
          <w:tcPr>
            <w:tcW w:w="961" w:type="pct"/>
          </w:tcPr>
          <w:p w14:paraId="767DEE7A" w14:textId="449C8272"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司马金龙墓屏风漆画散论</w:t>
            </w:r>
          </w:p>
        </w:tc>
        <w:tc>
          <w:tcPr>
            <w:tcW w:w="999" w:type="pct"/>
          </w:tcPr>
          <w:p w14:paraId="5832BB60" w14:textId="64B144EF"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韦正</w:t>
            </w:r>
          </w:p>
        </w:tc>
        <w:tc>
          <w:tcPr>
            <w:tcW w:w="948" w:type="pct"/>
          </w:tcPr>
          <w:p w14:paraId="2D4B31DC" w14:textId="3F10F011"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西部考古</w:t>
            </w:r>
          </w:p>
        </w:tc>
        <w:tc>
          <w:tcPr>
            <w:tcW w:w="990" w:type="pct"/>
          </w:tcPr>
          <w:p w14:paraId="38C4928C" w14:textId="7C76561C"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2018年</w:t>
            </w:r>
            <w:r>
              <w:rPr>
                <w:rFonts w:ascii="仿宋" w:eastAsia="仿宋" w:hAnsi="仿宋" w:cs="仿宋" w:hint="eastAsia"/>
                <w:sz w:val="21"/>
                <w:szCs w:val="21"/>
              </w:rPr>
              <w:t>，总第</w:t>
            </w:r>
            <w:r w:rsidRPr="001A553A">
              <w:rPr>
                <w:rFonts w:ascii="仿宋" w:eastAsia="仿宋" w:hAnsi="仿宋" w:cs="仿宋" w:hint="eastAsia"/>
                <w:sz w:val="21"/>
                <w:szCs w:val="21"/>
              </w:rPr>
              <w:t>1</w:t>
            </w:r>
            <w:r>
              <w:rPr>
                <w:rFonts w:ascii="仿宋" w:eastAsia="仿宋" w:hAnsi="仿宋" w:cs="仿宋"/>
                <w:sz w:val="21"/>
                <w:szCs w:val="21"/>
              </w:rPr>
              <w:t>6</w:t>
            </w:r>
            <w:r w:rsidRPr="001A553A">
              <w:rPr>
                <w:rFonts w:ascii="仿宋" w:eastAsia="仿宋" w:hAnsi="仿宋" w:cs="仿宋" w:hint="eastAsia"/>
                <w:sz w:val="21"/>
                <w:szCs w:val="21"/>
              </w:rPr>
              <w:t>辑</w:t>
            </w:r>
          </w:p>
        </w:tc>
        <w:tc>
          <w:tcPr>
            <w:tcW w:w="392" w:type="pct"/>
          </w:tcPr>
          <w:p w14:paraId="6836E597" w14:textId="49F5DCC1"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D12BECE" w14:textId="674DE116"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0CB4310" w14:textId="77777777" w:rsidTr="0042451A">
        <w:trPr>
          <w:trHeight w:val="315"/>
        </w:trPr>
        <w:tc>
          <w:tcPr>
            <w:tcW w:w="268" w:type="pct"/>
            <w:vAlign w:val="center"/>
          </w:tcPr>
          <w:p w14:paraId="7B48A43B" w14:textId="25FCA964" w:rsidR="005B4E1C" w:rsidRPr="008239B5" w:rsidRDefault="00AF1C22" w:rsidP="008239B5">
            <w:pPr>
              <w:jc w:val="center"/>
              <w:rPr>
                <w:rFonts w:ascii="楷体" w:eastAsia="楷体" w:hAnsi="楷体"/>
              </w:rPr>
            </w:pPr>
            <w:r>
              <w:rPr>
                <w:rFonts w:ascii="楷体" w:eastAsia="楷体" w:hAnsi="楷体" w:hint="eastAsia"/>
              </w:rPr>
              <w:t>49</w:t>
            </w:r>
          </w:p>
        </w:tc>
        <w:tc>
          <w:tcPr>
            <w:tcW w:w="961" w:type="pct"/>
          </w:tcPr>
          <w:p w14:paraId="2CD1760D" w14:textId="6888DAC3"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江苏镇江东晋画像砖墓的渊源和</w:t>
            </w:r>
            <w:proofErr w:type="gramStart"/>
            <w:r w:rsidRPr="001A553A">
              <w:rPr>
                <w:rFonts w:ascii="仿宋" w:eastAsia="仿宋" w:hAnsi="仿宋" w:cs="仿宋" w:hint="eastAsia"/>
                <w:sz w:val="21"/>
                <w:szCs w:val="21"/>
              </w:rPr>
              <w:t>意义补论</w:t>
            </w:r>
            <w:proofErr w:type="gramEnd"/>
          </w:p>
        </w:tc>
        <w:tc>
          <w:tcPr>
            <w:tcW w:w="999" w:type="pct"/>
          </w:tcPr>
          <w:p w14:paraId="7AAAAC0F" w14:textId="0AF548C8" w:rsidR="005B4E1C" w:rsidRPr="00EB2A4A" w:rsidRDefault="005B4E1C" w:rsidP="005B4E1C">
            <w:pPr>
              <w:jc w:val="center"/>
              <w:rPr>
                <w:rFonts w:ascii="仿宋" w:eastAsia="仿宋" w:hAnsi="仿宋" w:cs="仿宋"/>
                <w:sz w:val="21"/>
                <w:szCs w:val="21"/>
              </w:rPr>
            </w:pPr>
            <w:r>
              <w:rPr>
                <w:rFonts w:ascii="仿宋" w:eastAsia="仿宋" w:hAnsi="仿宋" w:cs="仿宋" w:hint="eastAsia"/>
                <w:sz w:val="21"/>
                <w:szCs w:val="21"/>
              </w:rPr>
              <w:t>韦正</w:t>
            </w:r>
          </w:p>
        </w:tc>
        <w:tc>
          <w:tcPr>
            <w:tcW w:w="948" w:type="pct"/>
          </w:tcPr>
          <w:p w14:paraId="0097A567" w14:textId="191CBC68"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东南文化</w:t>
            </w:r>
          </w:p>
        </w:tc>
        <w:tc>
          <w:tcPr>
            <w:tcW w:w="990" w:type="pct"/>
          </w:tcPr>
          <w:p w14:paraId="54B10DE6" w14:textId="7F1569F9"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2018年</w:t>
            </w:r>
            <w:r>
              <w:rPr>
                <w:rFonts w:ascii="仿宋" w:eastAsia="仿宋" w:hAnsi="仿宋" w:cs="仿宋" w:hint="eastAsia"/>
                <w:sz w:val="21"/>
                <w:szCs w:val="21"/>
              </w:rPr>
              <w:t>第</w:t>
            </w:r>
            <w:r w:rsidRPr="001A553A">
              <w:rPr>
                <w:rFonts w:ascii="仿宋" w:eastAsia="仿宋" w:hAnsi="仿宋" w:cs="仿宋" w:hint="eastAsia"/>
                <w:sz w:val="21"/>
                <w:szCs w:val="21"/>
              </w:rPr>
              <w:t>6期</w:t>
            </w:r>
          </w:p>
        </w:tc>
        <w:tc>
          <w:tcPr>
            <w:tcW w:w="392" w:type="pct"/>
          </w:tcPr>
          <w:p w14:paraId="276F1436" w14:textId="50C7CBA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6B6730E2" w14:textId="13F2A39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22BE48A5" w14:textId="77777777" w:rsidTr="0042451A">
        <w:trPr>
          <w:trHeight w:val="315"/>
        </w:trPr>
        <w:tc>
          <w:tcPr>
            <w:tcW w:w="268" w:type="pct"/>
            <w:vAlign w:val="center"/>
          </w:tcPr>
          <w:p w14:paraId="496EA4FE" w14:textId="0835F4F5" w:rsidR="005B4E1C" w:rsidRPr="008239B5" w:rsidRDefault="00AF1C22" w:rsidP="008239B5">
            <w:pPr>
              <w:jc w:val="center"/>
              <w:rPr>
                <w:rFonts w:ascii="楷体" w:eastAsia="楷体" w:hAnsi="楷体"/>
              </w:rPr>
            </w:pPr>
            <w:r>
              <w:rPr>
                <w:rFonts w:ascii="楷体" w:eastAsia="楷体" w:hAnsi="楷体" w:hint="eastAsia"/>
              </w:rPr>
              <w:t>50</w:t>
            </w:r>
          </w:p>
        </w:tc>
        <w:tc>
          <w:tcPr>
            <w:tcW w:w="961" w:type="pct"/>
          </w:tcPr>
          <w:p w14:paraId="34BC6E61" w14:textId="64BA6513"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龟兹石窟寺院中的连通建筑</w:t>
            </w:r>
          </w:p>
        </w:tc>
        <w:tc>
          <w:tcPr>
            <w:tcW w:w="999" w:type="pct"/>
          </w:tcPr>
          <w:p w14:paraId="3BE34B5E" w14:textId="7A3D67F0" w:rsidR="005B4E1C" w:rsidRPr="00EB2A4A" w:rsidRDefault="005B4E1C" w:rsidP="005B4E1C">
            <w:pPr>
              <w:jc w:val="center"/>
              <w:rPr>
                <w:rFonts w:ascii="仿宋" w:eastAsia="仿宋" w:hAnsi="仿宋" w:cs="仿宋"/>
                <w:sz w:val="21"/>
                <w:szCs w:val="21"/>
              </w:rPr>
            </w:pPr>
            <w:r w:rsidRPr="00C64DBA">
              <w:rPr>
                <w:rFonts w:ascii="仿宋" w:eastAsia="仿宋" w:hAnsi="仿宋" w:cs="仿宋" w:hint="eastAsia"/>
                <w:sz w:val="21"/>
                <w:szCs w:val="21"/>
              </w:rPr>
              <w:t>魏正中</w:t>
            </w:r>
            <w:r>
              <w:rPr>
                <w:rFonts w:ascii="仿宋" w:eastAsia="仿宋" w:hAnsi="仿宋" w:cs="仿宋" w:hint="eastAsia"/>
                <w:sz w:val="21"/>
                <w:szCs w:val="21"/>
              </w:rPr>
              <w:t>；</w:t>
            </w:r>
            <w:r w:rsidRPr="00C64DBA">
              <w:rPr>
                <w:rFonts w:ascii="仿宋" w:eastAsia="仿宋" w:hAnsi="仿宋" w:cs="仿宋" w:hint="eastAsia"/>
                <w:sz w:val="21"/>
                <w:szCs w:val="21"/>
              </w:rPr>
              <w:t>庄妤</w:t>
            </w:r>
          </w:p>
        </w:tc>
        <w:tc>
          <w:tcPr>
            <w:tcW w:w="948" w:type="pct"/>
          </w:tcPr>
          <w:p w14:paraId="19CF1D9B" w14:textId="074910F8"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敦煌研究</w:t>
            </w:r>
          </w:p>
        </w:tc>
        <w:tc>
          <w:tcPr>
            <w:tcW w:w="990" w:type="pct"/>
          </w:tcPr>
          <w:p w14:paraId="39AF8F96" w14:textId="688522D2"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2018</w:t>
            </w:r>
            <w:r>
              <w:rPr>
                <w:rFonts w:ascii="仿宋" w:eastAsia="仿宋" w:hAnsi="仿宋" w:cs="仿宋" w:hint="eastAsia"/>
                <w:sz w:val="21"/>
                <w:szCs w:val="21"/>
              </w:rPr>
              <w:t>第2期，</w:t>
            </w:r>
            <w:r w:rsidRPr="00C64DBA">
              <w:rPr>
                <w:rFonts w:ascii="仿宋" w:eastAsia="仿宋" w:hAnsi="仿宋" w:cs="仿宋"/>
                <w:sz w:val="21"/>
                <w:szCs w:val="21"/>
              </w:rPr>
              <w:t>22-33</w:t>
            </w:r>
            <w:r w:rsidRPr="001A553A">
              <w:rPr>
                <w:rFonts w:ascii="仿宋" w:eastAsia="仿宋" w:hAnsi="仿宋" w:cs="仿宋" w:hint="eastAsia"/>
                <w:sz w:val="21"/>
                <w:szCs w:val="21"/>
              </w:rPr>
              <w:t xml:space="preserve"> </w:t>
            </w:r>
            <w:r>
              <w:rPr>
                <w:rFonts w:ascii="仿宋" w:eastAsia="仿宋" w:hAnsi="仿宋" w:cs="仿宋" w:hint="eastAsia"/>
                <w:sz w:val="21"/>
                <w:szCs w:val="21"/>
              </w:rPr>
              <w:t>页</w:t>
            </w:r>
          </w:p>
        </w:tc>
        <w:tc>
          <w:tcPr>
            <w:tcW w:w="392" w:type="pct"/>
          </w:tcPr>
          <w:p w14:paraId="1F2443E3" w14:textId="386F5FF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D4D1F80" w14:textId="49A5F51C"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41007A0" w14:textId="77777777" w:rsidTr="0042451A">
        <w:trPr>
          <w:trHeight w:val="315"/>
        </w:trPr>
        <w:tc>
          <w:tcPr>
            <w:tcW w:w="268" w:type="pct"/>
            <w:vAlign w:val="center"/>
          </w:tcPr>
          <w:p w14:paraId="229583B3" w14:textId="22D6F2CF" w:rsidR="005B4E1C" w:rsidRPr="008239B5" w:rsidRDefault="00FA44A1" w:rsidP="008239B5">
            <w:pPr>
              <w:jc w:val="center"/>
              <w:rPr>
                <w:rFonts w:ascii="楷体" w:eastAsia="楷体" w:hAnsi="楷体"/>
              </w:rPr>
            </w:pPr>
            <w:r w:rsidRPr="008239B5">
              <w:rPr>
                <w:rFonts w:ascii="楷体" w:eastAsia="楷体" w:hAnsi="楷体" w:hint="eastAsia"/>
              </w:rPr>
              <w:t>5</w:t>
            </w:r>
            <w:r w:rsidR="00AF1C22">
              <w:rPr>
                <w:rFonts w:ascii="楷体" w:eastAsia="楷体" w:hAnsi="楷体" w:hint="eastAsia"/>
              </w:rPr>
              <w:t>1</w:t>
            </w:r>
          </w:p>
        </w:tc>
        <w:tc>
          <w:tcPr>
            <w:tcW w:w="961" w:type="pct"/>
          </w:tcPr>
          <w:p w14:paraId="5CEA357B" w14:textId="254506FA"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甘肃张掖西城</w:t>
            </w:r>
            <w:proofErr w:type="gramStart"/>
            <w:r w:rsidRPr="001A553A">
              <w:rPr>
                <w:rFonts w:ascii="仿宋" w:eastAsia="仿宋" w:hAnsi="仿宋" w:cs="仿宋" w:hint="eastAsia"/>
                <w:sz w:val="21"/>
                <w:szCs w:val="21"/>
              </w:rPr>
              <w:t>驿</w:t>
            </w:r>
            <w:proofErr w:type="gramEnd"/>
            <w:r w:rsidRPr="001A553A">
              <w:rPr>
                <w:rFonts w:ascii="仿宋" w:eastAsia="仿宋" w:hAnsi="仿宋" w:cs="仿宋" w:hint="eastAsia"/>
                <w:sz w:val="21"/>
                <w:szCs w:val="21"/>
              </w:rPr>
              <w:t>遗址陶器的科技分析与研究</w:t>
            </w:r>
          </w:p>
        </w:tc>
        <w:tc>
          <w:tcPr>
            <w:tcW w:w="999" w:type="pct"/>
          </w:tcPr>
          <w:p w14:paraId="20128627" w14:textId="7A710824"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郁永彬，吴小红，崔剑锋，陈国科，王辉</w:t>
            </w:r>
          </w:p>
        </w:tc>
        <w:tc>
          <w:tcPr>
            <w:tcW w:w="948" w:type="pct"/>
          </w:tcPr>
          <w:p w14:paraId="01B1512D" w14:textId="31019235"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考古</w:t>
            </w:r>
          </w:p>
        </w:tc>
        <w:tc>
          <w:tcPr>
            <w:tcW w:w="990" w:type="pct"/>
          </w:tcPr>
          <w:p w14:paraId="0A83D802" w14:textId="5287C473" w:rsidR="005B4E1C" w:rsidRPr="00EB2A4A"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2017</w:t>
            </w:r>
            <w:r>
              <w:rPr>
                <w:rFonts w:ascii="仿宋" w:eastAsia="仿宋" w:hAnsi="仿宋" w:cs="仿宋" w:hint="eastAsia"/>
                <w:sz w:val="21"/>
                <w:szCs w:val="21"/>
              </w:rPr>
              <w:t>年第7期，</w:t>
            </w:r>
            <w:r w:rsidRPr="00C64DBA">
              <w:rPr>
                <w:rFonts w:ascii="仿宋" w:eastAsia="仿宋" w:hAnsi="仿宋" w:cs="仿宋"/>
                <w:sz w:val="21"/>
                <w:szCs w:val="21"/>
              </w:rPr>
              <w:t>108-120</w:t>
            </w:r>
            <w:r w:rsidRPr="00C64DBA">
              <w:rPr>
                <w:rFonts w:ascii="仿宋" w:eastAsia="仿宋" w:hAnsi="仿宋" w:cs="仿宋" w:hint="eastAsia"/>
                <w:sz w:val="21"/>
                <w:szCs w:val="21"/>
              </w:rPr>
              <w:t>页</w:t>
            </w:r>
            <w:r w:rsidRPr="001A553A">
              <w:rPr>
                <w:rFonts w:ascii="仿宋" w:eastAsia="仿宋" w:hAnsi="仿宋" w:cs="仿宋" w:hint="eastAsia"/>
                <w:sz w:val="21"/>
                <w:szCs w:val="21"/>
              </w:rPr>
              <w:tab/>
            </w:r>
          </w:p>
        </w:tc>
        <w:tc>
          <w:tcPr>
            <w:tcW w:w="392" w:type="pct"/>
          </w:tcPr>
          <w:p w14:paraId="7F028217" w14:textId="1F70D885"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E45BA7D" w14:textId="754DCEC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BDA20E8" w14:textId="77777777" w:rsidTr="0042451A">
        <w:trPr>
          <w:trHeight w:val="315"/>
        </w:trPr>
        <w:tc>
          <w:tcPr>
            <w:tcW w:w="268" w:type="pct"/>
            <w:vAlign w:val="center"/>
          </w:tcPr>
          <w:p w14:paraId="1EB31EBA" w14:textId="1E8B3176" w:rsidR="005B4E1C" w:rsidRPr="008239B5" w:rsidRDefault="00AF1C22" w:rsidP="008239B5">
            <w:pPr>
              <w:jc w:val="center"/>
              <w:rPr>
                <w:rFonts w:ascii="楷体" w:eastAsia="楷体" w:hAnsi="楷体"/>
              </w:rPr>
            </w:pPr>
            <w:r>
              <w:rPr>
                <w:rFonts w:ascii="楷体" w:eastAsia="楷体" w:hAnsi="楷体" w:hint="eastAsia"/>
              </w:rPr>
              <w:t>52</w:t>
            </w:r>
          </w:p>
        </w:tc>
        <w:tc>
          <w:tcPr>
            <w:tcW w:w="961" w:type="pct"/>
          </w:tcPr>
          <w:p w14:paraId="58AE7C31" w14:textId="4F662436" w:rsidR="005B4E1C" w:rsidRPr="00EB2A4A" w:rsidRDefault="005B4E1C" w:rsidP="005B4E1C">
            <w:pPr>
              <w:jc w:val="center"/>
              <w:rPr>
                <w:rFonts w:ascii="仿宋" w:eastAsia="仿宋" w:hAnsi="仿宋" w:cs="仿宋"/>
                <w:sz w:val="21"/>
                <w:szCs w:val="21"/>
              </w:rPr>
            </w:pPr>
            <w:proofErr w:type="gramStart"/>
            <w:r w:rsidRPr="00AD596E">
              <w:rPr>
                <w:rFonts w:ascii="仿宋" w:eastAsia="仿宋" w:hAnsi="仿宋" w:cs="仿宋" w:hint="eastAsia"/>
                <w:sz w:val="21"/>
                <w:szCs w:val="21"/>
              </w:rPr>
              <w:t>邓州八里岗遗址</w:t>
            </w:r>
            <w:proofErr w:type="gramEnd"/>
            <w:r w:rsidRPr="00AD596E">
              <w:rPr>
                <w:rFonts w:ascii="仿宋" w:eastAsia="仿宋" w:hAnsi="仿宋" w:cs="仿宋" w:hint="eastAsia"/>
                <w:sz w:val="21"/>
                <w:szCs w:val="21"/>
              </w:rPr>
              <w:t>仰韶文化多人二次合葬墓M13葬仪研究</w:t>
            </w:r>
          </w:p>
        </w:tc>
        <w:tc>
          <w:tcPr>
            <w:tcW w:w="999" w:type="pct"/>
          </w:tcPr>
          <w:p w14:paraId="38DF4D9A" w14:textId="0F9AC956"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张弛；何嘉宁；吴小红；崔银秋；王华；张江凯；樊力；严文明</w:t>
            </w:r>
          </w:p>
        </w:tc>
        <w:tc>
          <w:tcPr>
            <w:tcW w:w="948" w:type="pct"/>
          </w:tcPr>
          <w:p w14:paraId="69B0D2B4" w14:textId="32A4EB3E"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考古</w:t>
            </w:r>
          </w:p>
        </w:tc>
        <w:tc>
          <w:tcPr>
            <w:tcW w:w="990" w:type="pct"/>
          </w:tcPr>
          <w:p w14:paraId="3F90215A" w14:textId="4969CEFD"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2018年</w:t>
            </w:r>
            <w:r>
              <w:rPr>
                <w:rFonts w:ascii="仿宋" w:eastAsia="仿宋" w:hAnsi="仿宋" w:cs="仿宋" w:hint="eastAsia"/>
                <w:sz w:val="21"/>
                <w:szCs w:val="21"/>
              </w:rPr>
              <w:t>第</w:t>
            </w:r>
            <w:r w:rsidRPr="00AD596E">
              <w:rPr>
                <w:rFonts w:ascii="仿宋" w:eastAsia="仿宋" w:hAnsi="仿宋" w:cs="仿宋" w:hint="eastAsia"/>
                <w:sz w:val="21"/>
                <w:szCs w:val="21"/>
              </w:rPr>
              <w:t>2期</w:t>
            </w:r>
            <w:r>
              <w:rPr>
                <w:rFonts w:ascii="仿宋" w:eastAsia="仿宋" w:hAnsi="仿宋" w:cs="仿宋" w:hint="eastAsia"/>
                <w:sz w:val="21"/>
                <w:szCs w:val="21"/>
              </w:rPr>
              <w:t>，</w:t>
            </w:r>
            <w:r w:rsidRPr="00C64DBA">
              <w:rPr>
                <w:rFonts w:ascii="仿宋" w:eastAsia="仿宋" w:hAnsi="仿宋" w:cs="仿宋"/>
                <w:sz w:val="21"/>
                <w:szCs w:val="21"/>
              </w:rPr>
              <w:t>79-87+2</w:t>
            </w:r>
            <w:r w:rsidRPr="00C64DBA">
              <w:rPr>
                <w:rFonts w:ascii="仿宋" w:eastAsia="仿宋" w:hAnsi="仿宋" w:cs="仿宋" w:hint="eastAsia"/>
                <w:sz w:val="21"/>
                <w:szCs w:val="21"/>
              </w:rPr>
              <w:t>页</w:t>
            </w:r>
          </w:p>
        </w:tc>
        <w:tc>
          <w:tcPr>
            <w:tcW w:w="392" w:type="pct"/>
          </w:tcPr>
          <w:p w14:paraId="175C4AFF" w14:textId="68589951"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AB5CF2F" w14:textId="27CD9A67"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A9DDD1C" w14:textId="77777777" w:rsidTr="0042451A">
        <w:trPr>
          <w:trHeight w:val="315"/>
        </w:trPr>
        <w:tc>
          <w:tcPr>
            <w:tcW w:w="268" w:type="pct"/>
            <w:vAlign w:val="center"/>
          </w:tcPr>
          <w:p w14:paraId="028146EF" w14:textId="42DAB625" w:rsidR="005B4E1C" w:rsidRPr="008239B5" w:rsidRDefault="00AF1C22" w:rsidP="008239B5">
            <w:pPr>
              <w:jc w:val="center"/>
              <w:rPr>
                <w:rFonts w:ascii="楷体" w:eastAsia="楷体" w:hAnsi="楷体"/>
              </w:rPr>
            </w:pPr>
            <w:r>
              <w:rPr>
                <w:rFonts w:ascii="楷体" w:eastAsia="楷体" w:hAnsi="楷体" w:hint="eastAsia"/>
              </w:rPr>
              <w:t>53</w:t>
            </w:r>
          </w:p>
        </w:tc>
        <w:tc>
          <w:tcPr>
            <w:tcW w:w="961" w:type="pct"/>
          </w:tcPr>
          <w:p w14:paraId="348ADD79" w14:textId="13F5844A"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商代盘龙城聚落地貌演变的初步研究</w:t>
            </w:r>
          </w:p>
        </w:tc>
        <w:tc>
          <w:tcPr>
            <w:tcW w:w="999" w:type="pct"/>
          </w:tcPr>
          <w:p w14:paraId="4E5F2999" w14:textId="31BC1C31"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张海、王辉、邹秋实、陈晖、苏昕、廖航</w:t>
            </w:r>
          </w:p>
        </w:tc>
        <w:tc>
          <w:tcPr>
            <w:tcW w:w="948" w:type="pct"/>
          </w:tcPr>
          <w:p w14:paraId="33CBBDBB" w14:textId="479C637A"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江汉考古</w:t>
            </w:r>
          </w:p>
        </w:tc>
        <w:tc>
          <w:tcPr>
            <w:tcW w:w="990" w:type="pct"/>
          </w:tcPr>
          <w:p w14:paraId="2A3A7F09" w14:textId="55A11663"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2018年第5期，139-152页</w:t>
            </w:r>
          </w:p>
        </w:tc>
        <w:tc>
          <w:tcPr>
            <w:tcW w:w="392" w:type="pct"/>
          </w:tcPr>
          <w:p w14:paraId="2128366B" w14:textId="12E6C31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1EBC588D" w14:textId="2F31A1F4"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187E57A1" w14:textId="77777777" w:rsidTr="0042451A">
        <w:trPr>
          <w:trHeight w:val="315"/>
        </w:trPr>
        <w:tc>
          <w:tcPr>
            <w:tcW w:w="268" w:type="pct"/>
            <w:vAlign w:val="center"/>
          </w:tcPr>
          <w:p w14:paraId="5995DCB5" w14:textId="2B7FE053" w:rsidR="005B4E1C" w:rsidRPr="008239B5" w:rsidRDefault="00AF1C22" w:rsidP="008239B5">
            <w:pPr>
              <w:jc w:val="center"/>
              <w:rPr>
                <w:rFonts w:ascii="楷体" w:eastAsia="楷体" w:hAnsi="楷体"/>
              </w:rPr>
            </w:pPr>
            <w:r>
              <w:rPr>
                <w:rFonts w:ascii="楷体" w:eastAsia="楷体" w:hAnsi="楷体" w:hint="eastAsia"/>
              </w:rPr>
              <w:t>54</w:t>
            </w:r>
          </w:p>
        </w:tc>
        <w:tc>
          <w:tcPr>
            <w:tcW w:w="961" w:type="pct"/>
          </w:tcPr>
          <w:p w14:paraId="6540ED3C" w14:textId="490A0F15"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河南南阳出土青铜</w:t>
            </w:r>
            <w:proofErr w:type="gramStart"/>
            <w:r w:rsidRPr="00AD596E">
              <w:rPr>
                <w:rFonts w:ascii="仿宋" w:eastAsia="仿宋" w:hAnsi="仿宋" w:cs="仿宋" w:hint="eastAsia"/>
                <w:sz w:val="21"/>
                <w:szCs w:val="21"/>
              </w:rPr>
              <w:t>提链壶的</w:t>
            </w:r>
            <w:proofErr w:type="gramEnd"/>
            <w:r w:rsidRPr="00AD596E">
              <w:rPr>
                <w:rFonts w:ascii="仿宋" w:eastAsia="仿宋" w:hAnsi="仿宋" w:cs="仿宋" w:hint="eastAsia"/>
                <w:sz w:val="21"/>
                <w:szCs w:val="21"/>
              </w:rPr>
              <w:t>彩绘工艺分析</w:t>
            </w:r>
          </w:p>
        </w:tc>
        <w:tc>
          <w:tcPr>
            <w:tcW w:w="999" w:type="pct"/>
          </w:tcPr>
          <w:p w14:paraId="06D9FCB4" w14:textId="2E548ADE"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周双林；郑贝贝</w:t>
            </w:r>
          </w:p>
        </w:tc>
        <w:tc>
          <w:tcPr>
            <w:tcW w:w="948" w:type="pct"/>
          </w:tcPr>
          <w:p w14:paraId="73C03A10" w14:textId="316967CB"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中原文物</w:t>
            </w:r>
          </w:p>
        </w:tc>
        <w:tc>
          <w:tcPr>
            <w:tcW w:w="990" w:type="pct"/>
          </w:tcPr>
          <w:p w14:paraId="30806C41" w14:textId="4BBE5098" w:rsidR="005B4E1C" w:rsidRPr="00EB2A4A" w:rsidRDefault="005B4E1C" w:rsidP="005B4E1C">
            <w:pPr>
              <w:jc w:val="center"/>
              <w:rPr>
                <w:rFonts w:ascii="仿宋" w:eastAsia="仿宋" w:hAnsi="仿宋" w:cs="仿宋"/>
                <w:sz w:val="21"/>
                <w:szCs w:val="21"/>
              </w:rPr>
            </w:pPr>
            <w:r w:rsidRPr="00AD596E">
              <w:rPr>
                <w:rFonts w:ascii="仿宋" w:eastAsia="仿宋" w:hAnsi="仿宋" w:cs="仿宋"/>
                <w:sz w:val="21"/>
                <w:szCs w:val="21"/>
              </w:rPr>
              <w:t>2018</w:t>
            </w:r>
            <w:r>
              <w:rPr>
                <w:rFonts w:ascii="仿宋" w:eastAsia="仿宋" w:hAnsi="仿宋" w:cs="仿宋" w:hint="eastAsia"/>
                <w:sz w:val="21"/>
                <w:szCs w:val="21"/>
              </w:rPr>
              <w:t>年第1期，</w:t>
            </w:r>
            <w:r w:rsidRPr="00C64DBA">
              <w:rPr>
                <w:rFonts w:ascii="仿宋" w:eastAsia="仿宋" w:hAnsi="仿宋" w:cs="仿宋"/>
                <w:sz w:val="21"/>
                <w:szCs w:val="21"/>
              </w:rPr>
              <w:t>126-128</w:t>
            </w:r>
            <w:r w:rsidRPr="00C64DBA">
              <w:rPr>
                <w:rFonts w:ascii="仿宋" w:eastAsia="仿宋" w:hAnsi="仿宋" w:cs="仿宋" w:hint="eastAsia"/>
                <w:sz w:val="21"/>
                <w:szCs w:val="21"/>
              </w:rPr>
              <w:t>页</w:t>
            </w:r>
          </w:p>
        </w:tc>
        <w:tc>
          <w:tcPr>
            <w:tcW w:w="392" w:type="pct"/>
          </w:tcPr>
          <w:p w14:paraId="49C5B794" w14:textId="22780D4C"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1208AEC" w14:textId="6E8825F5"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E29F5DE" w14:textId="77777777" w:rsidTr="0042451A">
        <w:trPr>
          <w:trHeight w:val="315"/>
        </w:trPr>
        <w:tc>
          <w:tcPr>
            <w:tcW w:w="268" w:type="pct"/>
            <w:vAlign w:val="center"/>
          </w:tcPr>
          <w:p w14:paraId="68C0CB21" w14:textId="4BE3D424" w:rsidR="005B4E1C" w:rsidRPr="008239B5" w:rsidRDefault="00AF1C22" w:rsidP="008239B5">
            <w:pPr>
              <w:jc w:val="center"/>
              <w:rPr>
                <w:rFonts w:ascii="楷体" w:eastAsia="楷体" w:hAnsi="楷体"/>
              </w:rPr>
            </w:pPr>
            <w:r>
              <w:rPr>
                <w:rFonts w:ascii="楷体" w:eastAsia="楷体" w:hAnsi="楷体" w:hint="eastAsia"/>
              </w:rPr>
              <w:t>55</w:t>
            </w:r>
          </w:p>
        </w:tc>
        <w:tc>
          <w:tcPr>
            <w:tcW w:w="961" w:type="pct"/>
          </w:tcPr>
          <w:p w14:paraId="473D9518" w14:textId="737DCB0B"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防水材料在纸</w:t>
            </w:r>
            <w:r>
              <w:rPr>
                <w:rFonts w:ascii="仿宋" w:eastAsia="仿宋" w:hAnsi="仿宋" w:cs="仿宋" w:hint="eastAsia"/>
                <w:sz w:val="21"/>
                <w:szCs w:val="21"/>
              </w:rPr>
              <w:t>张</w:t>
            </w:r>
            <w:r w:rsidRPr="00AD596E">
              <w:rPr>
                <w:rFonts w:ascii="仿宋" w:eastAsia="仿宋" w:hAnsi="仿宋" w:cs="仿宋" w:hint="eastAsia"/>
                <w:sz w:val="21"/>
                <w:szCs w:val="21"/>
              </w:rPr>
              <w:t>文物保护中的应用初探</w:t>
            </w:r>
          </w:p>
        </w:tc>
        <w:tc>
          <w:tcPr>
            <w:tcW w:w="999" w:type="pct"/>
          </w:tcPr>
          <w:p w14:paraId="208D86F9" w14:textId="21DA4534"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周双林；杨晨；高海彦</w:t>
            </w:r>
          </w:p>
        </w:tc>
        <w:tc>
          <w:tcPr>
            <w:tcW w:w="948" w:type="pct"/>
          </w:tcPr>
          <w:p w14:paraId="707FBC58" w14:textId="7F147543" w:rsidR="005B4E1C" w:rsidRPr="00EB2A4A" w:rsidRDefault="005B4E1C" w:rsidP="005B4E1C">
            <w:pPr>
              <w:jc w:val="center"/>
              <w:rPr>
                <w:rFonts w:ascii="仿宋" w:eastAsia="仿宋" w:hAnsi="仿宋" w:cs="仿宋"/>
                <w:sz w:val="21"/>
                <w:szCs w:val="21"/>
              </w:rPr>
            </w:pPr>
            <w:r>
              <w:rPr>
                <w:rFonts w:ascii="仿宋" w:eastAsia="仿宋" w:hAnsi="仿宋" w:cs="仿宋" w:hint="eastAsia"/>
                <w:sz w:val="21"/>
                <w:szCs w:val="21"/>
              </w:rPr>
              <w:t>中</w:t>
            </w:r>
            <w:r w:rsidRPr="00AD596E">
              <w:rPr>
                <w:rFonts w:ascii="仿宋" w:eastAsia="仿宋" w:hAnsi="仿宋" w:cs="仿宋" w:hint="eastAsia"/>
                <w:sz w:val="21"/>
                <w:szCs w:val="21"/>
              </w:rPr>
              <w:t>国造纸</w:t>
            </w:r>
          </w:p>
        </w:tc>
        <w:tc>
          <w:tcPr>
            <w:tcW w:w="990" w:type="pct"/>
          </w:tcPr>
          <w:p w14:paraId="6F697D84" w14:textId="7A3EA69B" w:rsidR="005B4E1C" w:rsidRPr="00EB2A4A" w:rsidRDefault="005B4E1C" w:rsidP="005B4E1C">
            <w:pPr>
              <w:jc w:val="center"/>
              <w:rPr>
                <w:rFonts w:ascii="仿宋" w:eastAsia="仿宋" w:hAnsi="仿宋" w:cs="仿宋"/>
                <w:sz w:val="21"/>
                <w:szCs w:val="21"/>
              </w:rPr>
            </w:pPr>
            <w:r w:rsidRPr="00AD596E">
              <w:rPr>
                <w:rFonts w:ascii="仿宋" w:eastAsia="仿宋" w:hAnsi="仿宋" w:cs="仿宋"/>
                <w:sz w:val="21"/>
                <w:szCs w:val="21"/>
              </w:rPr>
              <w:t>2018</w:t>
            </w:r>
            <w:r>
              <w:rPr>
                <w:rFonts w:ascii="仿宋" w:eastAsia="仿宋" w:hAnsi="仿宋" w:cs="仿宋" w:hint="eastAsia"/>
                <w:sz w:val="21"/>
                <w:szCs w:val="21"/>
              </w:rPr>
              <w:t>年第</w:t>
            </w:r>
            <w:r w:rsidRPr="00AD596E">
              <w:rPr>
                <w:rFonts w:ascii="仿宋" w:eastAsia="仿宋" w:hAnsi="仿宋" w:cs="仿宋"/>
                <w:sz w:val="21"/>
                <w:szCs w:val="21"/>
              </w:rPr>
              <w:t>8</w:t>
            </w:r>
            <w:r>
              <w:rPr>
                <w:rFonts w:ascii="仿宋" w:eastAsia="仿宋" w:hAnsi="仿宋" w:cs="仿宋" w:hint="eastAsia"/>
                <w:sz w:val="21"/>
                <w:szCs w:val="21"/>
              </w:rPr>
              <w:t>期，</w:t>
            </w:r>
            <w:r w:rsidRPr="00C64DBA">
              <w:rPr>
                <w:rFonts w:ascii="仿宋" w:eastAsia="仿宋" w:hAnsi="仿宋" w:cs="仿宋"/>
                <w:sz w:val="21"/>
                <w:szCs w:val="21"/>
              </w:rPr>
              <w:t>36-42</w:t>
            </w:r>
            <w:r w:rsidRPr="00C64DBA">
              <w:rPr>
                <w:rFonts w:ascii="仿宋" w:eastAsia="仿宋" w:hAnsi="仿宋" w:cs="仿宋" w:hint="eastAsia"/>
                <w:sz w:val="21"/>
                <w:szCs w:val="21"/>
              </w:rPr>
              <w:t>页</w:t>
            </w:r>
          </w:p>
        </w:tc>
        <w:tc>
          <w:tcPr>
            <w:tcW w:w="392" w:type="pct"/>
          </w:tcPr>
          <w:p w14:paraId="3D013367" w14:textId="44958A3A"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21DD965" w14:textId="5812979D"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0A64A3C" w14:textId="77777777" w:rsidTr="0042451A">
        <w:trPr>
          <w:trHeight w:val="315"/>
        </w:trPr>
        <w:tc>
          <w:tcPr>
            <w:tcW w:w="268" w:type="pct"/>
            <w:vAlign w:val="center"/>
          </w:tcPr>
          <w:p w14:paraId="65BCA4A6" w14:textId="60467E06" w:rsidR="005B4E1C" w:rsidRPr="008239B5" w:rsidRDefault="00AF1C22" w:rsidP="008239B5">
            <w:pPr>
              <w:jc w:val="center"/>
              <w:rPr>
                <w:rFonts w:ascii="楷体" w:eastAsia="楷体" w:hAnsi="楷体"/>
              </w:rPr>
            </w:pPr>
            <w:r>
              <w:rPr>
                <w:rFonts w:ascii="楷体" w:eastAsia="楷体" w:hAnsi="楷体" w:hint="eastAsia"/>
              </w:rPr>
              <w:t>56</w:t>
            </w:r>
          </w:p>
        </w:tc>
        <w:tc>
          <w:tcPr>
            <w:tcW w:w="961" w:type="pct"/>
          </w:tcPr>
          <w:p w14:paraId="11055617" w14:textId="332E5B66" w:rsidR="005B4E1C" w:rsidRPr="00AD596E"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中国新石器时代考古的过去与现在——在武汉大学“珞珈讲坛”上的演讲</w:t>
            </w:r>
          </w:p>
        </w:tc>
        <w:tc>
          <w:tcPr>
            <w:tcW w:w="999" w:type="pct"/>
          </w:tcPr>
          <w:p w14:paraId="14C46568" w14:textId="71B3473E" w:rsidR="005B4E1C" w:rsidRPr="00AD596E"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赵辉</w:t>
            </w:r>
          </w:p>
        </w:tc>
        <w:tc>
          <w:tcPr>
            <w:tcW w:w="948" w:type="pct"/>
          </w:tcPr>
          <w:p w14:paraId="4D731156" w14:textId="1D3EF19C" w:rsidR="005B4E1C"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江汉考古</w:t>
            </w:r>
          </w:p>
        </w:tc>
        <w:tc>
          <w:tcPr>
            <w:tcW w:w="990" w:type="pct"/>
          </w:tcPr>
          <w:p w14:paraId="526CDFD1" w14:textId="350DB7AC" w:rsidR="005B4E1C" w:rsidRPr="00AD596E"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2018</w:t>
            </w:r>
            <w:r>
              <w:rPr>
                <w:rFonts w:ascii="仿宋" w:eastAsia="仿宋" w:hAnsi="仿宋" w:cs="仿宋" w:hint="eastAsia"/>
                <w:sz w:val="21"/>
                <w:szCs w:val="21"/>
              </w:rPr>
              <w:t>年1期，3</w:t>
            </w:r>
            <w:r w:rsidRPr="00C64DBA">
              <w:rPr>
                <w:rFonts w:ascii="仿宋" w:eastAsia="仿宋" w:hAnsi="仿宋" w:cs="仿宋"/>
                <w:sz w:val="21"/>
                <w:szCs w:val="21"/>
              </w:rPr>
              <w:t>-11</w:t>
            </w:r>
            <w:r w:rsidRPr="00C64DBA">
              <w:rPr>
                <w:rFonts w:ascii="仿宋" w:eastAsia="仿宋" w:hAnsi="仿宋" w:cs="仿宋" w:hint="eastAsia"/>
                <w:sz w:val="21"/>
                <w:szCs w:val="21"/>
              </w:rPr>
              <w:t>页</w:t>
            </w:r>
          </w:p>
        </w:tc>
        <w:tc>
          <w:tcPr>
            <w:tcW w:w="392" w:type="pct"/>
          </w:tcPr>
          <w:p w14:paraId="35D32B05" w14:textId="66A1D314"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01262D58" w14:textId="49BDE55A"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1122F45A" w14:textId="77777777" w:rsidTr="0042451A">
        <w:trPr>
          <w:trHeight w:val="315"/>
        </w:trPr>
        <w:tc>
          <w:tcPr>
            <w:tcW w:w="268" w:type="pct"/>
            <w:vAlign w:val="center"/>
          </w:tcPr>
          <w:p w14:paraId="350EBAB2" w14:textId="44215665" w:rsidR="005B4E1C" w:rsidRPr="008239B5" w:rsidRDefault="00AF1C22" w:rsidP="008239B5">
            <w:pPr>
              <w:jc w:val="center"/>
              <w:rPr>
                <w:rFonts w:ascii="楷体" w:eastAsia="楷体" w:hAnsi="楷体"/>
              </w:rPr>
            </w:pPr>
            <w:r>
              <w:rPr>
                <w:rFonts w:ascii="楷体" w:eastAsia="楷体" w:hAnsi="楷体" w:hint="eastAsia"/>
              </w:rPr>
              <w:t>57</w:t>
            </w:r>
          </w:p>
        </w:tc>
        <w:tc>
          <w:tcPr>
            <w:tcW w:w="961" w:type="pct"/>
          </w:tcPr>
          <w:p w14:paraId="111D1463" w14:textId="1F7EC94D" w:rsidR="005B4E1C" w:rsidRPr="00AD596E"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傅斯年与中</w:t>
            </w:r>
            <w:proofErr w:type="gramStart"/>
            <w:r w:rsidRPr="00AD596E">
              <w:rPr>
                <w:rFonts w:ascii="仿宋" w:eastAsia="仿宋" w:hAnsi="仿宋" w:cs="仿宋" w:hint="eastAsia"/>
                <w:sz w:val="21"/>
                <w:szCs w:val="21"/>
              </w:rPr>
              <w:t>研</w:t>
            </w:r>
            <w:proofErr w:type="gramEnd"/>
            <w:r w:rsidRPr="00AD596E">
              <w:rPr>
                <w:rFonts w:ascii="仿宋" w:eastAsia="仿宋" w:hAnsi="仿宋" w:cs="仿宋" w:hint="eastAsia"/>
                <w:sz w:val="21"/>
                <w:szCs w:val="21"/>
              </w:rPr>
              <w:t>院历史语言研究所的创立</w:t>
            </w:r>
          </w:p>
        </w:tc>
        <w:tc>
          <w:tcPr>
            <w:tcW w:w="999" w:type="pct"/>
          </w:tcPr>
          <w:p w14:paraId="23A3C5A6" w14:textId="46EB5480" w:rsidR="005B4E1C" w:rsidRPr="00AD596E"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张敏</w:t>
            </w:r>
          </w:p>
        </w:tc>
        <w:tc>
          <w:tcPr>
            <w:tcW w:w="948" w:type="pct"/>
          </w:tcPr>
          <w:p w14:paraId="5CE2472C" w14:textId="12C7B2E9" w:rsidR="005B4E1C" w:rsidRPr="00AD596E"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古代文明</w:t>
            </w:r>
          </w:p>
        </w:tc>
        <w:tc>
          <w:tcPr>
            <w:tcW w:w="990" w:type="pct"/>
          </w:tcPr>
          <w:p w14:paraId="6FD142F7" w14:textId="29C63148" w:rsidR="005B4E1C" w:rsidRPr="00AD596E"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2018</w:t>
            </w:r>
            <w:r>
              <w:rPr>
                <w:rFonts w:ascii="仿宋" w:eastAsia="仿宋" w:hAnsi="仿宋" w:cs="仿宋" w:hint="eastAsia"/>
                <w:sz w:val="21"/>
                <w:szCs w:val="21"/>
              </w:rPr>
              <w:t>年，总第</w:t>
            </w:r>
            <w:r w:rsidRPr="00AD596E">
              <w:rPr>
                <w:rFonts w:ascii="仿宋" w:eastAsia="仿宋" w:hAnsi="仿宋" w:cs="仿宋" w:hint="eastAsia"/>
                <w:sz w:val="21"/>
                <w:szCs w:val="21"/>
              </w:rPr>
              <w:t>12卷</w:t>
            </w:r>
          </w:p>
        </w:tc>
        <w:tc>
          <w:tcPr>
            <w:tcW w:w="392" w:type="pct"/>
          </w:tcPr>
          <w:p w14:paraId="4A02F1B8" w14:textId="51BCCC21"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6E000093" w14:textId="576CCF65"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22F122E" w14:textId="77777777" w:rsidTr="0042451A">
        <w:trPr>
          <w:trHeight w:val="315"/>
        </w:trPr>
        <w:tc>
          <w:tcPr>
            <w:tcW w:w="268" w:type="pct"/>
            <w:vAlign w:val="center"/>
          </w:tcPr>
          <w:p w14:paraId="075DC61D" w14:textId="3A830AEA" w:rsidR="005B4E1C" w:rsidRPr="008239B5" w:rsidRDefault="00AF1C22" w:rsidP="008239B5">
            <w:pPr>
              <w:jc w:val="center"/>
              <w:rPr>
                <w:rFonts w:ascii="楷体" w:eastAsia="楷体" w:hAnsi="楷体"/>
              </w:rPr>
            </w:pPr>
            <w:r>
              <w:rPr>
                <w:rFonts w:ascii="楷体" w:eastAsia="楷体" w:hAnsi="楷体" w:hint="eastAsia"/>
              </w:rPr>
              <w:lastRenderedPageBreak/>
              <w:t>58</w:t>
            </w:r>
          </w:p>
        </w:tc>
        <w:tc>
          <w:tcPr>
            <w:tcW w:w="961" w:type="pct"/>
          </w:tcPr>
          <w:p w14:paraId="3385E87B" w14:textId="0686389A"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海昏侯墓出土马蹄金、</w:t>
            </w:r>
            <w:proofErr w:type="gramStart"/>
            <w:r w:rsidRPr="00AD596E">
              <w:rPr>
                <w:rFonts w:ascii="仿宋" w:eastAsia="仿宋" w:hAnsi="仿宋" w:cs="仿宋" w:hint="eastAsia"/>
                <w:sz w:val="21"/>
                <w:szCs w:val="21"/>
              </w:rPr>
              <w:t>麟趾</w:t>
            </w:r>
            <w:proofErr w:type="gramEnd"/>
            <w:r w:rsidRPr="00AD596E">
              <w:rPr>
                <w:rFonts w:ascii="仿宋" w:eastAsia="仿宋" w:hAnsi="仿宋" w:cs="仿宋" w:hint="eastAsia"/>
                <w:sz w:val="21"/>
                <w:szCs w:val="21"/>
              </w:rPr>
              <w:t>金</w:t>
            </w:r>
            <w:proofErr w:type="gramStart"/>
            <w:r w:rsidRPr="00AD596E">
              <w:rPr>
                <w:rFonts w:ascii="仿宋" w:eastAsia="仿宋" w:hAnsi="仿宋" w:cs="仿宋" w:hint="eastAsia"/>
                <w:sz w:val="21"/>
                <w:szCs w:val="21"/>
              </w:rPr>
              <w:t>内嵌物的</w:t>
            </w:r>
            <w:proofErr w:type="gramEnd"/>
            <w:r w:rsidRPr="00AD596E">
              <w:rPr>
                <w:rFonts w:ascii="仿宋" w:eastAsia="仿宋" w:hAnsi="仿宋" w:cs="仿宋" w:hint="eastAsia"/>
                <w:sz w:val="21"/>
                <w:szCs w:val="21"/>
              </w:rPr>
              <w:t>分析研究</w:t>
            </w:r>
          </w:p>
        </w:tc>
        <w:tc>
          <w:tcPr>
            <w:tcW w:w="999" w:type="pct"/>
          </w:tcPr>
          <w:p w14:paraId="33347506" w14:textId="2AB46DAD"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黄希；王恺；管理；胡东波</w:t>
            </w:r>
          </w:p>
        </w:tc>
        <w:tc>
          <w:tcPr>
            <w:tcW w:w="948" w:type="pct"/>
          </w:tcPr>
          <w:p w14:paraId="7E7A45D0" w14:textId="122741D4"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文物保护与考古科学</w:t>
            </w:r>
          </w:p>
        </w:tc>
        <w:tc>
          <w:tcPr>
            <w:tcW w:w="990" w:type="pct"/>
          </w:tcPr>
          <w:p w14:paraId="33D52636" w14:textId="453BCA29" w:rsidR="005B4E1C" w:rsidRPr="00EB2A4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2018</w:t>
            </w:r>
            <w:r>
              <w:rPr>
                <w:rFonts w:ascii="仿宋" w:eastAsia="仿宋" w:hAnsi="仿宋" w:cs="仿宋" w:hint="eastAsia"/>
                <w:sz w:val="21"/>
                <w:szCs w:val="21"/>
              </w:rPr>
              <w:t>年4期，</w:t>
            </w:r>
            <w:r w:rsidRPr="00B61728">
              <w:rPr>
                <w:rFonts w:ascii="仿宋" w:eastAsia="仿宋" w:hAnsi="仿宋" w:cs="仿宋"/>
                <w:sz w:val="21"/>
                <w:szCs w:val="21"/>
              </w:rPr>
              <w:t>11-20</w:t>
            </w:r>
            <w:r w:rsidRPr="00B61728">
              <w:rPr>
                <w:rFonts w:ascii="仿宋" w:eastAsia="仿宋" w:hAnsi="仿宋" w:cs="仿宋" w:hint="eastAsia"/>
                <w:sz w:val="21"/>
                <w:szCs w:val="21"/>
              </w:rPr>
              <w:t>页</w:t>
            </w:r>
          </w:p>
        </w:tc>
        <w:tc>
          <w:tcPr>
            <w:tcW w:w="392" w:type="pct"/>
          </w:tcPr>
          <w:p w14:paraId="1327C3F4" w14:textId="081D2D40"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795356A" w14:textId="3F759030"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43C8F9B6" w14:textId="77777777" w:rsidTr="0042451A">
        <w:trPr>
          <w:trHeight w:val="315"/>
        </w:trPr>
        <w:tc>
          <w:tcPr>
            <w:tcW w:w="268" w:type="pct"/>
            <w:vAlign w:val="center"/>
          </w:tcPr>
          <w:p w14:paraId="15118773" w14:textId="5B70F47C" w:rsidR="005B4E1C" w:rsidRPr="008239B5" w:rsidRDefault="00AF1C22" w:rsidP="008239B5">
            <w:pPr>
              <w:jc w:val="center"/>
              <w:rPr>
                <w:rFonts w:ascii="楷体" w:eastAsia="楷体" w:hAnsi="楷体"/>
              </w:rPr>
            </w:pPr>
            <w:r>
              <w:rPr>
                <w:rFonts w:ascii="楷体" w:eastAsia="楷体" w:hAnsi="楷体" w:hint="eastAsia"/>
              </w:rPr>
              <w:t>59</w:t>
            </w:r>
          </w:p>
        </w:tc>
        <w:tc>
          <w:tcPr>
            <w:tcW w:w="961" w:type="pct"/>
          </w:tcPr>
          <w:p w14:paraId="5C861214" w14:textId="5F6EE1E4"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汉唐丝绸之路的开拓——西域都护府研讨会</w:t>
            </w:r>
            <w:proofErr w:type="gramStart"/>
            <w:r w:rsidRPr="009207CB">
              <w:rPr>
                <w:rFonts w:ascii="仿宋" w:eastAsia="仿宋" w:hAnsi="仿宋" w:cs="仿宋" w:hint="eastAsia"/>
                <w:sz w:val="21"/>
                <w:szCs w:val="21"/>
              </w:rPr>
              <w:t>”</w:t>
            </w:r>
            <w:proofErr w:type="gramEnd"/>
            <w:r w:rsidRPr="009207CB">
              <w:rPr>
                <w:rFonts w:ascii="仿宋" w:eastAsia="仿宋" w:hAnsi="仿宋" w:cs="仿宋" w:hint="eastAsia"/>
                <w:sz w:val="21"/>
                <w:szCs w:val="21"/>
              </w:rPr>
              <w:t>综述</w:t>
            </w:r>
          </w:p>
        </w:tc>
        <w:tc>
          <w:tcPr>
            <w:tcW w:w="999" w:type="pct"/>
          </w:tcPr>
          <w:p w14:paraId="1E707829" w14:textId="169508A2"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陈凌</w:t>
            </w:r>
          </w:p>
        </w:tc>
        <w:tc>
          <w:tcPr>
            <w:tcW w:w="948" w:type="pct"/>
          </w:tcPr>
          <w:p w14:paraId="5BBE9023" w14:textId="4E689592"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西域研究</w:t>
            </w:r>
          </w:p>
        </w:tc>
        <w:tc>
          <w:tcPr>
            <w:tcW w:w="990" w:type="pct"/>
          </w:tcPr>
          <w:p w14:paraId="38AC875A" w14:textId="1C2B0E81"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2018</w:t>
            </w:r>
            <w:r>
              <w:rPr>
                <w:rFonts w:ascii="仿宋" w:eastAsia="仿宋" w:hAnsi="仿宋" w:cs="仿宋" w:hint="eastAsia"/>
                <w:sz w:val="21"/>
                <w:szCs w:val="21"/>
              </w:rPr>
              <w:t>年第2期，</w:t>
            </w:r>
            <w:r w:rsidRPr="00C64DBA">
              <w:rPr>
                <w:rFonts w:ascii="仿宋" w:eastAsia="仿宋" w:hAnsi="仿宋" w:cs="仿宋"/>
                <w:sz w:val="21"/>
                <w:szCs w:val="21"/>
              </w:rPr>
              <w:t>146-147</w:t>
            </w:r>
            <w:r w:rsidRPr="00C64DBA">
              <w:rPr>
                <w:rFonts w:ascii="仿宋" w:eastAsia="仿宋" w:hAnsi="仿宋" w:cs="仿宋" w:hint="eastAsia"/>
                <w:sz w:val="21"/>
                <w:szCs w:val="21"/>
              </w:rPr>
              <w:t>页</w:t>
            </w:r>
          </w:p>
        </w:tc>
        <w:tc>
          <w:tcPr>
            <w:tcW w:w="392" w:type="pct"/>
          </w:tcPr>
          <w:p w14:paraId="4DD14C1B" w14:textId="6FCF0F40"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1617B6D" w14:textId="21DF1E72"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4ABCE31B" w14:textId="77777777" w:rsidTr="0042451A">
        <w:trPr>
          <w:trHeight w:val="315"/>
        </w:trPr>
        <w:tc>
          <w:tcPr>
            <w:tcW w:w="268" w:type="pct"/>
            <w:vAlign w:val="center"/>
          </w:tcPr>
          <w:p w14:paraId="458D4544" w14:textId="178C72D4" w:rsidR="005B4E1C" w:rsidRPr="008239B5" w:rsidRDefault="00AF1C22" w:rsidP="008239B5">
            <w:pPr>
              <w:jc w:val="center"/>
              <w:rPr>
                <w:rFonts w:ascii="楷体" w:eastAsia="楷体" w:hAnsi="楷体"/>
              </w:rPr>
            </w:pPr>
            <w:r>
              <w:rPr>
                <w:rFonts w:ascii="楷体" w:eastAsia="楷体" w:hAnsi="楷体" w:hint="eastAsia"/>
              </w:rPr>
              <w:t>60</w:t>
            </w:r>
          </w:p>
        </w:tc>
        <w:tc>
          <w:tcPr>
            <w:tcW w:w="961" w:type="pct"/>
          </w:tcPr>
          <w:p w14:paraId="57A718C5" w14:textId="4E85C1F5"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多卷本《中国古代青铜器整理与研究》第二辑简评</w:t>
            </w:r>
          </w:p>
        </w:tc>
        <w:tc>
          <w:tcPr>
            <w:tcW w:w="999" w:type="pct"/>
          </w:tcPr>
          <w:p w14:paraId="406E19F4" w14:textId="482F30FC"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刘绪</w:t>
            </w:r>
          </w:p>
        </w:tc>
        <w:tc>
          <w:tcPr>
            <w:tcW w:w="948" w:type="pct"/>
          </w:tcPr>
          <w:p w14:paraId="5AE67E0E" w14:textId="60CEF54D"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中国史研究动态</w:t>
            </w:r>
          </w:p>
        </w:tc>
        <w:tc>
          <w:tcPr>
            <w:tcW w:w="990" w:type="pct"/>
          </w:tcPr>
          <w:p w14:paraId="577EC5D0" w14:textId="2C45A1B9"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2018</w:t>
            </w:r>
            <w:r>
              <w:rPr>
                <w:rFonts w:ascii="仿宋" w:eastAsia="仿宋" w:hAnsi="仿宋" w:cs="仿宋" w:hint="eastAsia"/>
                <w:sz w:val="21"/>
                <w:szCs w:val="21"/>
              </w:rPr>
              <w:t>年</w:t>
            </w:r>
            <w:r w:rsidRPr="009207CB">
              <w:rPr>
                <w:rFonts w:ascii="仿宋" w:eastAsia="仿宋" w:hAnsi="仿宋" w:cs="仿宋" w:hint="eastAsia"/>
                <w:sz w:val="21"/>
                <w:szCs w:val="21"/>
              </w:rPr>
              <w:t>2</w:t>
            </w:r>
            <w:r>
              <w:rPr>
                <w:rFonts w:ascii="仿宋" w:eastAsia="仿宋" w:hAnsi="仿宋" w:cs="仿宋" w:hint="eastAsia"/>
                <w:sz w:val="21"/>
                <w:szCs w:val="21"/>
              </w:rPr>
              <w:t>期，</w:t>
            </w:r>
            <w:r w:rsidRPr="005B4E1C">
              <w:rPr>
                <w:rFonts w:ascii="仿宋" w:eastAsia="仿宋" w:hAnsi="仿宋" w:cs="仿宋"/>
                <w:sz w:val="21"/>
                <w:szCs w:val="21"/>
              </w:rPr>
              <w:t>89-90</w:t>
            </w:r>
            <w:r w:rsidRPr="005B4E1C">
              <w:rPr>
                <w:rFonts w:ascii="仿宋" w:eastAsia="仿宋" w:hAnsi="仿宋" w:cs="仿宋" w:hint="eastAsia"/>
                <w:sz w:val="21"/>
                <w:szCs w:val="21"/>
              </w:rPr>
              <w:t>页</w:t>
            </w:r>
          </w:p>
        </w:tc>
        <w:tc>
          <w:tcPr>
            <w:tcW w:w="392" w:type="pct"/>
          </w:tcPr>
          <w:p w14:paraId="35779787" w14:textId="0E2A43F2" w:rsidR="005B4E1C" w:rsidRPr="005B4E1C" w:rsidRDefault="005B4E1C" w:rsidP="005B4E1C">
            <w:pPr>
              <w:jc w:val="center"/>
              <w:rPr>
                <w:rFonts w:ascii="仿宋" w:eastAsia="仿宋" w:hAnsi="仿宋" w:cs="仿宋"/>
                <w:b/>
                <w:sz w:val="21"/>
                <w:szCs w:val="21"/>
              </w:rPr>
            </w:pPr>
            <w:r w:rsidRPr="00922C0B">
              <w:rPr>
                <w:rFonts w:ascii="仿宋" w:eastAsia="仿宋" w:hAnsi="仿宋" w:cs="仿宋" w:hint="eastAsia"/>
                <w:sz w:val="21"/>
                <w:szCs w:val="21"/>
              </w:rPr>
              <w:t>国内刊物</w:t>
            </w:r>
          </w:p>
        </w:tc>
        <w:tc>
          <w:tcPr>
            <w:tcW w:w="442" w:type="pct"/>
          </w:tcPr>
          <w:p w14:paraId="47FCDD26" w14:textId="10044634"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7EE40115" w14:textId="77777777" w:rsidTr="0042451A">
        <w:trPr>
          <w:trHeight w:val="315"/>
        </w:trPr>
        <w:tc>
          <w:tcPr>
            <w:tcW w:w="268" w:type="pct"/>
            <w:vAlign w:val="center"/>
          </w:tcPr>
          <w:p w14:paraId="6BB044EC" w14:textId="398E34CC" w:rsidR="005B4E1C" w:rsidRPr="008239B5" w:rsidRDefault="00AF1C22" w:rsidP="008239B5">
            <w:pPr>
              <w:jc w:val="center"/>
              <w:rPr>
                <w:rFonts w:ascii="楷体" w:eastAsia="楷体" w:hAnsi="楷体"/>
              </w:rPr>
            </w:pPr>
            <w:r>
              <w:rPr>
                <w:rFonts w:ascii="楷体" w:eastAsia="楷体" w:hAnsi="楷体" w:hint="eastAsia"/>
              </w:rPr>
              <w:t>61</w:t>
            </w:r>
          </w:p>
        </w:tc>
        <w:tc>
          <w:tcPr>
            <w:tcW w:w="961" w:type="pct"/>
          </w:tcPr>
          <w:p w14:paraId="64510CD7" w14:textId="56B3A1F2"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郑州地区晚更新世中期人类的生计方式——老奶奶庙遗址动物遗存研究</w:t>
            </w:r>
          </w:p>
        </w:tc>
        <w:tc>
          <w:tcPr>
            <w:tcW w:w="999" w:type="pct"/>
          </w:tcPr>
          <w:p w14:paraId="14667EBB" w14:textId="3DB57967"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曲彤丽;顾万发;汪松枝;陈宥成;王幼平</w:t>
            </w:r>
          </w:p>
        </w:tc>
        <w:tc>
          <w:tcPr>
            <w:tcW w:w="948" w:type="pct"/>
          </w:tcPr>
          <w:p w14:paraId="3B18919E" w14:textId="48F924A7"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人类学学报</w:t>
            </w:r>
          </w:p>
        </w:tc>
        <w:tc>
          <w:tcPr>
            <w:tcW w:w="990" w:type="pct"/>
          </w:tcPr>
          <w:p w14:paraId="38973164" w14:textId="60E0A1FD"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2018</w:t>
            </w:r>
            <w:r>
              <w:rPr>
                <w:rFonts w:ascii="仿宋" w:eastAsia="仿宋" w:hAnsi="仿宋" w:cs="仿宋" w:hint="eastAsia"/>
                <w:sz w:val="21"/>
                <w:szCs w:val="21"/>
              </w:rPr>
              <w:t>年</w:t>
            </w:r>
            <w:r w:rsidRPr="009207CB">
              <w:rPr>
                <w:rFonts w:ascii="仿宋" w:eastAsia="仿宋" w:hAnsi="仿宋" w:cs="仿宋" w:hint="eastAsia"/>
                <w:sz w:val="21"/>
                <w:szCs w:val="21"/>
              </w:rPr>
              <w:t>1</w:t>
            </w:r>
            <w:r>
              <w:rPr>
                <w:rFonts w:ascii="仿宋" w:eastAsia="仿宋" w:hAnsi="仿宋" w:cs="仿宋" w:hint="eastAsia"/>
                <w:sz w:val="21"/>
                <w:szCs w:val="21"/>
              </w:rPr>
              <w:t>期，</w:t>
            </w:r>
            <w:r w:rsidRPr="005B4E1C">
              <w:rPr>
                <w:rFonts w:ascii="仿宋" w:eastAsia="仿宋" w:hAnsi="仿宋" w:cs="仿宋"/>
                <w:sz w:val="21"/>
                <w:szCs w:val="21"/>
              </w:rPr>
              <w:t>70-78</w:t>
            </w:r>
            <w:r w:rsidRPr="005B4E1C">
              <w:rPr>
                <w:rFonts w:ascii="仿宋" w:eastAsia="仿宋" w:hAnsi="仿宋" w:cs="仿宋" w:hint="eastAsia"/>
                <w:sz w:val="21"/>
                <w:szCs w:val="21"/>
              </w:rPr>
              <w:t>页</w:t>
            </w:r>
          </w:p>
        </w:tc>
        <w:tc>
          <w:tcPr>
            <w:tcW w:w="392" w:type="pct"/>
          </w:tcPr>
          <w:p w14:paraId="1B4E9EC0" w14:textId="7038901B"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322CE1ED" w14:textId="421C8653"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3E684684" w14:textId="77777777" w:rsidTr="0042451A">
        <w:trPr>
          <w:trHeight w:val="315"/>
        </w:trPr>
        <w:tc>
          <w:tcPr>
            <w:tcW w:w="268" w:type="pct"/>
            <w:vAlign w:val="center"/>
          </w:tcPr>
          <w:p w14:paraId="7870B595" w14:textId="5264EAA5" w:rsidR="005B4E1C" w:rsidRPr="008239B5" w:rsidRDefault="00AF1C22" w:rsidP="008239B5">
            <w:pPr>
              <w:jc w:val="center"/>
              <w:rPr>
                <w:rFonts w:ascii="楷体" w:eastAsia="楷体" w:hAnsi="楷体"/>
              </w:rPr>
            </w:pPr>
            <w:r>
              <w:rPr>
                <w:rFonts w:ascii="楷体" w:eastAsia="楷体" w:hAnsi="楷体" w:hint="eastAsia"/>
              </w:rPr>
              <w:t>62</w:t>
            </w:r>
          </w:p>
        </w:tc>
        <w:tc>
          <w:tcPr>
            <w:tcW w:w="961" w:type="pct"/>
          </w:tcPr>
          <w:p w14:paraId="16F300F4" w14:textId="11012BDF" w:rsidR="005B4E1C" w:rsidRPr="00EB2A4A" w:rsidRDefault="005B4E1C" w:rsidP="005B4E1C">
            <w:pPr>
              <w:jc w:val="center"/>
              <w:rPr>
                <w:rFonts w:ascii="仿宋" w:eastAsia="仿宋" w:hAnsi="仿宋" w:cs="仿宋"/>
                <w:sz w:val="21"/>
                <w:szCs w:val="21"/>
              </w:rPr>
            </w:pPr>
            <w:proofErr w:type="gramStart"/>
            <w:r w:rsidRPr="009207CB">
              <w:rPr>
                <w:rFonts w:ascii="仿宋" w:eastAsia="仿宋" w:hAnsi="仿宋" w:cs="仿宋" w:hint="eastAsia"/>
                <w:sz w:val="21"/>
                <w:szCs w:val="21"/>
              </w:rPr>
              <w:t>太原金</w:t>
            </w:r>
            <w:proofErr w:type="gramEnd"/>
            <w:r w:rsidRPr="009207CB">
              <w:rPr>
                <w:rFonts w:ascii="仿宋" w:eastAsia="仿宋" w:hAnsi="仿宋" w:cs="仿宋" w:hint="eastAsia"/>
                <w:sz w:val="21"/>
                <w:szCs w:val="21"/>
              </w:rPr>
              <w:t>胜村</w:t>
            </w:r>
            <w:proofErr w:type="gramStart"/>
            <w:r w:rsidRPr="009207CB">
              <w:rPr>
                <w:rFonts w:ascii="仿宋" w:eastAsia="仿宋" w:hAnsi="仿宋" w:cs="仿宋" w:hint="eastAsia"/>
                <w:sz w:val="21"/>
                <w:szCs w:val="21"/>
              </w:rPr>
              <w:t>唐墓再研究</w:t>
            </w:r>
            <w:proofErr w:type="gramEnd"/>
          </w:p>
        </w:tc>
        <w:tc>
          <w:tcPr>
            <w:tcW w:w="999" w:type="pct"/>
          </w:tcPr>
          <w:p w14:paraId="037852CE" w14:textId="57FAD156"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沈睿文</w:t>
            </w:r>
          </w:p>
        </w:tc>
        <w:tc>
          <w:tcPr>
            <w:tcW w:w="948" w:type="pct"/>
          </w:tcPr>
          <w:p w14:paraId="3A0D6B39" w14:textId="6A93E3A9"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丝绸之路研究集刊</w:t>
            </w:r>
          </w:p>
        </w:tc>
        <w:tc>
          <w:tcPr>
            <w:tcW w:w="990" w:type="pct"/>
          </w:tcPr>
          <w:p w14:paraId="2FD74100" w14:textId="07045EC6"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2018</w:t>
            </w:r>
            <w:r>
              <w:rPr>
                <w:rFonts w:ascii="仿宋" w:eastAsia="仿宋" w:hAnsi="仿宋" w:cs="仿宋" w:hint="eastAsia"/>
                <w:sz w:val="21"/>
                <w:szCs w:val="21"/>
              </w:rPr>
              <w:t>年，7-12+400页</w:t>
            </w:r>
          </w:p>
        </w:tc>
        <w:tc>
          <w:tcPr>
            <w:tcW w:w="392" w:type="pct"/>
          </w:tcPr>
          <w:p w14:paraId="6FE567ED" w14:textId="23EACFB3"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4ED0E183" w14:textId="58CE1629"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5FAD23F5" w14:textId="77777777" w:rsidTr="0042451A">
        <w:trPr>
          <w:trHeight w:val="315"/>
        </w:trPr>
        <w:tc>
          <w:tcPr>
            <w:tcW w:w="268" w:type="pct"/>
            <w:vAlign w:val="center"/>
          </w:tcPr>
          <w:p w14:paraId="11DC6FFD" w14:textId="2FD30A93" w:rsidR="005B4E1C" w:rsidRPr="008239B5" w:rsidRDefault="00AF1C22" w:rsidP="008239B5">
            <w:pPr>
              <w:jc w:val="center"/>
              <w:rPr>
                <w:rFonts w:ascii="楷体" w:eastAsia="楷体" w:hAnsi="楷体"/>
              </w:rPr>
            </w:pPr>
            <w:r>
              <w:rPr>
                <w:rFonts w:ascii="楷体" w:eastAsia="楷体" w:hAnsi="楷体" w:hint="eastAsia"/>
              </w:rPr>
              <w:t>63</w:t>
            </w:r>
          </w:p>
        </w:tc>
        <w:tc>
          <w:tcPr>
            <w:tcW w:w="961" w:type="pct"/>
          </w:tcPr>
          <w:p w14:paraId="50C108A9" w14:textId="2504B0F1"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中国民间绘画中的五色观念及其衍变</w:t>
            </w:r>
          </w:p>
        </w:tc>
        <w:tc>
          <w:tcPr>
            <w:tcW w:w="999" w:type="pct"/>
          </w:tcPr>
          <w:p w14:paraId="18762DBD" w14:textId="7DEE7AAC"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吴昊</w:t>
            </w:r>
          </w:p>
        </w:tc>
        <w:tc>
          <w:tcPr>
            <w:tcW w:w="948" w:type="pct"/>
          </w:tcPr>
          <w:p w14:paraId="08C5662F" w14:textId="6A0AC87B"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美术</w:t>
            </w:r>
          </w:p>
        </w:tc>
        <w:tc>
          <w:tcPr>
            <w:tcW w:w="990" w:type="pct"/>
          </w:tcPr>
          <w:p w14:paraId="17EDC73C" w14:textId="76BF098B" w:rsidR="005B4E1C" w:rsidRPr="00EB2A4A" w:rsidRDefault="005B4E1C" w:rsidP="005B4E1C">
            <w:pPr>
              <w:jc w:val="center"/>
              <w:rPr>
                <w:rFonts w:ascii="仿宋" w:eastAsia="仿宋" w:hAnsi="仿宋" w:cs="仿宋"/>
                <w:sz w:val="21"/>
                <w:szCs w:val="21"/>
              </w:rPr>
            </w:pPr>
            <w:r w:rsidRPr="009207CB">
              <w:rPr>
                <w:rFonts w:ascii="仿宋" w:eastAsia="仿宋" w:hAnsi="仿宋" w:cs="仿宋" w:hint="eastAsia"/>
                <w:sz w:val="21"/>
                <w:szCs w:val="21"/>
              </w:rPr>
              <w:t>2018</w:t>
            </w:r>
            <w:r>
              <w:rPr>
                <w:rFonts w:ascii="仿宋" w:eastAsia="仿宋" w:hAnsi="仿宋" w:cs="仿宋" w:hint="eastAsia"/>
                <w:sz w:val="21"/>
                <w:szCs w:val="21"/>
              </w:rPr>
              <w:t>年</w:t>
            </w:r>
            <w:r w:rsidRPr="009207CB">
              <w:rPr>
                <w:rFonts w:ascii="仿宋" w:eastAsia="仿宋" w:hAnsi="仿宋" w:cs="仿宋" w:hint="eastAsia"/>
                <w:sz w:val="21"/>
                <w:szCs w:val="21"/>
              </w:rPr>
              <w:t>6</w:t>
            </w:r>
            <w:r>
              <w:rPr>
                <w:rFonts w:ascii="仿宋" w:eastAsia="仿宋" w:hAnsi="仿宋" w:cs="仿宋" w:hint="eastAsia"/>
                <w:sz w:val="21"/>
                <w:szCs w:val="21"/>
              </w:rPr>
              <w:t>期，118-119页</w:t>
            </w:r>
          </w:p>
        </w:tc>
        <w:tc>
          <w:tcPr>
            <w:tcW w:w="392" w:type="pct"/>
          </w:tcPr>
          <w:p w14:paraId="1800F814" w14:textId="4BA2C69E"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国内刊物</w:t>
            </w:r>
          </w:p>
        </w:tc>
        <w:tc>
          <w:tcPr>
            <w:tcW w:w="442" w:type="pct"/>
          </w:tcPr>
          <w:p w14:paraId="7839E257" w14:textId="2F4BD535" w:rsidR="005B4E1C" w:rsidRPr="00922C0B" w:rsidRDefault="005B4E1C" w:rsidP="005B4E1C">
            <w:pPr>
              <w:jc w:val="center"/>
              <w:rPr>
                <w:rFonts w:ascii="仿宋" w:eastAsia="仿宋" w:hAnsi="仿宋" w:cs="仿宋"/>
                <w:sz w:val="21"/>
                <w:szCs w:val="21"/>
              </w:rPr>
            </w:pPr>
            <w:r w:rsidRPr="00922C0B">
              <w:rPr>
                <w:rFonts w:ascii="仿宋" w:eastAsia="仿宋" w:hAnsi="仿宋" w:cs="仿宋" w:hint="eastAsia"/>
                <w:sz w:val="21"/>
                <w:szCs w:val="21"/>
              </w:rPr>
              <w:t>论文</w:t>
            </w:r>
          </w:p>
        </w:tc>
      </w:tr>
      <w:tr w:rsidR="005B4E1C" w:rsidRPr="00B9386D" w14:paraId="458580A0" w14:textId="77777777" w:rsidTr="0042451A">
        <w:trPr>
          <w:trHeight w:val="315"/>
        </w:trPr>
        <w:tc>
          <w:tcPr>
            <w:tcW w:w="268" w:type="pct"/>
            <w:vAlign w:val="center"/>
          </w:tcPr>
          <w:p w14:paraId="3C15A00F" w14:textId="72D4D117" w:rsidR="005B4E1C" w:rsidRPr="008239B5" w:rsidRDefault="00AF1C22" w:rsidP="008239B5">
            <w:pPr>
              <w:jc w:val="center"/>
              <w:rPr>
                <w:rFonts w:ascii="楷体" w:eastAsia="楷体" w:hAnsi="楷体"/>
              </w:rPr>
            </w:pPr>
            <w:r>
              <w:rPr>
                <w:rFonts w:ascii="楷体" w:eastAsia="楷体" w:hAnsi="楷体" w:hint="eastAsia"/>
              </w:rPr>
              <w:t>64</w:t>
            </w:r>
          </w:p>
        </w:tc>
        <w:tc>
          <w:tcPr>
            <w:tcW w:w="961" w:type="pct"/>
          </w:tcPr>
          <w:p w14:paraId="24AA395D" w14:textId="64664C69"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花舞大唐春-何家村遗宝解读</w:t>
            </w:r>
          </w:p>
        </w:tc>
        <w:tc>
          <w:tcPr>
            <w:tcW w:w="999" w:type="pct"/>
          </w:tcPr>
          <w:p w14:paraId="31677D6D" w14:textId="2BD91B35"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齐东方</w:t>
            </w:r>
          </w:p>
        </w:tc>
        <w:tc>
          <w:tcPr>
            <w:tcW w:w="948" w:type="pct"/>
          </w:tcPr>
          <w:p w14:paraId="6A4393DD" w14:textId="5925AE01" w:rsidR="005B4E1C" w:rsidRPr="00422A9E" w:rsidRDefault="005B4E1C" w:rsidP="005B4E1C">
            <w:pPr>
              <w:jc w:val="center"/>
              <w:rPr>
                <w:rFonts w:ascii="仿宋" w:eastAsia="仿宋" w:hAnsi="仿宋" w:cs="仿宋"/>
                <w:sz w:val="21"/>
                <w:szCs w:val="21"/>
              </w:rPr>
            </w:pPr>
            <w:r w:rsidRPr="00EB2A4A">
              <w:rPr>
                <w:rFonts w:ascii="仿宋" w:eastAsia="仿宋" w:hAnsi="仿宋" w:cs="仿宋" w:hint="eastAsia"/>
                <w:sz w:val="21"/>
                <w:szCs w:val="21"/>
              </w:rPr>
              <w:t>上海古籍出版社</w:t>
            </w:r>
          </w:p>
        </w:tc>
        <w:tc>
          <w:tcPr>
            <w:tcW w:w="990" w:type="pct"/>
          </w:tcPr>
          <w:p w14:paraId="3D8C7A40" w14:textId="22FED3B4" w:rsidR="005B4E1C" w:rsidRPr="00422A9E" w:rsidRDefault="005B4E1C" w:rsidP="005B4E1C">
            <w:pPr>
              <w:jc w:val="center"/>
              <w:rPr>
                <w:rFonts w:ascii="仿宋" w:eastAsia="仿宋" w:hAnsi="仿宋" w:cs="仿宋"/>
                <w:sz w:val="21"/>
                <w:szCs w:val="21"/>
              </w:rPr>
            </w:pPr>
            <w:r w:rsidRPr="00EB2A4A">
              <w:rPr>
                <w:rFonts w:ascii="仿宋" w:eastAsia="仿宋" w:hAnsi="仿宋" w:cs="仿宋"/>
                <w:sz w:val="21"/>
                <w:szCs w:val="21"/>
              </w:rPr>
              <w:t>2018</w:t>
            </w:r>
            <w:r>
              <w:rPr>
                <w:rFonts w:ascii="仿宋" w:eastAsia="仿宋" w:hAnsi="仿宋" w:cs="仿宋" w:hint="eastAsia"/>
                <w:sz w:val="21"/>
                <w:szCs w:val="21"/>
              </w:rPr>
              <w:t>年</w:t>
            </w:r>
          </w:p>
        </w:tc>
        <w:tc>
          <w:tcPr>
            <w:tcW w:w="392" w:type="pct"/>
          </w:tcPr>
          <w:p w14:paraId="513AB17B" w14:textId="1AE39134"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国内</w:t>
            </w:r>
          </w:p>
        </w:tc>
        <w:tc>
          <w:tcPr>
            <w:tcW w:w="442" w:type="pct"/>
          </w:tcPr>
          <w:p w14:paraId="53B7996B" w14:textId="274642D2"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专著</w:t>
            </w:r>
          </w:p>
        </w:tc>
      </w:tr>
      <w:tr w:rsidR="005B4E1C" w:rsidRPr="00B9386D" w14:paraId="09BAC6EE" w14:textId="77777777" w:rsidTr="0042451A">
        <w:trPr>
          <w:trHeight w:val="315"/>
        </w:trPr>
        <w:tc>
          <w:tcPr>
            <w:tcW w:w="268" w:type="pct"/>
            <w:vAlign w:val="center"/>
          </w:tcPr>
          <w:p w14:paraId="12BE85C7" w14:textId="7B7B3135" w:rsidR="005B4E1C" w:rsidRPr="008239B5" w:rsidRDefault="00AF1C22" w:rsidP="008239B5">
            <w:pPr>
              <w:jc w:val="center"/>
              <w:rPr>
                <w:rFonts w:ascii="楷体" w:eastAsia="楷体" w:hAnsi="楷体"/>
              </w:rPr>
            </w:pPr>
            <w:r>
              <w:rPr>
                <w:rFonts w:ascii="楷体" w:eastAsia="楷体" w:hAnsi="楷体" w:hint="eastAsia"/>
              </w:rPr>
              <w:t>65</w:t>
            </w:r>
          </w:p>
        </w:tc>
        <w:tc>
          <w:tcPr>
            <w:tcW w:w="961" w:type="pct"/>
          </w:tcPr>
          <w:p w14:paraId="321EF0B2" w14:textId="0858D354"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观沧海——大航海时代诸文明的冲突与交流</w:t>
            </w:r>
          </w:p>
        </w:tc>
        <w:tc>
          <w:tcPr>
            <w:tcW w:w="999" w:type="pct"/>
          </w:tcPr>
          <w:p w14:paraId="6804A87D" w14:textId="0231E3EE"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林梅村</w:t>
            </w:r>
          </w:p>
        </w:tc>
        <w:tc>
          <w:tcPr>
            <w:tcW w:w="948" w:type="pct"/>
          </w:tcPr>
          <w:p w14:paraId="15C0BCB9" w14:textId="06B5AF65" w:rsidR="005B4E1C" w:rsidRPr="00013DDE" w:rsidRDefault="005B4E1C" w:rsidP="005B4E1C">
            <w:pPr>
              <w:jc w:val="center"/>
              <w:rPr>
                <w:rFonts w:ascii="仿宋" w:eastAsia="仿宋" w:hAnsi="仿宋" w:cs="仿宋"/>
                <w:sz w:val="21"/>
                <w:szCs w:val="21"/>
              </w:rPr>
            </w:pPr>
            <w:r w:rsidRPr="00422A9E">
              <w:rPr>
                <w:rFonts w:ascii="仿宋" w:eastAsia="仿宋" w:hAnsi="仿宋" w:cs="仿宋" w:hint="eastAsia"/>
                <w:sz w:val="21"/>
                <w:szCs w:val="21"/>
              </w:rPr>
              <w:t>上海古籍出版社</w:t>
            </w:r>
          </w:p>
        </w:tc>
        <w:tc>
          <w:tcPr>
            <w:tcW w:w="990" w:type="pct"/>
          </w:tcPr>
          <w:p w14:paraId="1E14BB9B" w14:textId="2C03403A" w:rsidR="005B4E1C" w:rsidRPr="00013DDE" w:rsidRDefault="005B4E1C" w:rsidP="005B4E1C">
            <w:pPr>
              <w:jc w:val="center"/>
              <w:rPr>
                <w:rFonts w:ascii="仿宋" w:eastAsia="仿宋" w:hAnsi="仿宋" w:cs="仿宋"/>
                <w:sz w:val="21"/>
                <w:szCs w:val="21"/>
              </w:rPr>
            </w:pPr>
            <w:r w:rsidRPr="00422A9E">
              <w:rPr>
                <w:rFonts w:ascii="仿宋" w:eastAsia="仿宋" w:hAnsi="仿宋" w:cs="仿宋"/>
                <w:sz w:val="21"/>
                <w:szCs w:val="21"/>
              </w:rPr>
              <w:t>2018</w:t>
            </w:r>
            <w:r>
              <w:rPr>
                <w:rFonts w:ascii="仿宋" w:eastAsia="仿宋" w:hAnsi="仿宋" w:cs="仿宋" w:hint="eastAsia"/>
                <w:sz w:val="21"/>
                <w:szCs w:val="21"/>
              </w:rPr>
              <w:t>年</w:t>
            </w:r>
          </w:p>
        </w:tc>
        <w:tc>
          <w:tcPr>
            <w:tcW w:w="392" w:type="pct"/>
          </w:tcPr>
          <w:p w14:paraId="1C6DFE34" w14:textId="4766C833"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国内</w:t>
            </w:r>
          </w:p>
        </w:tc>
        <w:tc>
          <w:tcPr>
            <w:tcW w:w="442" w:type="pct"/>
          </w:tcPr>
          <w:p w14:paraId="42BDE303" w14:textId="4D1B149C"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专著</w:t>
            </w:r>
          </w:p>
        </w:tc>
      </w:tr>
      <w:tr w:rsidR="005B4E1C" w:rsidRPr="00B9386D" w14:paraId="571458FB" w14:textId="77777777" w:rsidTr="0042451A">
        <w:trPr>
          <w:trHeight w:val="315"/>
        </w:trPr>
        <w:tc>
          <w:tcPr>
            <w:tcW w:w="268" w:type="pct"/>
            <w:vAlign w:val="center"/>
          </w:tcPr>
          <w:p w14:paraId="2CE46EFD" w14:textId="7BA3443A" w:rsidR="005B4E1C" w:rsidRPr="008239B5" w:rsidRDefault="00AF1C22" w:rsidP="008239B5">
            <w:pPr>
              <w:jc w:val="center"/>
              <w:rPr>
                <w:rFonts w:ascii="楷体" w:eastAsia="楷体" w:hAnsi="楷体"/>
              </w:rPr>
            </w:pPr>
            <w:r>
              <w:rPr>
                <w:rFonts w:ascii="楷体" w:eastAsia="楷体" w:hAnsi="楷体" w:hint="eastAsia"/>
              </w:rPr>
              <w:t>66</w:t>
            </w:r>
          </w:p>
        </w:tc>
        <w:tc>
          <w:tcPr>
            <w:tcW w:w="961" w:type="pct"/>
          </w:tcPr>
          <w:p w14:paraId="5282A8AA" w14:textId="2CCFAB30" w:rsidR="005B4E1C" w:rsidRPr="00422A9E"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李家沟遗址与旧新石器时代过渡——嵩山东麓农业起源研究</w:t>
            </w:r>
          </w:p>
        </w:tc>
        <w:tc>
          <w:tcPr>
            <w:tcW w:w="999" w:type="pct"/>
          </w:tcPr>
          <w:p w14:paraId="798D69E8" w14:textId="4C89138A" w:rsidR="005B4E1C" w:rsidRPr="00422A9E"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王幼平；夏正楷；汪松枝</w:t>
            </w:r>
          </w:p>
        </w:tc>
        <w:tc>
          <w:tcPr>
            <w:tcW w:w="948" w:type="pct"/>
          </w:tcPr>
          <w:p w14:paraId="4124D58E" w14:textId="7721BFEE" w:rsidR="005B4E1C" w:rsidRPr="00422A9E" w:rsidRDefault="005B4E1C" w:rsidP="005B4E1C">
            <w:pPr>
              <w:jc w:val="center"/>
              <w:rPr>
                <w:rFonts w:ascii="仿宋" w:eastAsia="仿宋" w:hAnsi="仿宋" w:cs="仿宋"/>
                <w:sz w:val="21"/>
                <w:szCs w:val="21"/>
              </w:rPr>
            </w:pPr>
            <w:r w:rsidRPr="001A553A">
              <w:rPr>
                <w:rFonts w:ascii="仿宋" w:eastAsia="仿宋" w:hAnsi="仿宋" w:cs="仿宋" w:hint="eastAsia"/>
                <w:sz w:val="21"/>
                <w:szCs w:val="21"/>
              </w:rPr>
              <w:t>科学出版社</w:t>
            </w:r>
          </w:p>
        </w:tc>
        <w:tc>
          <w:tcPr>
            <w:tcW w:w="990" w:type="pct"/>
          </w:tcPr>
          <w:p w14:paraId="3D216E32" w14:textId="3538B9F0" w:rsidR="005B4E1C" w:rsidRPr="00422A9E" w:rsidRDefault="005B4E1C" w:rsidP="005B4E1C">
            <w:pPr>
              <w:jc w:val="center"/>
              <w:rPr>
                <w:rFonts w:ascii="仿宋" w:eastAsia="仿宋" w:hAnsi="仿宋" w:cs="仿宋"/>
                <w:sz w:val="21"/>
                <w:szCs w:val="21"/>
              </w:rPr>
            </w:pPr>
            <w:r w:rsidRPr="001A553A">
              <w:rPr>
                <w:rFonts w:ascii="仿宋" w:eastAsia="仿宋" w:hAnsi="仿宋" w:cs="仿宋"/>
                <w:sz w:val="21"/>
                <w:szCs w:val="21"/>
              </w:rPr>
              <w:t>201</w:t>
            </w:r>
            <w:r>
              <w:rPr>
                <w:rFonts w:ascii="仿宋" w:eastAsia="仿宋" w:hAnsi="仿宋" w:cs="仿宋" w:hint="eastAsia"/>
                <w:sz w:val="21"/>
                <w:szCs w:val="21"/>
              </w:rPr>
              <w:t>8年</w:t>
            </w:r>
          </w:p>
        </w:tc>
        <w:tc>
          <w:tcPr>
            <w:tcW w:w="392" w:type="pct"/>
          </w:tcPr>
          <w:p w14:paraId="468D4430" w14:textId="7A5BA3B3"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国内</w:t>
            </w:r>
          </w:p>
        </w:tc>
        <w:tc>
          <w:tcPr>
            <w:tcW w:w="442" w:type="pct"/>
          </w:tcPr>
          <w:p w14:paraId="347DBEFA" w14:textId="28A3F7A6"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专著</w:t>
            </w:r>
          </w:p>
        </w:tc>
      </w:tr>
      <w:tr w:rsidR="005B4E1C" w:rsidRPr="00B9386D" w14:paraId="28140776" w14:textId="77777777" w:rsidTr="0042451A">
        <w:trPr>
          <w:trHeight w:val="315"/>
        </w:trPr>
        <w:tc>
          <w:tcPr>
            <w:tcW w:w="268" w:type="pct"/>
            <w:vAlign w:val="center"/>
          </w:tcPr>
          <w:p w14:paraId="5CBEDFAC" w14:textId="7D768567" w:rsidR="005B4E1C" w:rsidRPr="008239B5" w:rsidRDefault="00317250" w:rsidP="008239B5">
            <w:pPr>
              <w:jc w:val="center"/>
              <w:rPr>
                <w:rFonts w:ascii="楷体" w:eastAsia="楷体" w:hAnsi="楷体"/>
              </w:rPr>
            </w:pPr>
            <w:r>
              <w:rPr>
                <w:rFonts w:ascii="楷体" w:eastAsia="楷体" w:hAnsi="楷体" w:hint="eastAsia"/>
              </w:rPr>
              <w:t>67</w:t>
            </w:r>
          </w:p>
        </w:tc>
        <w:tc>
          <w:tcPr>
            <w:tcW w:w="961" w:type="pct"/>
          </w:tcPr>
          <w:p w14:paraId="2197C08C" w14:textId="436DB4FB" w:rsidR="005B4E1C" w:rsidRPr="001A553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GIS与考古学空间分析实践教程</w:t>
            </w:r>
          </w:p>
        </w:tc>
        <w:tc>
          <w:tcPr>
            <w:tcW w:w="999" w:type="pct"/>
          </w:tcPr>
          <w:p w14:paraId="55C28663" w14:textId="52D51570" w:rsidR="005B4E1C" w:rsidRPr="001A553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张海</w:t>
            </w:r>
          </w:p>
        </w:tc>
        <w:tc>
          <w:tcPr>
            <w:tcW w:w="948" w:type="pct"/>
          </w:tcPr>
          <w:p w14:paraId="22AA6167" w14:textId="4E673E0A" w:rsidR="005B4E1C" w:rsidRPr="001A553A" w:rsidRDefault="005B4E1C" w:rsidP="005B4E1C">
            <w:pPr>
              <w:jc w:val="center"/>
              <w:rPr>
                <w:rFonts w:ascii="仿宋" w:eastAsia="仿宋" w:hAnsi="仿宋" w:cs="仿宋"/>
                <w:sz w:val="21"/>
                <w:szCs w:val="21"/>
              </w:rPr>
            </w:pPr>
            <w:r w:rsidRPr="00AD596E">
              <w:rPr>
                <w:rFonts w:ascii="仿宋" w:eastAsia="仿宋" w:hAnsi="仿宋" w:cs="仿宋" w:hint="eastAsia"/>
                <w:sz w:val="21"/>
                <w:szCs w:val="21"/>
              </w:rPr>
              <w:t>北京大学出版社</w:t>
            </w:r>
          </w:p>
        </w:tc>
        <w:tc>
          <w:tcPr>
            <w:tcW w:w="990" w:type="pct"/>
          </w:tcPr>
          <w:p w14:paraId="7D67734C" w14:textId="78E02F22" w:rsidR="005B4E1C" w:rsidRPr="001A553A" w:rsidRDefault="005B4E1C" w:rsidP="005B4E1C">
            <w:pPr>
              <w:jc w:val="center"/>
              <w:rPr>
                <w:rFonts w:ascii="仿宋" w:eastAsia="仿宋" w:hAnsi="仿宋" w:cs="仿宋"/>
                <w:sz w:val="21"/>
                <w:szCs w:val="21"/>
              </w:rPr>
            </w:pPr>
            <w:r>
              <w:rPr>
                <w:rFonts w:ascii="仿宋" w:eastAsia="仿宋" w:hAnsi="仿宋" w:cs="仿宋" w:hint="eastAsia"/>
                <w:sz w:val="21"/>
                <w:szCs w:val="21"/>
              </w:rPr>
              <w:t>2018年</w:t>
            </w:r>
          </w:p>
        </w:tc>
        <w:tc>
          <w:tcPr>
            <w:tcW w:w="392" w:type="pct"/>
          </w:tcPr>
          <w:p w14:paraId="04BF245F" w14:textId="50D0BFB0"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国内</w:t>
            </w:r>
          </w:p>
        </w:tc>
        <w:tc>
          <w:tcPr>
            <w:tcW w:w="442" w:type="pct"/>
          </w:tcPr>
          <w:p w14:paraId="33E30A6F" w14:textId="12C65A15" w:rsidR="005B4E1C" w:rsidRPr="00922C0B" w:rsidRDefault="005B4E1C" w:rsidP="005B4E1C">
            <w:pPr>
              <w:jc w:val="center"/>
              <w:rPr>
                <w:rFonts w:ascii="仿宋" w:eastAsia="仿宋" w:hAnsi="仿宋" w:cs="仿宋"/>
                <w:sz w:val="21"/>
                <w:szCs w:val="21"/>
              </w:rPr>
            </w:pPr>
            <w:r>
              <w:rPr>
                <w:rFonts w:ascii="仿宋" w:eastAsia="仿宋" w:hAnsi="仿宋" w:cs="仿宋" w:hint="eastAsia"/>
                <w:sz w:val="21"/>
                <w:szCs w:val="21"/>
              </w:rPr>
              <w:t>专著</w:t>
            </w:r>
          </w:p>
        </w:tc>
      </w:tr>
    </w:tbl>
    <w:p w14:paraId="5ED7C6D4" w14:textId="77777777" w:rsidR="008858E7" w:rsidRPr="00BF2708" w:rsidRDefault="008858E7" w:rsidP="00277A91">
      <w:pPr>
        <w:spacing w:beforeLines="50" w:before="163"/>
        <w:ind w:firstLineChars="200" w:firstLine="480"/>
        <w:outlineLvl w:val="0"/>
        <w:rPr>
          <w:rFonts w:ascii="楷体" w:eastAsia="楷体" w:hAnsi="楷体"/>
        </w:rPr>
      </w:pPr>
      <w:r w:rsidRPr="00BF2708">
        <w:rPr>
          <w:rFonts w:ascii="楷体" w:eastAsia="楷体" w:hAnsi="楷体" w:hint="eastAsia"/>
          <w:bCs/>
        </w:rPr>
        <w:t>注</w:t>
      </w:r>
      <w:r w:rsidRPr="00BF2708">
        <w:rPr>
          <w:rFonts w:ascii="楷体" w:eastAsia="楷体" w:hAnsi="楷体" w:cs="仿宋_GB2312" w:hint="eastAsia"/>
        </w:rPr>
        <w:t>：（1）论文、专著均限于教学研究、学术论文或专著，一般文献综述及一般教材不填报。请将有示范中心署名的论文、专著依次以国外刊物、国内重要刊物，外文专著、中文专著为序分别填报，并在类型栏中标明。单位为篇或册。（2）</w:t>
      </w:r>
      <w:r w:rsidRPr="00BF2708">
        <w:rPr>
          <w:rFonts w:ascii="楷体" w:eastAsia="楷体" w:hAnsi="楷体" w:cs="仿宋_GB2312" w:hint="eastAsia"/>
          <w:bCs/>
        </w:rPr>
        <w:t>国外刊物：</w:t>
      </w:r>
      <w:r w:rsidRPr="00BF2708">
        <w:rPr>
          <w:rFonts w:ascii="楷体" w:eastAsia="楷体" w:hAnsi="楷体" w:cs="仿宋_GB2312" w:hint="eastAsia"/>
        </w:rPr>
        <w:t>指在国外正式期刊发表的原始学术论文，国际会议一般论文集论文不</w:t>
      </w:r>
      <w:r w:rsidRPr="00BF2708">
        <w:rPr>
          <w:rFonts w:ascii="楷体" w:eastAsia="楷体" w:hAnsi="楷体" w:cs="仿宋_GB2312" w:hint="eastAsia"/>
        </w:rPr>
        <w:lastRenderedPageBreak/>
        <w:t>予统计。（3）</w:t>
      </w:r>
      <w:r w:rsidRPr="00BF2708">
        <w:rPr>
          <w:rFonts w:ascii="楷体" w:eastAsia="楷体" w:hAnsi="楷体" w:cs="仿宋_GB2312" w:hint="eastAsia"/>
          <w:bCs/>
        </w:rPr>
        <w:t>国内重要刊物：</w:t>
      </w:r>
      <w:r w:rsidRPr="00BF2708">
        <w:rPr>
          <w:rFonts w:ascii="楷体" w:eastAsia="楷体" w:hAnsi="楷体" w:cs="仿宋_GB2312" w:hint="eastAsia"/>
        </w:rPr>
        <w:t>指中国科学院文献情报中心建立的中国科学引文数据库(简称</w:t>
      </w:r>
      <w:r w:rsidRPr="00BF2708">
        <w:rPr>
          <w:rFonts w:ascii="楷体" w:eastAsia="楷体" w:hAnsi="楷体"/>
        </w:rPr>
        <w:t>CSCD)</w:t>
      </w:r>
      <w:r w:rsidRPr="00BF2708">
        <w:rPr>
          <w:rFonts w:ascii="楷体" w:eastAsia="楷体" w:hAnsi="楷体" w:cs="仿宋_GB2312" w:hint="eastAsia"/>
        </w:rPr>
        <w:t xml:space="preserve"> 核心库来源期刊 (</w:t>
      </w:r>
      <w:r w:rsidRPr="00682C85">
        <w:rPr>
          <w:rFonts w:ascii="Times New Roman" w:eastAsia="楷体" w:hAnsi="Times New Roman" w:cs="Times New Roman"/>
        </w:rPr>
        <w:t>http://www.las.ac.cn</w:t>
      </w:r>
      <w:r w:rsidRPr="00BF2708">
        <w:rPr>
          <w:rFonts w:ascii="楷体" w:eastAsia="楷体" w:hAnsi="楷体"/>
        </w:rPr>
        <w:t>)</w:t>
      </w:r>
      <w:r w:rsidRPr="00BF2708">
        <w:rPr>
          <w:rFonts w:ascii="楷体" w:eastAsia="楷体" w:hAnsi="楷体" w:cs="仿宋_GB2312" w:hint="eastAsia"/>
        </w:rPr>
        <w:t>, 同时可对国内发行的英文版学术期刊论文进行填报，但不得与中文版期刊同内容的论文重复。（4）</w:t>
      </w:r>
      <w:r w:rsidRPr="00BF2708">
        <w:rPr>
          <w:rFonts w:ascii="楷体" w:eastAsia="楷体" w:hAnsi="楷体" w:cs="仿宋_GB2312" w:hint="eastAsia"/>
          <w:bCs/>
        </w:rPr>
        <w:t>外文专著：</w:t>
      </w:r>
      <w:r w:rsidRPr="00BF2708">
        <w:rPr>
          <w:rFonts w:ascii="楷体" w:eastAsia="楷体" w:hAnsi="楷体" w:cs="仿宋_GB2312" w:hint="eastAsia"/>
        </w:rPr>
        <w:t>正式出版的学术著作。（5）</w:t>
      </w:r>
      <w:r w:rsidRPr="00BF2708">
        <w:rPr>
          <w:rFonts w:ascii="楷体" w:eastAsia="楷体" w:hAnsi="楷体" w:cs="仿宋_GB2312" w:hint="eastAsia"/>
          <w:bCs/>
        </w:rPr>
        <w:t>中文专著：</w:t>
      </w:r>
      <w:r w:rsidRPr="00BF2708">
        <w:rPr>
          <w:rFonts w:ascii="楷体" w:eastAsia="楷体" w:hAnsi="楷体" w:cs="仿宋_GB2312" w:hint="eastAsia"/>
        </w:rPr>
        <w:t>正式出版的学术著作，不包括译著、实验室年报、论文集等。（6）</w:t>
      </w:r>
      <w:r w:rsidRPr="00BF2708">
        <w:rPr>
          <w:rFonts w:ascii="楷体" w:eastAsia="楷体" w:hAnsi="楷体" w:cs="仿宋_GB2312" w:hint="eastAsia"/>
          <w:bCs/>
        </w:rPr>
        <w:t>作者：</w:t>
      </w:r>
      <w:r w:rsidRPr="00BF2708">
        <w:rPr>
          <w:rFonts w:ascii="楷体" w:eastAsia="楷体" w:hAnsi="楷体" w:cs="仿宋_GB2312" w:hint="eastAsia"/>
        </w:rPr>
        <w:t>所有作者，以出版物排序为准。</w:t>
      </w:r>
    </w:p>
    <w:p w14:paraId="16F39FAA" w14:textId="77777777" w:rsidR="008858E7" w:rsidRPr="00BF2708" w:rsidRDefault="008858E7" w:rsidP="00277A91">
      <w:pPr>
        <w:spacing w:beforeLines="50" w:before="163" w:afterLines="50" w:after="163"/>
        <w:ind w:firstLineChars="200" w:firstLine="480"/>
        <w:rPr>
          <w:rFonts w:ascii="黑体" w:eastAsia="黑体" w:hAnsi="黑体"/>
        </w:rPr>
      </w:pPr>
      <w:r w:rsidRPr="00BF2708">
        <w:rPr>
          <w:rFonts w:ascii="黑体" w:eastAsia="黑体" w:hAnsi="黑体" w:cs="仿宋_GB2312" w:hint="eastAsia"/>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397"/>
        <w:gridCol w:w="1310"/>
        <w:gridCol w:w="2095"/>
        <w:gridCol w:w="1621"/>
        <w:gridCol w:w="1395"/>
      </w:tblGrid>
      <w:tr w:rsidR="008858E7" w:rsidRPr="00B9386D" w14:paraId="02AF6FEF" w14:textId="77777777" w:rsidTr="00117856">
        <w:trPr>
          <w:trHeight w:val="1298"/>
        </w:trPr>
        <w:tc>
          <w:tcPr>
            <w:tcW w:w="410" w:type="pct"/>
            <w:vAlign w:val="center"/>
          </w:tcPr>
          <w:p w14:paraId="1B40FEC6"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序号</w:t>
            </w:r>
          </w:p>
        </w:tc>
        <w:tc>
          <w:tcPr>
            <w:tcW w:w="820" w:type="pct"/>
            <w:vAlign w:val="center"/>
          </w:tcPr>
          <w:p w14:paraId="277AA662"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仪器设</w:t>
            </w:r>
          </w:p>
          <w:p w14:paraId="274DB6C6"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备名称</w:t>
            </w:r>
          </w:p>
        </w:tc>
        <w:tc>
          <w:tcPr>
            <w:tcW w:w="769" w:type="pct"/>
            <w:vAlign w:val="center"/>
          </w:tcPr>
          <w:p w14:paraId="6B69941B"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自制或</w:t>
            </w:r>
          </w:p>
          <w:p w14:paraId="4C63C944"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改装</w:t>
            </w:r>
          </w:p>
        </w:tc>
        <w:tc>
          <w:tcPr>
            <w:tcW w:w="1230" w:type="pct"/>
            <w:vAlign w:val="center"/>
          </w:tcPr>
          <w:p w14:paraId="2B2D207A"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开发的功能</w:t>
            </w:r>
          </w:p>
          <w:p w14:paraId="7D43BBF0"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和用途</w:t>
            </w:r>
          </w:p>
          <w:p w14:paraId="2A8DDB4D"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（限100字以内）</w:t>
            </w:r>
          </w:p>
        </w:tc>
        <w:tc>
          <w:tcPr>
            <w:tcW w:w="952" w:type="pct"/>
            <w:vAlign w:val="center"/>
          </w:tcPr>
          <w:p w14:paraId="1F22EF38"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研究成果</w:t>
            </w:r>
          </w:p>
          <w:p w14:paraId="1A3FED72"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（限100字以内）</w:t>
            </w:r>
          </w:p>
        </w:tc>
        <w:tc>
          <w:tcPr>
            <w:tcW w:w="819" w:type="pct"/>
            <w:vAlign w:val="center"/>
          </w:tcPr>
          <w:p w14:paraId="2184E770"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推广和应用的高校</w:t>
            </w:r>
          </w:p>
        </w:tc>
      </w:tr>
      <w:tr w:rsidR="008858E7" w:rsidRPr="00B9386D" w14:paraId="317C5207" w14:textId="77777777" w:rsidTr="00117856">
        <w:trPr>
          <w:trHeight w:val="407"/>
        </w:trPr>
        <w:tc>
          <w:tcPr>
            <w:tcW w:w="410" w:type="pct"/>
            <w:vAlign w:val="center"/>
          </w:tcPr>
          <w:p w14:paraId="1F65D8CD" w14:textId="77777777" w:rsidR="008858E7" w:rsidRPr="00C71A2E" w:rsidRDefault="008858E7" w:rsidP="008858E7">
            <w:pPr>
              <w:jc w:val="center"/>
              <w:rPr>
                <w:rFonts w:ascii="楷体" w:eastAsia="楷体" w:hAnsi="楷体"/>
              </w:rPr>
            </w:pPr>
            <w:r w:rsidRPr="00C71A2E">
              <w:rPr>
                <w:rFonts w:ascii="楷体" w:eastAsia="楷体" w:hAnsi="楷体" w:hint="eastAsia"/>
              </w:rPr>
              <w:t>1</w:t>
            </w:r>
          </w:p>
        </w:tc>
        <w:tc>
          <w:tcPr>
            <w:tcW w:w="820" w:type="pct"/>
          </w:tcPr>
          <w:p w14:paraId="213AF410" w14:textId="77777777" w:rsidR="008858E7" w:rsidRPr="00B9386D" w:rsidRDefault="008858E7" w:rsidP="008858E7">
            <w:pPr>
              <w:jc w:val="center"/>
              <w:rPr>
                <w:rFonts w:ascii="仿宋" w:eastAsia="仿宋" w:hAnsi="仿宋"/>
                <w:sz w:val="28"/>
                <w:szCs w:val="28"/>
              </w:rPr>
            </w:pPr>
          </w:p>
        </w:tc>
        <w:tc>
          <w:tcPr>
            <w:tcW w:w="769" w:type="pct"/>
          </w:tcPr>
          <w:p w14:paraId="6DB1CE25" w14:textId="77777777" w:rsidR="008858E7" w:rsidRPr="00B9386D" w:rsidRDefault="008858E7" w:rsidP="008858E7">
            <w:pPr>
              <w:jc w:val="center"/>
              <w:rPr>
                <w:rFonts w:ascii="仿宋" w:eastAsia="仿宋" w:hAnsi="仿宋"/>
                <w:sz w:val="28"/>
                <w:szCs w:val="28"/>
              </w:rPr>
            </w:pPr>
          </w:p>
        </w:tc>
        <w:tc>
          <w:tcPr>
            <w:tcW w:w="1230" w:type="pct"/>
          </w:tcPr>
          <w:p w14:paraId="593E5475" w14:textId="77777777" w:rsidR="008858E7" w:rsidRPr="00B9386D" w:rsidRDefault="008858E7" w:rsidP="008858E7">
            <w:pPr>
              <w:rPr>
                <w:rFonts w:ascii="仿宋" w:eastAsia="仿宋" w:hAnsi="仿宋"/>
                <w:sz w:val="28"/>
                <w:szCs w:val="28"/>
              </w:rPr>
            </w:pPr>
          </w:p>
        </w:tc>
        <w:tc>
          <w:tcPr>
            <w:tcW w:w="952" w:type="pct"/>
          </w:tcPr>
          <w:p w14:paraId="473ADF73" w14:textId="77777777" w:rsidR="008858E7" w:rsidRPr="00B9386D" w:rsidRDefault="008858E7" w:rsidP="008858E7">
            <w:pPr>
              <w:jc w:val="center"/>
              <w:rPr>
                <w:rFonts w:ascii="仿宋" w:eastAsia="仿宋" w:hAnsi="仿宋"/>
                <w:sz w:val="28"/>
                <w:szCs w:val="28"/>
              </w:rPr>
            </w:pPr>
          </w:p>
        </w:tc>
        <w:tc>
          <w:tcPr>
            <w:tcW w:w="819" w:type="pct"/>
          </w:tcPr>
          <w:p w14:paraId="389B1B8A" w14:textId="77777777" w:rsidR="008858E7" w:rsidRPr="00B9386D" w:rsidRDefault="008858E7" w:rsidP="008858E7">
            <w:pPr>
              <w:jc w:val="center"/>
              <w:rPr>
                <w:rFonts w:ascii="仿宋" w:eastAsia="仿宋" w:hAnsi="仿宋"/>
                <w:sz w:val="28"/>
                <w:szCs w:val="28"/>
              </w:rPr>
            </w:pPr>
          </w:p>
        </w:tc>
      </w:tr>
      <w:tr w:rsidR="008858E7" w:rsidRPr="00B9386D" w14:paraId="39B5FBCC" w14:textId="77777777" w:rsidTr="00117856">
        <w:trPr>
          <w:trHeight w:val="407"/>
        </w:trPr>
        <w:tc>
          <w:tcPr>
            <w:tcW w:w="410" w:type="pct"/>
            <w:vAlign w:val="center"/>
          </w:tcPr>
          <w:p w14:paraId="0963A8AB" w14:textId="77777777" w:rsidR="008858E7" w:rsidRPr="00C71A2E" w:rsidRDefault="008858E7" w:rsidP="008858E7">
            <w:pPr>
              <w:jc w:val="center"/>
              <w:rPr>
                <w:rFonts w:ascii="楷体" w:eastAsia="楷体" w:hAnsi="楷体"/>
              </w:rPr>
            </w:pPr>
            <w:r w:rsidRPr="00C71A2E">
              <w:rPr>
                <w:rFonts w:ascii="楷体" w:eastAsia="楷体" w:hAnsi="楷体" w:hint="eastAsia"/>
              </w:rPr>
              <w:t>2</w:t>
            </w:r>
          </w:p>
        </w:tc>
        <w:tc>
          <w:tcPr>
            <w:tcW w:w="820" w:type="pct"/>
          </w:tcPr>
          <w:p w14:paraId="4F4A5E98" w14:textId="77777777" w:rsidR="008858E7" w:rsidRPr="00B9386D" w:rsidRDefault="008858E7" w:rsidP="008858E7">
            <w:pPr>
              <w:jc w:val="center"/>
              <w:rPr>
                <w:rFonts w:ascii="仿宋" w:eastAsia="仿宋" w:hAnsi="仿宋"/>
                <w:sz w:val="28"/>
                <w:szCs w:val="28"/>
              </w:rPr>
            </w:pPr>
          </w:p>
        </w:tc>
        <w:tc>
          <w:tcPr>
            <w:tcW w:w="769" w:type="pct"/>
          </w:tcPr>
          <w:p w14:paraId="731BC914" w14:textId="77777777" w:rsidR="008858E7" w:rsidRPr="00B9386D" w:rsidRDefault="008858E7" w:rsidP="008858E7">
            <w:pPr>
              <w:jc w:val="center"/>
              <w:rPr>
                <w:rFonts w:ascii="仿宋" w:eastAsia="仿宋" w:hAnsi="仿宋"/>
                <w:sz w:val="28"/>
                <w:szCs w:val="28"/>
              </w:rPr>
            </w:pPr>
          </w:p>
        </w:tc>
        <w:tc>
          <w:tcPr>
            <w:tcW w:w="1230" w:type="pct"/>
          </w:tcPr>
          <w:p w14:paraId="0BFDF8A2" w14:textId="77777777" w:rsidR="008858E7" w:rsidRPr="00B9386D" w:rsidRDefault="008858E7" w:rsidP="008858E7">
            <w:pPr>
              <w:rPr>
                <w:rFonts w:ascii="仿宋" w:eastAsia="仿宋" w:hAnsi="仿宋"/>
                <w:sz w:val="28"/>
                <w:szCs w:val="28"/>
              </w:rPr>
            </w:pPr>
          </w:p>
        </w:tc>
        <w:tc>
          <w:tcPr>
            <w:tcW w:w="952" w:type="pct"/>
          </w:tcPr>
          <w:p w14:paraId="293815C7" w14:textId="77777777" w:rsidR="008858E7" w:rsidRPr="00B9386D" w:rsidRDefault="008858E7" w:rsidP="008858E7">
            <w:pPr>
              <w:jc w:val="center"/>
              <w:rPr>
                <w:rFonts w:ascii="仿宋" w:eastAsia="仿宋" w:hAnsi="仿宋"/>
                <w:sz w:val="28"/>
                <w:szCs w:val="28"/>
              </w:rPr>
            </w:pPr>
          </w:p>
        </w:tc>
        <w:tc>
          <w:tcPr>
            <w:tcW w:w="819" w:type="pct"/>
          </w:tcPr>
          <w:p w14:paraId="67A82C3D" w14:textId="77777777" w:rsidR="008858E7" w:rsidRPr="00B9386D" w:rsidRDefault="008858E7" w:rsidP="008858E7">
            <w:pPr>
              <w:jc w:val="center"/>
              <w:rPr>
                <w:rFonts w:ascii="仿宋" w:eastAsia="仿宋" w:hAnsi="仿宋"/>
                <w:sz w:val="28"/>
                <w:szCs w:val="28"/>
              </w:rPr>
            </w:pPr>
          </w:p>
        </w:tc>
      </w:tr>
      <w:tr w:rsidR="008858E7" w:rsidRPr="00B9386D" w14:paraId="35C24F74" w14:textId="77777777" w:rsidTr="00117856">
        <w:trPr>
          <w:trHeight w:val="407"/>
        </w:trPr>
        <w:tc>
          <w:tcPr>
            <w:tcW w:w="410" w:type="pct"/>
            <w:vAlign w:val="center"/>
          </w:tcPr>
          <w:p w14:paraId="1589A092" w14:textId="77777777" w:rsidR="008858E7" w:rsidRPr="00C71A2E" w:rsidRDefault="008858E7" w:rsidP="008858E7">
            <w:pPr>
              <w:jc w:val="center"/>
              <w:rPr>
                <w:rFonts w:ascii="楷体" w:eastAsia="楷体" w:hAnsi="楷体"/>
              </w:rPr>
            </w:pPr>
            <w:r w:rsidRPr="00C71A2E">
              <w:rPr>
                <w:rFonts w:ascii="楷体" w:eastAsia="楷体" w:hAnsi="楷体"/>
              </w:rPr>
              <w:t>…</w:t>
            </w:r>
          </w:p>
        </w:tc>
        <w:tc>
          <w:tcPr>
            <w:tcW w:w="820" w:type="pct"/>
          </w:tcPr>
          <w:p w14:paraId="5BE1C440" w14:textId="77777777" w:rsidR="008858E7" w:rsidRPr="00B9386D" w:rsidRDefault="008858E7" w:rsidP="008858E7">
            <w:pPr>
              <w:jc w:val="center"/>
              <w:rPr>
                <w:rFonts w:ascii="仿宋" w:eastAsia="仿宋" w:hAnsi="仿宋"/>
                <w:sz w:val="28"/>
                <w:szCs w:val="28"/>
              </w:rPr>
            </w:pPr>
          </w:p>
        </w:tc>
        <w:tc>
          <w:tcPr>
            <w:tcW w:w="769" w:type="pct"/>
          </w:tcPr>
          <w:p w14:paraId="7F32A277" w14:textId="77777777" w:rsidR="008858E7" w:rsidRPr="00B9386D" w:rsidRDefault="008858E7" w:rsidP="008858E7">
            <w:pPr>
              <w:jc w:val="center"/>
              <w:rPr>
                <w:rFonts w:ascii="仿宋" w:eastAsia="仿宋" w:hAnsi="仿宋"/>
                <w:sz w:val="28"/>
                <w:szCs w:val="28"/>
              </w:rPr>
            </w:pPr>
          </w:p>
        </w:tc>
        <w:tc>
          <w:tcPr>
            <w:tcW w:w="1230" w:type="pct"/>
          </w:tcPr>
          <w:p w14:paraId="548F998E" w14:textId="77777777" w:rsidR="008858E7" w:rsidRPr="00B9386D" w:rsidRDefault="008858E7" w:rsidP="008858E7">
            <w:pPr>
              <w:jc w:val="center"/>
              <w:rPr>
                <w:rFonts w:ascii="仿宋" w:eastAsia="仿宋" w:hAnsi="仿宋"/>
                <w:sz w:val="28"/>
                <w:szCs w:val="28"/>
              </w:rPr>
            </w:pPr>
          </w:p>
        </w:tc>
        <w:tc>
          <w:tcPr>
            <w:tcW w:w="952" w:type="pct"/>
          </w:tcPr>
          <w:p w14:paraId="2402ACD6" w14:textId="77777777" w:rsidR="008858E7" w:rsidRPr="00B9386D" w:rsidRDefault="008858E7" w:rsidP="008858E7">
            <w:pPr>
              <w:jc w:val="center"/>
              <w:rPr>
                <w:rFonts w:ascii="仿宋" w:eastAsia="仿宋" w:hAnsi="仿宋"/>
                <w:sz w:val="28"/>
                <w:szCs w:val="28"/>
              </w:rPr>
            </w:pPr>
          </w:p>
        </w:tc>
        <w:tc>
          <w:tcPr>
            <w:tcW w:w="819" w:type="pct"/>
          </w:tcPr>
          <w:p w14:paraId="15AD55D3" w14:textId="77777777" w:rsidR="008858E7" w:rsidRPr="00B9386D" w:rsidRDefault="008858E7" w:rsidP="008858E7">
            <w:pPr>
              <w:jc w:val="center"/>
              <w:rPr>
                <w:rFonts w:ascii="仿宋" w:eastAsia="仿宋" w:hAnsi="仿宋"/>
                <w:sz w:val="28"/>
                <w:szCs w:val="28"/>
              </w:rPr>
            </w:pPr>
          </w:p>
        </w:tc>
      </w:tr>
    </w:tbl>
    <w:p w14:paraId="7A6ED9C6" w14:textId="77777777" w:rsidR="008858E7" w:rsidRPr="00C71A2E" w:rsidRDefault="008858E7" w:rsidP="00277A91">
      <w:pPr>
        <w:spacing w:beforeLines="50" w:before="163"/>
        <w:ind w:firstLineChars="200" w:firstLine="480"/>
        <w:rPr>
          <w:rFonts w:ascii="楷体" w:eastAsia="楷体" w:hAnsi="楷体"/>
        </w:rPr>
      </w:pPr>
      <w:r w:rsidRPr="00C71A2E">
        <w:rPr>
          <w:rFonts w:ascii="楷体" w:eastAsia="楷体" w:hAnsi="楷体" w:cs="仿宋_GB2312" w:hint="eastAsia"/>
          <w:bCs/>
        </w:rPr>
        <w:t>注：（1）自制：</w:t>
      </w:r>
      <w:r w:rsidRPr="00C71A2E">
        <w:rPr>
          <w:rFonts w:ascii="楷体" w:eastAsia="楷体" w:hAnsi="楷体" w:cs="仿宋_GB2312" w:hint="eastAsia"/>
        </w:rPr>
        <w:t>实验室自行研制的仪器设备。（2）</w:t>
      </w:r>
      <w:r w:rsidRPr="00C71A2E">
        <w:rPr>
          <w:rFonts w:ascii="楷体" w:eastAsia="楷体" w:hAnsi="楷体" w:cs="仿宋_GB2312" w:hint="eastAsia"/>
          <w:bCs/>
        </w:rPr>
        <w:t>改装：</w:t>
      </w:r>
      <w:r w:rsidRPr="00C71A2E">
        <w:rPr>
          <w:rFonts w:ascii="楷体" w:eastAsia="楷体" w:hAnsi="楷体" w:cs="仿宋_GB2312" w:hint="eastAsia"/>
        </w:rPr>
        <w:t>对购置的仪器设备进行改装，赋予其新的功能和用途。（3）</w:t>
      </w:r>
      <w:r w:rsidRPr="00C71A2E">
        <w:rPr>
          <w:rFonts w:ascii="楷体" w:eastAsia="楷体" w:hAnsi="楷体" w:cs="仿宋_GB2312" w:hint="eastAsia"/>
          <w:bCs/>
        </w:rPr>
        <w:t>研究成果：</w:t>
      </w:r>
      <w:r w:rsidRPr="00C71A2E">
        <w:rPr>
          <w:rFonts w:ascii="楷体" w:eastAsia="楷体" w:hAnsi="楷体" w:cs="仿宋_GB2312" w:hint="eastAsia"/>
        </w:rPr>
        <w:t>用新研制或改装的仪器设备进行研究的创新性成果，列举</w:t>
      </w:r>
      <w:r w:rsidRPr="00C71A2E">
        <w:rPr>
          <w:rFonts w:ascii="楷体" w:eastAsia="楷体" w:hAnsi="楷体" w:hint="eastAsia"/>
        </w:rPr>
        <w:t>1－2</w:t>
      </w:r>
      <w:r w:rsidRPr="00C71A2E">
        <w:rPr>
          <w:rFonts w:ascii="楷体" w:eastAsia="楷体" w:hAnsi="楷体" w:cs="仿宋_GB2312" w:hint="eastAsia"/>
        </w:rPr>
        <w:t>项。</w:t>
      </w:r>
    </w:p>
    <w:p w14:paraId="09A56975" w14:textId="77777777" w:rsidR="008858E7" w:rsidRPr="00C71A2E" w:rsidRDefault="008858E7" w:rsidP="00277A91">
      <w:pPr>
        <w:spacing w:beforeLines="50" w:before="163" w:afterLines="50" w:after="163"/>
        <w:ind w:firstLineChars="200" w:firstLine="480"/>
        <w:rPr>
          <w:rFonts w:ascii="黑体" w:eastAsia="黑体" w:hAnsi="黑体" w:cs="仿宋_GB2312"/>
        </w:rPr>
      </w:pPr>
      <w:r w:rsidRPr="00C71A2E">
        <w:rPr>
          <w:rFonts w:ascii="黑体" w:eastAsia="黑体" w:hAnsi="黑体" w:cs="仿宋_GB2312" w:hint="eastAsia"/>
        </w:rPr>
        <w:t>4.</w:t>
      </w:r>
      <w:r w:rsidRPr="00FB3FB8">
        <w:rPr>
          <w:rFonts w:ascii="黑体" w:eastAsia="黑体" w:hAnsi="黑体" w:cs="仿宋_GB2312" w:hint="eastAsia"/>
          <w:color w:val="000000" w:themeColor="text1"/>
        </w:rPr>
        <w:t>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58"/>
        <w:gridCol w:w="3958"/>
      </w:tblGrid>
      <w:tr w:rsidR="008858E7" w:rsidRPr="00B9386D" w14:paraId="3664BB15" w14:textId="77777777" w:rsidTr="001522DA">
        <w:tc>
          <w:tcPr>
            <w:tcW w:w="2676" w:type="pct"/>
            <w:vAlign w:val="center"/>
          </w:tcPr>
          <w:p w14:paraId="29CB6FF8"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名称</w:t>
            </w:r>
          </w:p>
        </w:tc>
        <w:tc>
          <w:tcPr>
            <w:tcW w:w="2324" w:type="pct"/>
            <w:vAlign w:val="center"/>
          </w:tcPr>
          <w:p w14:paraId="7C9334FD" w14:textId="77777777" w:rsidR="008858E7" w:rsidRPr="00BF2708" w:rsidRDefault="008858E7" w:rsidP="008858E7">
            <w:pPr>
              <w:jc w:val="center"/>
              <w:rPr>
                <w:rFonts w:ascii="黑体" w:eastAsia="黑体" w:hAnsi="黑体" w:cs="宋体"/>
              </w:rPr>
            </w:pPr>
            <w:r w:rsidRPr="00BF2708">
              <w:rPr>
                <w:rFonts w:ascii="黑体" w:eastAsia="黑体" w:hAnsi="黑体" w:cs="宋体" w:hint="eastAsia"/>
              </w:rPr>
              <w:t>数量</w:t>
            </w:r>
          </w:p>
        </w:tc>
      </w:tr>
      <w:tr w:rsidR="008858E7" w:rsidRPr="00B9386D" w14:paraId="0DA1C08F" w14:textId="77777777" w:rsidTr="001522DA">
        <w:tc>
          <w:tcPr>
            <w:tcW w:w="2676" w:type="pct"/>
            <w:vAlign w:val="center"/>
          </w:tcPr>
          <w:p w14:paraId="5169E121" w14:textId="77777777"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国内会议论文数</w:t>
            </w:r>
          </w:p>
        </w:tc>
        <w:tc>
          <w:tcPr>
            <w:tcW w:w="2324" w:type="pct"/>
            <w:vAlign w:val="center"/>
          </w:tcPr>
          <w:p w14:paraId="65EE9A49" w14:textId="08F49166" w:rsidR="008858E7" w:rsidRPr="00BF2708" w:rsidRDefault="00FB3FB8" w:rsidP="008858E7">
            <w:pPr>
              <w:jc w:val="right"/>
              <w:rPr>
                <w:rFonts w:ascii="楷体" w:eastAsia="楷体" w:hAnsi="楷体" w:cs="仿宋_GB2312"/>
              </w:rPr>
            </w:pPr>
            <w:r>
              <w:rPr>
                <w:rFonts w:ascii="楷体" w:eastAsia="楷体" w:hAnsi="楷体" w:cs="仿宋_GB2312" w:hint="eastAsia"/>
              </w:rPr>
              <w:t>1</w:t>
            </w:r>
            <w:r w:rsidR="003D5D14">
              <w:rPr>
                <w:rFonts w:ascii="楷体" w:eastAsia="楷体" w:hAnsi="楷体" w:cs="仿宋_GB2312" w:hint="eastAsia"/>
              </w:rPr>
              <w:t>0</w:t>
            </w:r>
            <w:r w:rsidR="008858E7" w:rsidRPr="00BF2708">
              <w:rPr>
                <w:rFonts w:ascii="楷体" w:eastAsia="楷体" w:hAnsi="楷体" w:cs="仿宋_GB2312" w:hint="eastAsia"/>
              </w:rPr>
              <w:t>篇</w:t>
            </w:r>
          </w:p>
        </w:tc>
      </w:tr>
      <w:tr w:rsidR="008858E7" w:rsidRPr="00B9386D" w14:paraId="3E0354C1" w14:textId="77777777" w:rsidTr="001522DA">
        <w:tc>
          <w:tcPr>
            <w:tcW w:w="2676" w:type="pct"/>
            <w:vAlign w:val="center"/>
          </w:tcPr>
          <w:p w14:paraId="1164DFDB" w14:textId="77777777"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国际会议论文数</w:t>
            </w:r>
          </w:p>
        </w:tc>
        <w:tc>
          <w:tcPr>
            <w:tcW w:w="2324" w:type="pct"/>
            <w:vAlign w:val="center"/>
          </w:tcPr>
          <w:p w14:paraId="65EC86FC" w14:textId="615F1CBB" w:rsidR="008858E7" w:rsidRPr="00BF2708" w:rsidRDefault="00FB3FB8" w:rsidP="008858E7">
            <w:pPr>
              <w:jc w:val="right"/>
              <w:rPr>
                <w:rFonts w:ascii="楷体" w:eastAsia="楷体" w:hAnsi="楷体" w:cs="仿宋_GB2312"/>
              </w:rPr>
            </w:pPr>
            <w:r>
              <w:rPr>
                <w:rFonts w:ascii="楷体" w:eastAsia="楷体" w:hAnsi="楷体" w:cs="仿宋_GB2312" w:hint="eastAsia"/>
              </w:rPr>
              <w:t>1</w:t>
            </w:r>
            <w:r w:rsidR="003D5D14">
              <w:rPr>
                <w:rFonts w:ascii="楷体" w:eastAsia="楷体" w:hAnsi="楷体" w:cs="仿宋_GB2312" w:hint="eastAsia"/>
              </w:rPr>
              <w:t>5</w:t>
            </w:r>
            <w:r w:rsidR="008858E7" w:rsidRPr="00BF2708">
              <w:rPr>
                <w:rFonts w:ascii="楷体" w:eastAsia="楷体" w:hAnsi="楷体" w:cs="仿宋_GB2312" w:hint="eastAsia"/>
              </w:rPr>
              <w:t>篇</w:t>
            </w:r>
          </w:p>
        </w:tc>
      </w:tr>
      <w:tr w:rsidR="008858E7" w:rsidRPr="00B9386D" w14:paraId="01FF35E2" w14:textId="77777777" w:rsidTr="001522DA">
        <w:tc>
          <w:tcPr>
            <w:tcW w:w="2676" w:type="pct"/>
            <w:vAlign w:val="center"/>
          </w:tcPr>
          <w:p w14:paraId="20D73679" w14:textId="77777777"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国内一般刊物发表论文数</w:t>
            </w:r>
          </w:p>
        </w:tc>
        <w:tc>
          <w:tcPr>
            <w:tcW w:w="2324" w:type="pct"/>
            <w:vAlign w:val="center"/>
          </w:tcPr>
          <w:p w14:paraId="7B5188EF" w14:textId="5610DC9F" w:rsidR="008858E7" w:rsidRPr="00E67C1C" w:rsidRDefault="00317250" w:rsidP="008858E7">
            <w:pPr>
              <w:jc w:val="right"/>
              <w:rPr>
                <w:rFonts w:ascii="楷体" w:eastAsia="楷体" w:hAnsi="楷体" w:cs="仿宋_GB2312"/>
                <w:color w:val="000000" w:themeColor="text1"/>
              </w:rPr>
            </w:pPr>
            <w:r>
              <w:rPr>
                <w:rFonts w:ascii="楷体" w:eastAsia="楷体" w:hAnsi="楷体" w:cs="仿宋_GB2312" w:hint="eastAsia"/>
                <w:color w:val="000000" w:themeColor="text1"/>
              </w:rPr>
              <w:t>83</w:t>
            </w:r>
            <w:r w:rsidR="008858E7" w:rsidRPr="00E67C1C">
              <w:rPr>
                <w:rFonts w:ascii="楷体" w:eastAsia="楷体" w:hAnsi="楷体" w:cs="仿宋_GB2312" w:hint="eastAsia"/>
                <w:color w:val="000000" w:themeColor="text1"/>
              </w:rPr>
              <w:t>篇</w:t>
            </w:r>
          </w:p>
        </w:tc>
      </w:tr>
      <w:tr w:rsidR="008858E7" w:rsidRPr="00B9386D" w14:paraId="7D3D291C" w14:textId="77777777" w:rsidTr="001522DA">
        <w:tc>
          <w:tcPr>
            <w:tcW w:w="2676" w:type="pct"/>
            <w:vAlign w:val="center"/>
          </w:tcPr>
          <w:p w14:paraId="36C2D8B9" w14:textId="77777777"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省部委奖数</w:t>
            </w:r>
          </w:p>
        </w:tc>
        <w:tc>
          <w:tcPr>
            <w:tcW w:w="2324" w:type="pct"/>
            <w:vAlign w:val="center"/>
          </w:tcPr>
          <w:p w14:paraId="6C00FED5" w14:textId="77777777" w:rsidR="008858E7" w:rsidRPr="00BF2708" w:rsidRDefault="008858E7" w:rsidP="008858E7">
            <w:pPr>
              <w:jc w:val="right"/>
              <w:rPr>
                <w:rFonts w:ascii="楷体" w:eastAsia="楷体" w:hAnsi="楷体" w:cs="仿宋_GB2312"/>
              </w:rPr>
            </w:pPr>
            <w:r w:rsidRPr="00BF2708">
              <w:rPr>
                <w:rFonts w:ascii="楷体" w:eastAsia="楷体" w:hAnsi="楷体" w:cs="仿宋_GB2312" w:hint="eastAsia"/>
              </w:rPr>
              <w:t>项</w:t>
            </w:r>
          </w:p>
        </w:tc>
      </w:tr>
      <w:tr w:rsidR="008858E7" w:rsidRPr="00B9386D" w14:paraId="58CAE840" w14:textId="77777777" w:rsidTr="001522DA">
        <w:tc>
          <w:tcPr>
            <w:tcW w:w="2676" w:type="pct"/>
            <w:vAlign w:val="center"/>
          </w:tcPr>
          <w:p w14:paraId="2E5F2191" w14:textId="77777777"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其它奖数</w:t>
            </w:r>
          </w:p>
        </w:tc>
        <w:tc>
          <w:tcPr>
            <w:tcW w:w="2324" w:type="pct"/>
            <w:vAlign w:val="center"/>
          </w:tcPr>
          <w:p w14:paraId="12977E09" w14:textId="77777777" w:rsidR="008858E7" w:rsidRPr="00BF2708" w:rsidRDefault="008858E7" w:rsidP="008858E7">
            <w:pPr>
              <w:jc w:val="right"/>
              <w:rPr>
                <w:rFonts w:ascii="楷体" w:eastAsia="楷体" w:hAnsi="楷体" w:cs="仿宋_GB2312"/>
              </w:rPr>
            </w:pPr>
            <w:r w:rsidRPr="00BF2708">
              <w:rPr>
                <w:rFonts w:ascii="楷体" w:eastAsia="楷体" w:hAnsi="楷体" w:cs="仿宋_GB2312" w:hint="eastAsia"/>
              </w:rPr>
              <w:t>项</w:t>
            </w:r>
          </w:p>
        </w:tc>
      </w:tr>
    </w:tbl>
    <w:p w14:paraId="631CBE75" w14:textId="0B2FAADE" w:rsidR="00504DC8" w:rsidRPr="0025466D" w:rsidRDefault="008858E7" w:rsidP="0025466D">
      <w:pPr>
        <w:spacing w:beforeLines="50" w:before="163"/>
        <w:ind w:firstLineChars="200" w:firstLine="480"/>
        <w:rPr>
          <w:rFonts w:ascii="楷体" w:eastAsia="楷体" w:hAnsi="楷体" w:cs="仿宋_GB2312"/>
        </w:rPr>
      </w:pPr>
      <w:r w:rsidRPr="00C71A2E">
        <w:rPr>
          <w:rFonts w:ascii="楷体" w:eastAsia="楷体" w:hAnsi="楷体" w:cs="仿宋_GB2312" w:hint="eastAsia"/>
          <w:bCs/>
        </w:rPr>
        <w:t>注：国内一般刊物：</w:t>
      </w:r>
      <w:r w:rsidRPr="00C71A2E">
        <w:rPr>
          <w:rFonts w:ascii="楷体" w:eastAsia="楷体" w:hAnsi="楷体" w:cs="仿宋_GB2312" w:hint="eastAsia"/>
        </w:rPr>
        <w:t>除</w:t>
      </w:r>
      <w:r w:rsidRPr="00C71A2E">
        <w:rPr>
          <w:rFonts w:ascii="楷体" w:eastAsia="楷体" w:hAnsi="楷体" w:hint="eastAsia"/>
        </w:rPr>
        <w:t>CSCD</w:t>
      </w:r>
      <w:r w:rsidRPr="00C71A2E">
        <w:rPr>
          <w:rFonts w:ascii="楷体" w:eastAsia="楷体" w:hAnsi="楷体" w:cs="仿宋_GB2312" w:hint="eastAsia"/>
        </w:rPr>
        <w:t>核心库来源期刊以外的其</w:t>
      </w:r>
      <w:r w:rsidR="00682C85">
        <w:rPr>
          <w:rFonts w:ascii="楷体" w:eastAsia="楷体" w:hAnsi="楷体" w:cs="仿宋_GB2312" w:hint="eastAsia"/>
        </w:rPr>
        <w:t>他</w:t>
      </w:r>
      <w:r w:rsidRPr="00C71A2E">
        <w:rPr>
          <w:rFonts w:ascii="楷体" w:eastAsia="楷体" w:hAnsi="楷体" w:cs="仿宋_GB2312" w:hint="eastAsia"/>
        </w:rPr>
        <w:t xml:space="preserve">国内刊物，只填报原始论文。 </w:t>
      </w:r>
    </w:p>
    <w:p w14:paraId="60C37B86" w14:textId="77777777" w:rsidR="008858E7" w:rsidRPr="00AC66F6" w:rsidRDefault="008858E7" w:rsidP="008858E7">
      <w:pPr>
        <w:ind w:firstLineChars="196" w:firstLine="630"/>
        <w:rPr>
          <w:rFonts w:ascii="黑体" w:eastAsia="黑体" w:hAnsi="黑体" w:cs="仿宋_GB2312"/>
          <w:b/>
          <w:bCs/>
          <w:sz w:val="32"/>
          <w:szCs w:val="32"/>
        </w:rPr>
      </w:pPr>
      <w:r w:rsidRPr="00AC66F6">
        <w:rPr>
          <w:rFonts w:ascii="黑体" w:eastAsia="黑体" w:hAnsi="黑体" w:cs="仿宋_GB2312" w:hint="eastAsia"/>
          <w:b/>
          <w:bCs/>
          <w:sz w:val="32"/>
          <w:szCs w:val="32"/>
        </w:rPr>
        <w:t>四、人才队伍基本情况</w:t>
      </w:r>
    </w:p>
    <w:p w14:paraId="4666A888" w14:textId="77777777" w:rsidR="005513FC" w:rsidRPr="0081103D" w:rsidRDefault="008858E7" w:rsidP="0081103D">
      <w:pPr>
        <w:spacing w:beforeLines="50" w:before="163" w:afterLines="50" w:after="163"/>
        <w:ind w:firstLineChars="200" w:firstLine="560"/>
        <w:rPr>
          <w:rFonts w:ascii="黑体" w:eastAsia="黑体" w:hAnsi="黑体" w:cs="仿宋_GB2312"/>
          <w:bCs/>
          <w:sz w:val="28"/>
          <w:szCs w:val="28"/>
        </w:rPr>
      </w:pPr>
      <w:r w:rsidRPr="00AC66F6">
        <w:rPr>
          <w:rFonts w:ascii="黑体" w:eastAsia="黑体" w:hAnsi="黑体" w:hint="eastAsia"/>
          <w:bCs/>
          <w:sz w:val="28"/>
          <w:szCs w:val="28"/>
        </w:rPr>
        <w:t>（一）</w:t>
      </w:r>
      <w:r w:rsidRPr="00FD648F">
        <w:rPr>
          <w:rFonts w:ascii="黑体" w:eastAsia="黑体" w:hAnsi="黑体" w:hint="eastAsia"/>
          <w:bCs/>
          <w:sz w:val="28"/>
          <w:szCs w:val="28"/>
        </w:rPr>
        <w:t>本年度</w:t>
      </w:r>
      <w:r w:rsidRPr="00FD648F">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9"/>
        <w:gridCol w:w="1275"/>
        <w:gridCol w:w="709"/>
        <w:gridCol w:w="1134"/>
        <w:gridCol w:w="1276"/>
        <w:gridCol w:w="850"/>
        <w:gridCol w:w="993"/>
      </w:tblGrid>
      <w:tr w:rsidR="008858E7" w:rsidRPr="00B9386D" w14:paraId="2EFC8B0E" w14:textId="77777777" w:rsidTr="008858E7">
        <w:tc>
          <w:tcPr>
            <w:tcW w:w="709" w:type="dxa"/>
            <w:tcBorders>
              <w:top w:val="single" w:sz="6" w:space="0" w:color="auto"/>
              <w:left w:val="single" w:sz="6" w:space="0" w:color="auto"/>
              <w:bottom w:val="single" w:sz="6" w:space="0" w:color="auto"/>
              <w:right w:val="single" w:sz="6" w:space="0" w:color="auto"/>
            </w:tcBorders>
            <w:vAlign w:val="center"/>
          </w:tcPr>
          <w:p w14:paraId="6B5C55FA" w14:textId="77777777" w:rsidR="008858E7" w:rsidRPr="00C71A2E" w:rsidRDefault="008858E7" w:rsidP="008858E7">
            <w:pPr>
              <w:jc w:val="center"/>
              <w:rPr>
                <w:rFonts w:ascii="黑体" w:eastAsia="黑体" w:hAnsi="黑体" w:cs="宋体"/>
              </w:rPr>
            </w:pPr>
            <w:bookmarkStart w:id="103" w:name="_Hlk534905422"/>
            <w:r w:rsidRPr="00C71A2E">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14:paraId="505B393A"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14:paraId="56AF4501"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14:paraId="1CF71686"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14:paraId="4E27E061"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14:paraId="6AD7D0F0"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14:paraId="74777002"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14:paraId="2511016D"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14:paraId="18708073"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备注</w:t>
            </w:r>
          </w:p>
        </w:tc>
      </w:tr>
      <w:tr w:rsidR="00977126" w:rsidRPr="00B9386D" w14:paraId="0BB9C3C4" w14:textId="77777777" w:rsidTr="008858E7">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296F524F" w14:textId="77777777" w:rsidR="00977126" w:rsidRPr="00C71A2E" w:rsidRDefault="00977126" w:rsidP="00977126">
            <w:pPr>
              <w:jc w:val="center"/>
              <w:rPr>
                <w:rFonts w:ascii="楷体" w:eastAsia="楷体" w:hAnsi="楷体"/>
              </w:rPr>
            </w:pPr>
            <w:r w:rsidRPr="00C71A2E">
              <w:rPr>
                <w:rFonts w:ascii="楷体" w:eastAsia="楷体" w:hAnsi="楷体"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14:paraId="2EB55959"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吴小红</w:t>
            </w:r>
          </w:p>
        </w:tc>
        <w:tc>
          <w:tcPr>
            <w:tcW w:w="709" w:type="dxa"/>
            <w:tcBorders>
              <w:top w:val="single" w:sz="6" w:space="0" w:color="auto"/>
              <w:left w:val="single" w:sz="6" w:space="0" w:color="auto"/>
              <w:bottom w:val="single" w:sz="6" w:space="0" w:color="auto"/>
              <w:right w:val="single" w:sz="6" w:space="0" w:color="auto"/>
            </w:tcBorders>
            <w:vAlign w:val="center"/>
          </w:tcPr>
          <w:p w14:paraId="7E316B18"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48E667A9"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1964.3</w:t>
            </w:r>
          </w:p>
        </w:tc>
        <w:tc>
          <w:tcPr>
            <w:tcW w:w="709" w:type="dxa"/>
            <w:tcBorders>
              <w:top w:val="single" w:sz="6" w:space="0" w:color="auto"/>
              <w:left w:val="single" w:sz="6" w:space="0" w:color="auto"/>
              <w:bottom w:val="single" w:sz="6" w:space="0" w:color="auto"/>
              <w:right w:val="single" w:sz="6" w:space="0" w:color="auto"/>
            </w:tcBorders>
            <w:vAlign w:val="center"/>
          </w:tcPr>
          <w:p w14:paraId="4A23A69F"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54BBEEA3"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中心主任</w:t>
            </w:r>
          </w:p>
        </w:tc>
        <w:tc>
          <w:tcPr>
            <w:tcW w:w="1276" w:type="dxa"/>
            <w:tcBorders>
              <w:top w:val="single" w:sz="6" w:space="0" w:color="auto"/>
              <w:left w:val="single" w:sz="6" w:space="0" w:color="auto"/>
              <w:bottom w:val="single" w:sz="6" w:space="0" w:color="auto"/>
              <w:right w:val="single" w:sz="6" w:space="0" w:color="auto"/>
            </w:tcBorders>
            <w:vAlign w:val="center"/>
          </w:tcPr>
          <w:p w14:paraId="48BECAFE"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5A7E3BB4"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7C54288"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p w14:paraId="25962297"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（长江学者）</w:t>
            </w:r>
          </w:p>
        </w:tc>
      </w:tr>
      <w:tr w:rsidR="00977126" w:rsidRPr="00B9386D" w14:paraId="6149F9C8"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097DF90" w14:textId="77777777" w:rsidR="00977126" w:rsidRPr="00C71A2E" w:rsidRDefault="00977126" w:rsidP="00977126">
            <w:pPr>
              <w:jc w:val="center"/>
              <w:rPr>
                <w:rFonts w:ascii="楷体" w:eastAsia="楷体" w:hAnsi="楷体"/>
              </w:rPr>
            </w:pPr>
            <w:r w:rsidRPr="00C71A2E">
              <w:rPr>
                <w:rFonts w:ascii="楷体" w:eastAsia="楷体" w:hAnsi="楷体" w:hint="eastAsia"/>
              </w:rPr>
              <w:lastRenderedPageBreak/>
              <w:t>2</w:t>
            </w:r>
          </w:p>
        </w:tc>
        <w:tc>
          <w:tcPr>
            <w:tcW w:w="709" w:type="dxa"/>
            <w:tcBorders>
              <w:top w:val="single" w:sz="6" w:space="0" w:color="auto"/>
              <w:left w:val="single" w:sz="6" w:space="0" w:color="auto"/>
              <w:bottom w:val="single" w:sz="6" w:space="0" w:color="auto"/>
              <w:right w:val="single" w:sz="6" w:space="0" w:color="auto"/>
            </w:tcBorders>
            <w:vAlign w:val="center"/>
          </w:tcPr>
          <w:p w14:paraId="0D687B58"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张  弛</w:t>
            </w:r>
          </w:p>
        </w:tc>
        <w:tc>
          <w:tcPr>
            <w:tcW w:w="709" w:type="dxa"/>
            <w:tcBorders>
              <w:top w:val="single" w:sz="6" w:space="0" w:color="auto"/>
              <w:left w:val="single" w:sz="6" w:space="0" w:color="auto"/>
              <w:bottom w:val="single" w:sz="6" w:space="0" w:color="auto"/>
              <w:right w:val="single" w:sz="6" w:space="0" w:color="auto"/>
            </w:tcBorders>
            <w:vAlign w:val="center"/>
          </w:tcPr>
          <w:p w14:paraId="7C50A553"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CE3507F"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1964.11</w:t>
            </w:r>
          </w:p>
        </w:tc>
        <w:tc>
          <w:tcPr>
            <w:tcW w:w="709" w:type="dxa"/>
            <w:tcBorders>
              <w:top w:val="single" w:sz="6" w:space="0" w:color="auto"/>
              <w:left w:val="single" w:sz="6" w:space="0" w:color="auto"/>
              <w:bottom w:val="single" w:sz="6" w:space="0" w:color="auto"/>
              <w:right w:val="single" w:sz="6" w:space="0" w:color="auto"/>
            </w:tcBorders>
            <w:vAlign w:val="center"/>
          </w:tcPr>
          <w:p w14:paraId="7793EEFA"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0143DAAB"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32890B0"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6437D1D"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623AA53"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1E962D73"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E00605E" w14:textId="77777777" w:rsidR="00977126" w:rsidRPr="00C71A2E" w:rsidRDefault="00977126" w:rsidP="00977126">
            <w:pPr>
              <w:jc w:val="center"/>
              <w:rPr>
                <w:rFonts w:ascii="楷体" w:eastAsia="楷体" w:hAnsi="楷体"/>
              </w:rPr>
            </w:pPr>
            <w:r>
              <w:rPr>
                <w:rFonts w:ascii="楷体" w:eastAsia="楷体" w:hAnsi="楷体" w:hint="eastAsia"/>
              </w:rPr>
              <w:t>3</w:t>
            </w:r>
          </w:p>
        </w:tc>
        <w:tc>
          <w:tcPr>
            <w:tcW w:w="709" w:type="dxa"/>
            <w:tcBorders>
              <w:top w:val="single" w:sz="6" w:space="0" w:color="auto"/>
              <w:left w:val="single" w:sz="6" w:space="0" w:color="auto"/>
              <w:bottom w:val="single" w:sz="6" w:space="0" w:color="auto"/>
              <w:right w:val="single" w:sz="6" w:space="0" w:color="auto"/>
            </w:tcBorders>
            <w:vAlign w:val="center"/>
          </w:tcPr>
          <w:p w14:paraId="1F7DF9E0"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赵  辉</w:t>
            </w:r>
          </w:p>
        </w:tc>
        <w:tc>
          <w:tcPr>
            <w:tcW w:w="709" w:type="dxa"/>
            <w:tcBorders>
              <w:top w:val="single" w:sz="6" w:space="0" w:color="auto"/>
              <w:left w:val="single" w:sz="6" w:space="0" w:color="auto"/>
              <w:bottom w:val="single" w:sz="6" w:space="0" w:color="auto"/>
              <w:right w:val="single" w:sz="6" w:space="0" w:color="auto"/>
            </w:tcBorders>
            <w:vAlign w:val="center"/>
          </w:tcPr>
          <w:p w14:paraId="3EE7C670"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CB49C24"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1953.6</w:t>
            </w:r>
          </w:p>
        </w:tc>
        <w:tc>
          <w:tcPr>
            <w:tcW w:w="709" w:type="dxa"/>
            <w:tcBorders>
              <w:top w:val="single" w:sz="6" w:space="0" w:color="auto"/>
              <w:left w:val="single" w:sz="6" w:space="0" w:color="auto"/>
              <w:bottom w:val="single" w:sz="6" w:space="0" w:color="auto"/>
              <w:right w:val="single" w:sz="6" w:space="0" w:color="auto"/>
            </w:tcBorders>
            <w:vAlign w:val="center"/>
          </w:tcPr>
          <w:p w14:paraId="17D6E8AC"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2AA8CEED"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91715AB"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75A7041B" w14:textId="77777777" w:rsidR="00977126" w:rsidRDefault="00977126" w:rsidP="00977126">
            <w:pPr>
              <w:jc w:val="center"/>
              <w:rPr>
                <w:rFonts w:ascii="仿宋" w:eastAsia="仿宋" w:hAnsi="仿宋" w:cs="仿宋"/>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2355687C"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28BDE7AA"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25A4470" w14:textId="77777777" w:rsidR="00977126" w:rsidRDefault="00977126" w:rsidP="00977126">
            <w:pPr>
              <w:jc w:val="center"/>
              <w:rPr>
                <w:rFonts w:ascii="楷体" w:eastAsia="楷体" w:hAnsi="楷体"/>
              </w:rPr>
            </w:pPr>
            <w:r>
              <w:rPr>
                <w:rFonts w:ascii="楷体" w:eastAsia="楷体" w:hAnsi="楷体" w:hint="eastAsia"/>
              </w:rPr>
              <w:t>4</w:t>
            </w:r>
          </w:p>
        </w:tc>
        <w:tc>
          <w:tcPr>
            <w:tcW w:w="709" w:type="dxa"/>
            <w:tcBorders>
              <w:top w:val="single" w:sz="6" w:space="0" w:color="auto"/>
              <w:left w:val="single" w:sz="6" w:space="0" w:color="auto"/>
              <w:bottom w:val="single" w:sz="6" w:space="0" w:color="auto"/>
              <w:right w:val="single" w:sz="6" w:space="0" w:color="auto"/>
            </w:tcBorders>
            <w:vAlign w:val="center"/>
          </w:tcPr>
          <w:p w14:paraId="5C001DE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王幼平</w:t>
            </w:r>
          </w:p>
        </w:tc>
        <w:tc>
          <w:tcPr>
            <w:tcW w:w="709" w:type="dxa"/>
            <w:tcBorders>
              <w:top w:val="single" w:sz="6" w:space="0" w:color="auto"/>
              <w:left w:val="single" w:sz="6" w:space="0" w:color="auto"/>
              <w:bottom w:val="single" w:sz="6" w:space="0" w:color="auto"/>
              <w:right w:val="single" w:sz="6" w:space="0" w:color="auto"/>
            </w:tcBorders>
            <w:vAlign w:val="center"/>
          </w:tcPr>
          <w:p w14:paraId="0B872C7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BC2898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1956.6</w:t>
            </w:r>
          </w:p>
        </w:tc>
        <w:tc>
          <w:tcPr>
            <w:tcW w:w="709" w:type="dxa"/>
            <w:tcBorders>
              <w:top w:val="single" w:sz="6" w:space="0" w:color="auto"/>
              <w:left w:val="single" w:sz="6" w:space="0" w:color="auto"/>
              <w:bottom w:val="single" w:sz="6" w:space="0" w:color="auto"/>
              <w:right w:val="single" w:sz="6" w:space="0" w:color="auto"/>
            </w:tcBorders>
            <w:vAlign w:val="center"/>
          </w:tcPr>
          <w:p w14:paraId="5123033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47403D6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67FCCF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FE6FCF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0B8281E5"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5AE1BA25"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86D2473" w14:textId="77777777" w:rsidR="00977126" w:rsidRDefault="00977126" w:rsidP="00977126">
            <w:pPr>
              <w:jc w:val="center"/>
              <w:rPr>
                <w:rFonts w:ascii="仿宋" w:eastAsia="仿宋" w:hAnsi="仿宋" w:cs="仿宋"/>
                <w:sz w:val="21"/>
                <w:szCs w:val="21"/>
              </w:rPr>
            </w:pPr>
            <w:r w:rsidRPr="005C3967">
              <w:rPr>
                <w:rFonts w:ascii="楷体" w:eastAsia="楷体" w:hAnsi="楷体" w:hint="eastAsia"/>
              </w:rPr>
              <w:t>5</w:t>
            </w:r>
          </w:p>
        </w:tc>
        <w:tc>
          <w:tcPr>
            <w:tcW w:w="709" w:type="dxa"/>
            <w:tcBorders>
              <w:top w:val="single" w:sz="6" w:space="0" w:color="auto"/>
              <w:left w:val="single" w:sz="6" w:space="0" w:color="auto"/>
              <w:bottom w:val="single" w:sz="6" w:space="0" w:color="auto"/>
              <w:right w:val="single" w:sz="6" w:space="0" w:color="auto"/>
            </w:tcBorders>
            <w:vAlign w:val="center"/>
          </w:tcPr>
          <w:p w14:paraId="2E1C126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徐天进</w:t>
            </w:r>
          </w:p>
        </w:tc>
        <w:tc>
          <w:tcPr>
            <w:tcW w:w="709" w:type="dxa"/>
            <w:tcBorders>
              <w:top w:val="single" w:sz="6" w:space="0" w:color="auto"/>
              <w:left w:val="single" w:sz="6" w:space="0" w:color="auto"/>
              <w:bottom w:val="single" w:sz="6" w:space="0" w:color="auto"/>
              <w:right w:val="single" w:sz="6" w:space="0" w:color="auto"/>
            </w:tcBorders>
            <w:vAlign w:val="center"/>
          </w:tcPr>
          <w:p w14:paraId="05FA4C2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E48A5D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1958.4</w:t>
            </w:r>
          </w:p>
        </w:tc>
        <w:tc>
          <w:tcPr>
            <w:tcW w:w="709" w:type="dxa"/>
            <w:tcBorders>
              <w:top w:val="single" w:sz="6" w:space="0" w:color="auto"/>
              <w:left w:val="single" w:sz="6" w:space="0" w:color="auto"/>
              <w:bottom w:val="single" w:sz="6" w:space="0" w:color="auto"/>
              <w:right w:val="single" w:sz="6" w:space="0" w:color="auto"/>
            </w:tcBorders>
            <w:vAlign w:val="center"/>
          </w:tcPr>
          <w:p w14:paraId="740E5CD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660C0E7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77933F1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6E87C7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7FFAFDA6"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676649F2"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0AF0C90" w14:textId="77777777" w:rsidR="00977126" w:rsidRPr="008239B5" w:rsidRDefault="00977126" w:rsidP="00977126">
            <w:pPr>
              <w:jc w:val="center"/>
              <w:rPr>
                <w:rFonts w:ascii="楷体" w:eastAsia="楷体" w:hAnsi="楷体"/>
              </w:rPr>
            </w:pPr>
            <w:r w:rsidRPr="008239B5">
              <w:rPr>
                <w:rFonts w:ascii="楷体" w:eastAsia="楷体" w:hAnsi="楷体" w:hint="eastAsia"/>
              </w:rPr>
              <w:t>6</w:t>
            </w:r>
          </w:p>
        </w:tc>
        <w:tc>
          <w:tcPr>
            <w:tcW w:w="709" w:type="dxa"/>
            <w:tcBorders>
              <w:top w:val="single" w:sz="6" w:space="0" w:color="auto"/>
              <w:left w:val="single" w:sz="6" w:space="0" w:color="auto"/>
              <w:bottom w:val="single" w:sz="6" w:space="0" w:color="auto"/>
              <w:right w:val="single" w:sz="6" w:space="0" w:color="auto"/>
            </w:tcBorders>
            <w:vAlign w:val="center"/>
          </w:tcPr>
          <w:p w14:paraId="7681B21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孙  华</w:t>
            </w:r>
          </w:p>
        </w:tc>
        <w:tc>
          <w:tcPr>
            <w:tcW w:w="709" w:type="dxa"/>
            <w:tcBorders>
              <w:top w:val="single" w:sz="6" w:space="0" w:color="auto"/>
              <w:left w:val="single" w:sz="6" w:space="0" w:color="auto"/>
              <w:bottom w:val="single" w:sz="6" w:space="0" w:color="auto"/>
              <w:right w:val="single" w:sz="6" w:space="0" w:color="auto"/>
            </w:tcBorders>
            <w:vAlign w:val="center"/>
          </w:tcPr>
          <w:p w14:paraId="689A555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03C949A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1958.12</w:t>
            </w:r>
          </w:p>
        </w:tc>
        <w:tc>
          <w:tcPr>
            <w:tcW w:w="709" w:type="dxa"/>
            <w:tcBorders>
              <w:top w:val="single" w:sz="6" w:space="0" w:color="auto"/>
              <w:left w:val="single" w:sz="6" w:space="0" w:color="auto"/>
              <w:bottom w:val="single" w:sz="6" w:space="0" w:color="auto"/>
              <w:right w:val="single" w:sz="6" w:space="0" w:color="auto"/>
            </w:tcBorders>
            <w:vAlign w:val="center"/>
          </w:tcPr>
          <w:p w14:paraId="5C1BF52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379865F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6C8D2A5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7E9E5BD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1C363A46"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0C4165CA"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A2FC3CC" w14:textId="77777777" w:rsidR="00977126" w:rsidRPr="008239B5" w:rsidRDefault="00977126" w:rsidP="00977126">
            <w:pPr>
              <w:jc w:val="center"/>
              <w:rPr>
                <w:rFonts w:ascii="楷体" w:eastAsia="楷体" w:hAnsi="楷体"/>
              </w:rPr>
            </w:pPr>
            <w:r w:rsidRPr="008239B5">
              <w:rPr>
                <w:rFonts w:ascii="楷体" w:eastAsia="楷体" w:hAnsi="楷体" w:hint="eastAsia"/>
              </w:rPr>
              <w:t>7</w:t>
            </w:r>
          </w:p>
        </w:tc>
        <w:tc>
          <w:tcPr>
            <w:tcW w:w="709" w:type="dxa"/>
            <w:tcBorders>
              <w:top w:val="single" w:sz="6" w:space="0" w:color="auto"/>
              <w:left w:val="single" w:sz="6" w:space="0" w:color="auto"/>
              <w:bottom w:val="single" w:sz="6" w:space="0" w:color="auto"/>
              <w:right w:val="single" w:sz="6" w:space="0" w:color="auto"/>
            </w:tcBorders>
            <w:vAlign w:val="center"/>
          </w:tcPr>
          <w:p w14:paraId="75773EC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魏正中</w:t>
            </w:r>
          </w:p>
        </w:tc>
        <w:tc>
          <w:tcPr>
            <w:tcW w:w="709" w:type="dxa"/>
            <w:tcBorders>
              <w:top w:val="single" w:sz="6" w:space="0" w:color="auto"/>
              <w:left w:val="single" w:sz="6" w:space="0" w:color="auto"/>
              <w:bottom w:val="single" w:sz="6" w:space="0" w:color="auto"/>
              <w:right w:val="single" w:sz="6" w:space="0" w:color="auto"/>
            </w:tcBorders>
            <w:vAlign w:val="center"/>
          </w:tcPr>
          <w:p w14:paraId="7AAF3D3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FCB5AF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1962.7</w:t>
            </w:r>
          </w:p>
        </w:tc>
        <w:tc>
          <w:tcPr>
            <w:tcW w:w="709" w:type="dxa"/>
            <w:tcBorders>
              <w:top w:val="single" w:sz="6" w:space="0" w:color="auto"/>
              <w:left w:val="single" w:sz="6" w:space="0" w:color="auto"/>
              <w:bottom w:val="single" w:sz="6" w:space="0" w:color="auto"/>
              <w:right w:val="single" w:sz="6" w:space="0" w:color="auto"/>
            </w:tcBorders>
            <w:vAlign w:val="center"/>
          </w:tcPr>
          <w:p w14:paraId="276C96C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0BE2531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499CB8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1B20F84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5AE131D4"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2CA23F2A"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3EAACB5" w14:textId="77777777" w:rsidR="00977126" w:rsidRPr="008239B5" w:rsidRDefault="00977126" w:rsidP="00977126">
            <w:pPr>
              <w:jc w:val="center"/>
              <w:rPr>
                <w:rFonts w:ascii="楷体" w:eastAsia="楷体" w:hAnsi="楷体"/>
              </w:rPr>
            </w:pPr>
            <w:r w:rsidRPr="008239B5">
              <w:rPr>
                <w:rFonts w:ascii="楷体" w:eastAsia="楷体" w:hAnsi="楷体" w:hint="eastAsia"/>
              </w:rPr>
              <w:t>8</w:t>
            </w:r>
          </w:p>
        </w:tc>
        <w:tc>
          <w:tcPr>
            <w:tcW w:w="709" w:type="dxa"/>
            <w:tcBorders>
              <w:top w:val="single" w:sz="6" w:space="0" w:color="auto"/>
              <w:left w:val="single" w:sz="6" w:space="0" w:color="auto"/>
              <w:bottom w:val="single" w:sz="6" w:space="0" w:color="auto"/>
              <w:right w:val="single" w:sz="6" w:space="0" w:color="auto"/>
            </w:tcBorders>
            <w:vAlign w:val="center"/>
          </w:tcPr>
          <w:p w14:paraId="1CF069A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雷兴山</w:t>
            </w:r>
          </w:p>
        </w:tc>
        <w:tc>
          <w:tcPr>
            <w:tcW w:w="709" w:type="dxa"/>
            <w:tcBorders>
              <w:top w:val="single" w:sz="6" w:space="0" w:color="auto"/>
              <w:left w:val="single" w:sz="6" w:space="0" w:color="auto"/>
              <w:bottom w:val="single" w:sz="6" w:space="0" w:color="auto"/>
              <w:right w:val="single" w:sz="6" w:space="0" w:color="auto"/>
            </w:tcBorders>
            <w:vAlign w:val="center"/>
          </w:tcPr>
          <w:p w14:paraId="4E130E7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C1E549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1968.7</w:t>
            </w:r>
          </w:p>
        </w:tc>
        <w:tc>
          <w:tcPr>
            <w:tcW w:w="709" w:type="dxa"/>
            <w:tcBorders>
              <w:top w:val="single" w:sz="6" w:space="0" w:color="auto"/>
              <w:left w:val="single" w:sz="6" w:space="0" w:color="auto"/>
              <w:bottom w:val="single" w:sz="6" w:space="0" w:color="auto"/>
              <w:right w:val="single" w:sz="6" w:space="0" w:color="auto"/>
            </w:tcBorders>
            <w:vAlign w:val="center"/>
          </w:tcPr>
          <w:p w14:paraId="42A0775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210EB42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C20E49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24EEAB8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73375419"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675F0F70"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75E004D" w14:textId="77777777" w:rsidR="00977126" w:rsidRPr="008239B5" w:rsidRDefault="00977126" w:rsidP="00977126">
            <w:pPr>
              <w:jc w:val="center"/>
              <w:rPr>
                <w:rFonts w:ascii="楷体" w:eastAsia="楷体" w:hAnsi="楷体"/>
              </w:rPr>
            </w:pPr>
            <w:r w:rsidRPr="008239B5">
              <w:rPr>
                <w:rFonts w:ascii="楷体" w:eastAsia="楷体" w:hAnsi="楷体" w:hint="eastAsia"/>
              </w:rPr>
              <w:t>9</w:t>
            </w:r>
          </w:p>
        </w:tc>
        <w:tc>
          <w:tcPr>
            <w:tcW w:w="709" w:type="dxa"/>
            <w:tcBorders>
              <w:top w:val="single" w:sz="6" w:space="0" w:color="auto"/>
              <w:left w:val="single" w:sz="6" w:space="0" w:color="auto"/>
              <w:bottom w:val="single" w:sz="6" w:space="0" w:color="auto"/>
              <w:right w:val="single" w:sz="6" w:space="0" w:color="auto"/>
            </w:tcBorders>
            <w:vAlign w:val="center"/>
          </w:tcPr>
          <w:p w14:paraId="1C3E863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孙庆伟</w:t>
            </w:r>
          </w:p>
        </w:tc>
        <w:tc>
          <w:tcPr>
            <w:tcW w:w="709" w:type="dxa"/>
            <w:tcBorders>
              <w:top w:val="single" w:sz="6" w:space="0" w:color="auto"/>
              <w:left w:val="single" w:sz="6" w:space="0" w:color="auto"/>
              <w:bottom w:val="single" w:sz="6" w:space="0" w:color="auto"/>
              <w:right w:val="single" w:sz="6" w:space="0" w:color="auto"/>
            </w:tcBorders>
            <w:vAlign w:val="center"/>
          </w:tcPr>
          <w:p w14:paraId="25AF58E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2F1570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1970.9</w:t>
            </w:r>
          </w:p>
        </w:tc>
        <w:tc>
          <w:tcPr>
            <w:tcW w:w="709" w:type="dxa"/>
            <w:tcBorders>
              <w:top w:val="single" w:sz="6" w:space="0" w:color="auto"/>
              <w:left w:val="single" w:sz="6" w:space="0" w:color="auto"/>
              <w:bottom w:val="single" w:sz="6" w:space="0" w:color="auto"/>
              <w:right w:val="single" w:sz="6" w:space="0" w:color="auto"/>
            </w:tcBorders>
            <w:vAlign w:val="center"/>
          </w:tcPr>
          <w:p w14:paraId="0FA37BB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0DCEA1E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B2512A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8484E7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8F6992C"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62B6C620"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4E02F74" w14:textId="77777777" w:rsidR="00977126" w:rsidRPr="008239B5" w:rsidRDefault="00977126" w:rsidP="00977126">
            <w:pPr>
              <w:jc w:val="center"/>
              <w:rPr>
                <w:rFonts w:ascii="楷体" w:eastAsia="楷体" w:hAnsi="楷体"/>
              </w:rPr>
            </w:pPr>
            <w:r w:rsidRPr="008239B5">
              <w:rPr>
                <w:rFonts w:ascii="楷体" w:eastAsia="楷体" w:hAnsi="楷体" w:hint="eastAsia"/>
              </w:rPr>
              <w:t>10</w:t>
            </w:r>
          </w:p>
        </w:tc>
        <w:tc>
          <w:tcPr>
            <w:tcW w:w="709" w:type="dxa"/>
            <w:tcBorders>
              <w:top w:val="single" w:sz="6" w:space="0" w:color="auto"/>
              <w:left w:val="single" w:sz="6" w:space="0" w:color="auto"/>
              <w:bottom w:val="single" w:sz="6" w:space="0" w:color="auto"/>
              <w:right w:val="single" w:sz="6" w:space="0" w:color="auto"/>
            </w:tcBorders>
            <w:vAlign w:val="center"/>
          </w:tcPr>
          <w:p w14:paraId="678940F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齐东方</w:t>
            </w:r>
          </w:p>
        </w:tc>
        <w:tc>
          <w:tcPr>
            <w:tcW w:w="709" w:type="dxa"/>
            <w:tcBorders>
              <w:top w:val="single" w:sz="6" w:space="0" w:color="auto"/>
              <w:left w:val="single" w:sz="6" w:space="0" w:color="auto"/>
              <w:bottom w:val="single" w:sz="6" w:space="0" w:color="auto"/>
              <w:right w:val="single" w:sz="6" w:space="0" w:color="auto"/>
            </w:tcBorders>
            <w:vAlign w:val="center"/>
          </w:tcPr>
          <w:p w14:paraId="178E3D0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6C8856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1955.3</w:t>
            </w:r>
          </w:p>
        </w:tc>
        <w:tc>
          <w:tcPr>
            <w:tcW w:w="709" w:type="dxa"/>
            <w:tcBorders>
              <w:top w:val="single" w:sz="6" w:space="0" w:color="auto"/>
              <w:left w:val="single" w:sz="6" w:space="0" w:color="auto"/>
              <w:bottom w:val="single" w:sz="6" w:space="0" w:color="auto"/>
              <w:right w:val="single" w:sz="6" w:space="0" w:color="auto"/>
            </w:tcBorders>
            <w:vAlign w:val="center"/>
          </w:tcPr>
          <w:p w14:paraId="15B2489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7397749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146187E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7CA651F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13A2AC40"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49BF3FE0"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8DBA048" w14:textId="77777777" w:rsidR="00977126" w:rsidRPr="008239B5" w:rsidRDefault="00977126" w:rsidP="00977126">
            <w:pPr>
              <w:jc w:val="center"/>
              <w:rPr>
                <w:rFonts w:ascii="楷体" w:eastAsia="楷体" w:hAnsi="楷体"/>
              </w:rPr>
            </w:pPr>
            <w:r w:rsidRPr="008239B5">
              <w:rPr>
                <w:rFonts w:ascii="楷体" w:eastAsia="楷体" w:hAnsi="楷体" w:hint="eastAsia"/>
              </w:rPr>
              <w:t>11</w:t>
            </w:r>
          </w:p>
        </w:tc>
        <w:tc>
          <w:tcPr>
            <w:tcW w:w="709" w:type="dxa"/>
            <w:tcBorders>
              <w:top w:val="single" w:sz="6" w:space="0" w:color="auto"/>
              <w:left w:val="single" w:sz="6" w:space="0" w:color="auto"/>
              <w:bottom w:val="single" w:sz="6" w:space="0" w:color="auto"/>
              <w:right w:val="single" w:sz="6" w:space="0" w:color="auto"/>
            </w:tcBorders>
            <w:vAlign w:val="center"/>
          </w:tcPr>
          <w:p w14:paraId="3CA097C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林梅村</w:t>
            </w:r>
          </w:p>
        </w:tc>
        <w:tc>
          <w:tcPr>
            <w:tcW w:w="709" w:type="dxa"/>
            <w:tcBorders>
              <w:top w:val="single" w:sz="6" w:space="0" w:color="auto"/>
              <w:left w:val="single" w:sz="6" w:space="0" w:color="auto"/>
              <w:bottom w:val="single" w:sz="6" w:space="0" w:color="auto"/>
              <w:right w:val="single" w:sz="6" w:space="0" w:color="auto"/>
            </w:tcBorders>
            <w:vAlign w:val="center"/>
          </w:tcPr>
          <w:p w14:paraId="77EBEB9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0BAA79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1956.4</w:t>
            </w:r>
          </w:p>
        </w:tc>
        <w:tc>
          <w:tcPr>
            <w:tcW w:w="709" w:type="dxa"/>
            <w:tcBorders>
              <w:top w:val="single" w:sz="6" w:space="0" w:color="auto"/>
              <w:left w:val="single" w:sz="6" w:space="0" w:color="auto"/>
              <w:bottom w:val="single" w:sz="6" w:space="0" w:color="auto"/>
              <w:right w:val="single" w:sz="6" w:space="0" w:color="auto"/>
            </w:tcBorders>
            <w:vAlign w:val="center"/>
          </w:tcPr>
          <w:p w14:paraId="03BC700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6F226F0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170AE32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17B9D14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大学</w:t>
            </w:r>
          </w:p>
        </w:tc>
        <w:tc>
          <w:tcPr>
            <w:tcW w:w="993" w:type="dxa"/>
            <w:tcBorders>
              <w:top w:val="single" w:sz="6" w:space="0" w:color="auto"/>
              <w:left w:val="single" w:sz="4" w:space="0" w:color="auto"/>
              <w:bottom w:val="single" w:sz="6" w:space="0" w:color="auto"/>
              <w:right w:val="single" w:sz="6" w:space="0" w:color="auto"/>
            </w:tcBorders>
            <w:vAlign w:val="center"/>
          </w:tcPr>
          <w:p w14:paraId="4E9F20EF"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7E0637AD"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902400D" w14:textId="77777777" w:rsidR="00977126" w:rsidRPr="008239B5" w:rsidRDefault="00977126" w:rsidP="00977126">
            <w:pPr>
              <w:jc w:val="center"/>
              <w:rPr>
                <w:rFonts w:ascii="楷体" w:eastAsia="楷体" w:hAnsi="楷体"/>
              </w:rPr>
            </w:pPr>
            <w:r w:rsidRPr="008239B5">
              <w:rPr>
                <w:rFonts w:ascii="楷体" w:eastAsia="楷体" w:hAnsi="楷体" w:hint="eastAsia"/>
              </w:rPr>
              <w:t>12</w:t>
            </w:r>
          </w:p>
        </w:tc>
        <w:tc>
          <w:tcPr>
            <w:tcW w:w="709" w:type="dxa"/>
            <w:tcBorders>
              <w:top w:val="single" w:sz="6" w:space="0" w:color="auto"/>
              <w:left w:val="single" w:sz="6" w:space="0" w:color="auto"/>
              <w:bottom w:val="single" w:sz="6" w:space="0" w:color="auto"/>
              <w:right w:val="single" w:sz="6" w:space="0" w:color="auto"/>
            </w:tcBorders>
            <w:vAlign w:val="center"/>
          </w:tcPr>
          <w:p w14:paraId="76601E1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秦大树</w:t>
            </w:r>
          </w:p>
        </w:tc>
        <w:tc>
          <w:tcPr>
            <w:tcW w:w="709" w:type="dxa"/>
            <w:tcBorders>
              <w:top w:val="single" w:sz="6" w:space="0" w:color="auto"/>
              <w:left w:val="single" w:sz="6" w:space="0" w:color="auto"/>
              <w:bottom w:val="single" w:sz="6" w:space="0" w:color="auto"/>
              <w:right w:val="single" w:sz="6" w:space="0" w:color="auto"/>
            </w:tcBorders>
            <w:vAlign w:val="center"/>
          </w:tcPr>
          <w:p w14:paraId="606F63B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C51845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1957.11</w:t>
            </w:r>
          </w:p>
        </w:tc>
        <w:tc>
          <w:tcPr>
            <w:tcW w:w="709" w:type="dxa"/>
            <w:tcBorders>
              <w:top w:val="single" w:sz="6" w:space="0" w:color="auto"/>
              <w:left w:val="single" w:sz="6" w:space="0" w:color="auto"/>
              <w:bottom w:val="single" w:sz="6" w:space="0" w:color="auto"/>
              <w:right w:val="single" w:sz="6" w:space="0" w:color="auto"/>
            </w:tcBorders>
            <w:vAlign w:val="center"/>
          </w:tcPr>
          <w:p w14:paraId="4E4F49D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52D15C9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4DA7E6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0D30E67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805B53A"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5076B8BE"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F92DE3C" w14:textId="77777777" w:rsidR="00977126" w:rsidRPr="008239B5" w:rsidRDefault="00977126" w:rsidP="00977126">
            <w:pPr>
              <w:jc w:val="center"/>
              <w:rPr>
                <w:rFonts w:ascii="楷体" w:eastAsia="楷体" w:hAnsi="楷体"/>
              </w:rPr>
            </w:pPr>
            <w:r w:rsidRPr="008239B5">
              <w:rPr>
                <w:rFonts w:ascii="楷体" w:eastAsia="楷体" w:hAnsi="楷体" w:hint="eastAsia"/>
              </w:rPr>
              <w:t>13</w:t>
            </w:r>
          </w:p>
        </w:tc>
        <w:tc>
          <w:tcPr>
            <w:tcW w:w="709" w:type="dxa"/>
            <w:tcBorders>
              <w:top w:val="single" w:sz="6" w:space="0" w:color="auto"/>
              <w:left w:val="single" w:sz="6" w:space="0" w:color="auto"/>
              <w:bottom w:val="single" w:sz="6" w:space="0" w:color="auto"/>
              <w:right w:val="single" w:sz="6" w:space="0" w:color="auto"/>
            </w:tcBorders>
            <w:vAlign w:val="center"/>
          </w:tcPr>
          <w:p w14:paraId="50647D5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李崇峰</w:t>
            </w:r>
          </w:p>
        </w:tc>
        <w:tc>
          <w:tcPr>
            <w:tcW w:w="709" w:type="dxa"/>
            <w:tcBorders>
              <w:top w:val="single" w:sz="6" w:space="0" w:color="auto"/>
              <w:left w:val="single" w:sz="6" w:space="0" w:color="auto"/>
              <w:bottom w:val="single" w:sz="6" w:space="0" w:color="auto"/>
              <w:right w:val="single" w:sz="6" w:space="0" w:color="auto"/>
            </w:tcBorders>
            <w:vAlign w:val="center"/>
          </w:tcPr>
          <w:p w14:paraId="3A29286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7FFE14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1960.3</w:t>
            </w:r>
          </w:p>
        </w:tc>
        <w:tc>
          <w:tcPr>
            <w:tcW w:w="709" w:type="dxa"/>
            <w:tcBorders>
              <w:top w:val="single" w:sz="6" w:space="0" w:color="auto"/>
              <w:left w:val="single" w:sz="6" w:space="0" w:color="auto"/>
              <w:bottom w:val="single" w:sz="6" w:space="0" w:color="auto"/>
              <w:right w:val="single" w:sz="6" w:space="0" w:color="auto"/>
            </w:tcBorders>
            <w:vAlign w:val="center"/>
          </w:tcPr>
          <w:p w14:paraId="0E72C6F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6448184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3CD8ED4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913BC8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5351516"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758A2E56"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59A435C" w14:textId="77777777" w:rsidR="00977126" w:rsidRPr="008239B5" w:rsidRDefault="00977126" w:rsidP="00977126">
            <w:pPr>
              <w:jc w:val="center"/>
              <w:rPr>
                <w:rFonts w:ascii="楷体" w:eastAsia="楷体" w:hAnsi="楷体"/>
              </w:rPr>
            </w:pPr>
            <w:r w:rsidRPr="008239B5">
              <w:rPr>
                <w:rFonts w:ascii="楷体" w:eastAsia="楷体" w:hAnsi="楷体" w:hint="eastAsia"/>
              </w:rPr>
              <w:t>14</w:t>
            </w:r>
          </w:p>
        </w:tc>
        <w:tc>
          <w:tcPr>
            <w:tcW w:w="709" w:type="dxa"/>
            <w:tcBorders>
              <w:top w:val="single" w:sz="6" w:space="0" w:color="auto"/>
              <w:left w:val="single" w:sz="6" w:space="0" w:color="auto"/>
              <w:bottom w:val="single" w:sz="6" w:space="0" w:color="auto"/>
              <w:right w:val="single" w:sz="6" w:space="0" w:color="auto"/>
            </w:tcBorders>
            <w:vAlign w:val="center"/>
          </w:tcPr>
          <w:p w14:paraId="3A1727A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韦  正</w:t>
            </w:r>
          </w:p>
        </w:tc>
        <w:tc>
          <w:tcPr>
            <w:tcW w:w="709" w:type="dxa"/>
            <w:tcBorders>
              <w:top w:val="single" w:sz="6" w:space="0" w:color="auto"/>
              <w:left w:val="single" w:sz="6" w:space="0" w:color="auto"/>
              <w:bottom w:val="single" w:sz="6" w:space="0" w:color="auto"/>
              <w:right w:val="single" w:sz="6" w:space="0" w:color="auto"/>
            </w:tcBorders>
            <w:vAlign w:val="center"/>
          </w:tcPr>
          <w:p w14:paraId="25599FB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7A510C1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1968.1</w:t>
            </w:r>
          </w:p>
        </w:tc>
        <w:tc>
          <w:tcPr>
            <w:tcW w:w="709" w:type="dxa"/>
            <w:tcBorders>
              <w:top w:val="single" w:sz="6" w:space="0" w:color="auto"/>
              <w:left w:val="single" w:sz="6" w:space="0" w:color="auto"/>
              <w:bottom w:val="single" w:sz="6" w:space="0" w:color="auto"/>
              <w:right w:val="single" w:sz="6" w:space="0" w:color="auto"/>
            </w:tcBorders>
            <w:vAlign w:val="center"/>
          </w:tcPr>
          <w:p w14:paraId="1249BBA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31B1B64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9AAF19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7E02732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F09C9A9"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31EC90B9"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1208031" w14:textId="77777777" w:rsidR="00977126" w:rsidRPr="008239B5" w:rsidRDefault="00977126" w:rsidP="00977126">
            <w:pPr>
              <w:jc w:val="center"/>
              <w:rPr>
                <w:rFonts w:ascii="楷体" w:eastAsia="楷体" w:hAnsi="楷体"/>
              </w:rPr>
            </w:pPr>
            <w:r w:rsidRPr="008239B5">
              <w:rPr>
                <w:rFonts w:ascii="楷体" w:eastAsia="楷体" w:hAnsi="楷体" w:hint="eastAsia"/>
              </w:rPr>
              <w:t>15</w:t>
            </w:r>
          </w:p>
        </w:tc>
        <w:tc>
          <w:tcPr>
            <w:tcW w:w="709" w:type="dxa"/>
            <w:tcBorders>
              <w:top w:val="single" w:sz="6" w:space="0" w:color="auto"/>
              <w:left w:val="single" w:sz="6" w:space="0" w:color="auto"/>
              <w:bottom w:val="single" w:sz="6" w:space="0" w:color="auto"/>
              <w:right w:val="single" w:sz="6" w:space="0" w:color="auto"/>
            </w:tcBorders>
            <w:vAlign w:val="center"/>
          </w:tcPr>
          <w:p w14:paraId="66E2C7D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沈睿文</w:t>
            </w:r>
          </w:p>
        </w:tc>
        <w:tc>
          <w:tcPr>
            <w:tcW w:w="709" w:type="dxa"/>
            <w:tcBorders>
              <w:top w:val="single" w:sz="6" w:space="0" w:color="auto"/>
              <w:left w:val="single" w:sz="6" w:space="0" w:color="auto"/>
              <w:bottom w:val="single" w:sz="6" w:space="0" w:color="auto"/>
              <w:right w:val="single" w:sz="6" w:space="0" w:color="auto"/>
            </w:tcBorders>
            <w:vAlign w:val="center"/>
          </w:tcPr>
          <w:p w14:paraId="25188BF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9BE8A4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1972.4</w:t>
            </w:r>
          </w:p>
        </w:tc>
        <w:tc>
          <w:tcPr>
            <w:tcW w:w="709" w:type="dxa"/>
            <w:tcBorders>
              <w:top w:val="single" w:sz="6" w:space="0" w:color="auto"/>
              <w:left w:val="single" w:sz="6" w:space="0" w:color="auto"/>
              <w:bottom w:val="single" w:sz="6" w:space="0" w:color="auto"/>
              <w:right w:val="single" w:sz="6" w:space="0" w:color="auto"/>
            </w:tcBorders>
            <w:vAlign w:val="center"/>
          </w:tcPr>
          <w:p w14:paraId="5DCB8FD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655956C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F64362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327DCEF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1F7A4D1A"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33E71B0E"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B78DE79" w14:textId="77777777" w:rsidR="00977126" w:rsidRPr="008239B5" w:rsidRDefault="00977126" w:rsidP="00977126">
            <w:pPr>
              <w:jc w:val="center"/>
              <w:rPr>
                <w:rFonts w:ascii="楷体" w:eastAsia="楷体" w:hAnsi="楷体"/>
              </w:rPr>
            </w:pPr>
            <w:r w:rsidRPr="008239B5">
              <w:rPr>
                <w:rFonts w:ascii="楷体" w:eastAsia="楷体" w:hAnsi="楷体" w:hint="eastAsia"/>
              </w:rPr>
              <w:t>16</w:t>
            </w:r>
          </w:p>
        </w:tc>
        <w:tc>
          <w:tcPr>
            <w:tcW w:w="709" w:type="dxa"/>
            <w:tcBorders>
              <w:top w:val="single" w:sz="6" w:space="0" w:color="auto"/>
              <w:left w:val="single" w:sz="6" w:space="0" w:color="auto"/>
              <w:bottom w:val="single" w:sz="6" w:space="0" w:color="auto"/>
              <w:right w:val="single" w:sz="6" w:space="0" w:color="auto"/>
            </w:tcBorders>
            <w:vAlign w:val="center"/>
          </w:tcPr>
          <w:p w14:paraId="46FBBCE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王  迅</w:t>
            </w:r>
          </w:p>
        </w:tc>
        <w:tc>
          <w:tcPr>
            <w:tcW w:w="709" w:type="dxa"/>
            <w:tcBorders>
              <w:top w:val="single" w:sz="6" w:space="0" w:color="auto"/>
              <w:left w:val="single" w:sz="6" w:space="0" w:color="auto"/>
              <w:bottom w:val="single" w:sz="6" w:space="0" w:color="auto"/>
              <w:right w:val="single" w:sz="6" w:space="0" w:color="auto"/>
            </w:tcBorders>
            <w:vAlign w:val="center"/>
          </w:tcPr>
          <w:p w14:paraId="428B71F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7A9FEE7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1949.4</w:t>
            </w:r>
          </w:p>
        </w:tc>
        <w:tc>
          <w:tcPr>
            <w:tcW w:w="709" w:type="dxa"/>
            <w:tcBorders>
              <w:top w:val="single" w:sz="6" w:space="0" w:color="auto"/>
              <w:left w:val="single" w:sz="6" w:space="0" w:color="auto"/>
              <w:bottom w:val="single" w:sz="6" w:space="0" w:color="auto"/>
              <w:right w:val="single" w:sz="6" w:space="0" w:color="auto"/>
            </w:tcBorders>
            <w:vAlign w:val="center"/>
          </w:tcPr>
          <w:p w14:paraId="648C2DF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70CD05F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46AEAB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14BC210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104B4D74"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4CCA3D91"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405BF9A" w14:textId="77777777" w:rsidR="00977126" w:rsidRPr="008239B5" w:rsidRDefault="00977126" w:rsidP="00977126">
            <w:pPr>
              <w:jc w:val="center"/>
              <w:rPr>
                <w:rFonts w:ascii="楷体" w:eastAsia="楷体" w:hAnsi="楷体"/>
              </w:rPr>
            </w:pPr>
            <w:r w:rsidRPr="008239B5">
              <w:rPr>
                <w:rFonts w:ascii="楷体" w:eastAsia="楷体" w:hAnsi="楷体" w:hint="eastAsia"/>
              </w:rPr>
              <w:t>17</w:t>
            </w:r>
          </w:p>
        </w:tc>
        <w:tc>
          <w:tcPr>
            <w:tcW w:w="709" w:type="dxa"/>
            <w:tcBorders>
              <w:top w:val="single" w:sz="6" w:space="0" w:color="auto"/>
              <w:left w:val="single" w:sz="6" w:space="0" w:color="auto"/>
              <w:bottom w:val="single" w:sz="6" w:space="0" w:color="auto"/>
              <w:right w:val="single" w:sz="6" w:space="0" w:color="auto"/>
            </w:tcBorders>
            <w:vAlign w:val="center"/>
          </w:tcPr>
          <w:p w14:paraId="2B9456C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杭侃</w:t>
            </w:r>
          </w:p>
        </w:tc>
        <w:tc>
          <w:tcPr>
            <w:tcW w:w="709" w:type="dxa"/>
            <w:tcBorders>
              <w:top w:val="single" w:sz="6" w:space="0" w:color="auto"/>
              <w:left w:val="single" w:sz="6" w:space="0" w:color="auto"/>
              <w:bottom w:val="single" w:sz="6" w:space="0" w:color="auto"/>
              <w:right w:val="single" w:sz="6" w:space="0" w:color="auto"/>
            </w:tcBorders>
            <w:vAlign w:val="center"/>
          </w:tcPr>
          <w:p w14:paraId="74D1F65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5E476F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1965.5</w:t>
            </w:r>
          </w:p>
        </w:tc>
        <w:tc>
          <w:tcPr>
            <w:tcW w:w="709" w:type="dxa"/>
            <w:tcBorders>
              <w:top w:val="single" w:sz="6" w:space="0" w:color="auto"/>
              <w:left w:val="single" w:sz="6" w:space="0" w:color="auto"/>
              <w:bottom w:val="single" w:sz="6" w:space="0" w:color="auto"/>
              <w:right w:val="single" w:sz="6" w:space="0" w:color="auto"/>
            </w:tcBorders>
            <w:vAlign w:val="center"/>
          </w:tcPr>
          <w:p w14:paraId="18B3E7D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48D14F3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0D7AD7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0D27987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30FB61D"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5631F50A"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5A8C503" w14:textId="77777777" w:rsidR="00977126" w:rsidRPr="008239B5" w:rsidRDefault="00977126" w:rsidP="00977126">
            <w:pPr>
              <w:jc w:val="center"/>
              <w:rPr>
                <w:rFonts w:ascii="楷体" w:eastAsia="楷体" w:hAnsi="楷体"/>
              </w:rPr>
            </w:pPr>
            <w:r w:rsidRPr="008239B5">
              <w:rPr>
                <w:rFonts w:ascii="楷体" w:eastAsia="楷体" w:hAnsi="楷体" w:hint="eastAsia"/>
              </w:rPr>
              <w:t>18</w:t>
            </w:r>
          </w:p>
        </w:tc>
        <w:tc>
          <w:tcPr>
            <w:tcW w:w="709" w:type="dxa"/>
            <w:tcBorders>
              <w:top w:val="single" w:sz="6" w:space="0" w:color="auto"/>
              <w:left w:val="single" w:sz="6" w:space="0" w:color="auto"/>
              <w:bottom w:val="single" w:sz="6" w:space="0" w:color="auto"/>
              <w:right w:val="single" w:sz="6" w:space="0" w:color="auto"/>
            </w:tcBorders>
            <w:vAlign w:val="center"/>
          </w:tcPr>
          <w:p w14:paraId="369AB5B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张  辛</w:t>
            </w:r>
          </w:p>
        </w:tc>
        <w:tc>
          <w:tcPr>
            <w:tcW w:w="709" w:type="dxa"/>
            <w:tcBorders>
              <w:top w:val="single" w:sz="6" w:space="0" w:color="auto"/>
              <w:left w:val="single" w:sz="6" w:space="0" w:color="auto"/>
              <w:bottom w:val="single" w:sz="6" w:space="0" w:color="auto"/>
              <w:right w:val="single" w:sz="6" w:space="0" w:color="auto"/>
            </w:tcBorders>
            <w:vAlign w:val="center"/>
          </w:tcPr>
          <w:p w14:paraId="68392A9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7423637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1956.3</w:t>
            </w:r>
          </w:p>
        </w:tc>
        <w:tc>
          <w:tcPr>
            <w:tcW w:w="709" w:type="dxa"/>
            <w:tcBorders>
              <w:top w:val="single" w:sz="6" w:space="0" w:color="auto"/>
              <w:left w:val="single" w:sz="6" w:space="0" w:color="auto"/>
              <w:bottom w:val="single" w:sz="6" w:space="0" w:color="auto"/>
              <w:right w:val="single" w:sz="6" w:space="0" w:color="auto"/>
            </w:tcBorders>
            <w:vAlign w:val="center"/>
          </w:tcPr>
          <w:p w14:paraId="0CAB445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216A7AE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CFAB97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09A96B7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38B686D"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49A3F685"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592597F" w14:textId="77777777" w:rsidR="00977126" w:rsidRPr="008239B5" w:rsidRDefault="00977126" w:rsidP="00977126">
            <w:pPr>
              <w:jc w:val="center"/>
              <w:rPr>
                <w:rFonts w:ascii="楷体" w:eastAsia="楷体" w:hAnsi="楷体"/>
              </w:rPr>
            </w:pPr>
            <w:r w:rsidRPr="008239B5">
              <w:rPr>
                <w:rFonts w:ascii="楷体" w:eastAsia="楷体" w:hAnsi="楷体" w:hint="eastAsia"/>
              </w:rPr>
              <w:t>19</w:t>
            </w:r>
          </w:p>
        </w:tc>
        <w:tc>
          <w:tcPr>
            <w:tcW w:w="709" w:type="dxa"/>
            <w:tcBorders>
              <w:top w:val="single" w:sz="6" w:space="0" w:color="auto"/>
              <w:left w:val="single" w:sz="6" w:space="0" w:color="auto"/>
              <w:bottom w:val="single" w:sz="6" w:space="0" w:color="auto"/>
              <w:right w:val="single" w:sz="6" w:space="0" w:color="auto"/>
            </w:tcBorders>
            <w:vAlign w:val="center"/>
          </w:tcPr>
          <w:p w14:paraId="6A80474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胡东波</w:t>
            </w:r>
          </w:p>
        </w:tc>
        <w:tc>
          <w:tcPr>
            <w:tcW w:w="709" w:type="dxa"/>
            <w:tcBorders>
              <w:top w:val="single" w:sz="6" w:space="0" w:color="auto"/>
              <w:left w:val="single" w:sz="6" w:space="0" w:color="auto"/>
              <w:bottom w:val="single" w:sz="6" w:space="0" w:color="auto"/>
              <w:right w:val="single" w:sz="6" w:space="0" w:color="auto"/>
            </w:tcBorders>
            <w:vAlign w:val="center"/>
          </w:tcPr>
          <w:p w14:paraId="563C8A4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B92755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1963.6</w:t>
            </w:r>
          </w:p>
        </w:tc>
        <w:tc>
          <w:tcPr>
            <w:tcW w:w="709" w:type="dxa"/>
            <w:tcBorders>
              <w:top w:val="single" w:sz="6" w:space="0" w:color="auto"/>
              <w:left w:val="single" w:sz="6" w:space="0" w:color="auto"/>
              <w:bottom w:val="single" w:sz="6" w:space="0" w:color="auto"/>
              <w:right w:val="single" w:sz="6" w:space="0" w:color="auto"/>
            </w:tcBorders>
            <w:vAlign w:val="center"/>
          </w:tcPr>
          <w:p w14:paraId="6CABEAA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1A572D6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1D752BD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3320DBF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0EA42173"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4561317D"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2351992" w14:textId="77777777" w:rsidR="00977126" w:rsidRPr="008239B5" w:rsidRDefault="00977126" w:rsidP="00977126">
            <w:pPr>
              <w:jc w:val="center"/>
              <w:rPr>
                <w:rFonts w:ascii="楷体" w:eastAsia="楷体" w:hAnsi="楷体"/>
              </w:rPr>
            </w:pPr>
            <w:r w:rsidRPr="008239B5">
              <w:rPr>
                <w:rFonts w:ascii="楷体" w:eastAsia="楷体" w:hAnsi="楷体" w:hint="eastAsia"/>
              </w:rPr>
              <w:t>20</w:t>
            </w:r>
          </w:p>
        </w:tc>
        <w:tc>
          <w:tcPr>
            <w:tcW w:w="709" w:type="dxa"/>
            <w:tcBorders>
              <w:top w:val="single" w:sz="6" w:space="0" w:color="auto"/>
              <w:left w:val="single" w:sz="6" w:space="0" w:color="auto"/>
              <w:bottom w:val="single" w:sz="6" w:space="0" w:color="auto"/>
              <w:right w:val="single" w:sz="6" w:space="0" w:color="auto"/>
            </w:tcBorders>
            <w:vAlign w:val="center"/>
          </w:tcPr>
          <w:p w14:paraId="3A22B3E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张  海</w:t>
            </w:r>
          </w:p>
        </w:tc>
        <w:tc>
          <w:tcPr>
            <w:tcW w:w="709" w:type="dxa"/>
            <w:tcBorders>
              <w:top w:val="single" w:sz="6" w:space="0" w:color="auto"/>
              <w:left w:val="single" w:sz="6" w:space="0" w:color="auto"/>
              <w:bottom w:val="single" w:sz="6" w:space="0" w:color="auto"/>
              <w:right w:val="single" w:sz="6" w:space="0" w:color="auto"/>
            </w:tcBorders>
            <w:vAlign w:val="center"/>
          </w:tcPr>
          <w:p w14:paraId="605D8CA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7FE9985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1979.1</w:t>
            </w:r>
          </w:p>
        </w:tc>
        <w:tc>
          <w:tcPr>
            <w:tcW w:w="709" w:type="dxa"/>
            <w:tcBorders>
              <w:top w:val="single" w:sz="6" w:space="0" w:color="auto"/>
              <w:left w:val="single" w:sz="6" w:space="0" w:color="auto"/>
              <w:bottom w:val="single" w:sz="6" w:space="0" w:color="auto"/>
              <w:right w:val="single" w:sz="6" w:space="0" w:color="auto"/>
            </w:tcBorders>
            <w:vAlign w:val="center"/>
          </w:tcPr>
          <w:p w14:paraId="3F85375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74A9BFD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中心副主任</w:t>
            </w:r>
          </w:p>
        </w:tc>
        <w:tc>
          <w:tcPr>
            <w:tcW w:w="1276" w:type="dxa"/>
            <w:tcBorders>
              <w:top w:val="single" w:sz="6" w:space="0" w:color="auto"/>
              <w:left w:val="single" w:sz="6" w:space="0" w:color="auto"/>
              <w:bottom w:val="single" w:sz="6" w:space="0" w:color="auto"/>
              <w:right w:val="single" w:sz="6" w:space="0" w:color="auto"/>
            </w:tcBorders>
            <w:vAlign w:val="center"/>
          </w:tcPr>
          <w:p w14:paraId="2F31081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070F95A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7BECC57C" w14:textId="77777777" w:rsidR="00977126" w:rsidRDefault="00977126" w:rsidP="00977126">
            <w:pPr>
              <w:jc w:val="center"/>
              <w:rPr>
                <w:rFonts w:ascii="仿宋" w:eastAsia="仿宋" w:hAnsi="仿宋" w:cs="仿宋"/>
                <w:sz w:val="21"/>
                <w:szCs w:val="21"/>
              </w:rPr>
            </w:pPr>
          </w:p>
        </w:tc>
      </w:tr>
      <w:tr w:rsidR="00977126" w:rsidRPr="00B9386D" w14:paraId="5E37B18B"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CB46399" w14:textId="77777777" w:rsidR="00977126" w:rsidRPr="008239B5" w:rsidRDefault="00977126" w:rsidP="00977126">
            <w:pPr>
              <w:jc w:val="center"/>
              <w:rPr>
                <w:rFonts w:ascii="楷体" w:eastAsia="楷体" w:hAnsi="楷体"/>
              </w:rPr>
            </w:pPr>
            <w:r w:rsidRPr="008239B5">
              <w:rPr>
                <w:rFonts w:ascii="楷体" w:eastAsia="楷体" w:hAnsi="楷体" w:hint="eastAsia"/>
              </w:rPr>
              <w:t>21</w:t>
            </w:r>
          </w:p>
        </w:tc>
        <w:tc>
          <w:tcPr>
            <w:tcW w:w="709" w:type="dxa"/>
            <w:tcBorders>
              <w:top w:val="single" w:sz="6" w:space="0" w:color="auto"/>
              <w:left w:val="single" w:sz="6" w:space="0" w:color="auto"/>
              <w:bottom w:val="single" w:sz="6" w:space="0" w:color="auto"/>
              <w:right w:val="single" w:sz="6" w:space="0" w:color="auto"/>
            </w:tcBorders>
            <w:vAlign w:val="center"/>
          </w:tcPr>
          <w:p w14:paraId="6F5DC09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何嘉宁</w:t>
            </w:r>
          </w:p>
        </w:tc>
        <w:tc>
          <w:tcPr>
            <w:tcW w:w="709" w:type="dxa"/>
            <w:tcBorders>
              <w:top w:val="single" w:sz="6" w:space="0" w:color="auto"/>
              <w:left w:val="single" w:sz="6" w:space="0" w:color="auto"/>
              <w:bottom w:val="single" w:sz="6" w:space="0" w:color="auto"/>
              <w:right w:val="single" w:sz="6" w:space="0" w:color="auto"/>
            </w:tcBorders>
            <w:vAlign w:val="center"/>
          </w:tcPr>
          <w:p w14:paraId="7AB2632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892CA9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1973.1</w:t>
            </w:r>
          </w:p>
        </w:tc>
        <w:tc>
          <w:tcPr>
            <w:tcW w:w="709" w:type="dxa"/>
            <w:tcBorders>
              <w:top w:val="single" w:sz="6" w:space="0" w:color="auto"/>
              <w:left w:val="single" w:sz="6" w:space="0" w:color="auto"/>
              <w:bottom w:val="single" w:sz="6" w:space="0" w:color="auto"/>
              <w:right w:val="single" w:sz="6" w:space="0" w:color="auto"/>
            </w:tcBorders>
            <w:vAlign w:val="center"/>
          </w:tcPr>
          <w:p w14:paraId="2272498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157BE85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D8CDD5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30154CD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C31D150" w14:textId="099C78C7"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5E7ABB27"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9A30647" w14:textId="77777777" w:rsidR="00977126" w:rsidRPr="008239B5" w:rsidRDefault="00977126" w:rsidP="00977126">
            <w:pPr>
              <w:jc w:val="center"/>
              <w:rPr>
                <w:rFonts w:ascii="楷体" w:eastAsia="楷体" w:hAnsi="楷体"/>
              </w:rPr>
            </w:pPr>
            <w:r w:rsidRPr="008239B5">
              <w:rPr>
                <w:rFonts w:ascii="楷体" w:eastAsia="楷体" w:hAnsi="楷体" w:hint="eastAsia"/>
              </w:rPr>
              <w:t>22</w:t>
            </w:r>
          </w:p>
        </w:tc>
        <w:tc>
          <w:tcPr>
            <w:tcW w:w="709" w:type="dxa"/>
            <w:tcBorders>
              <w:top w:val="single" w:sz="6" w:space="0" w:color="auto"/>
              <w:left w:val="single" w:sz="6" w:space="0" w:color="auto"/>
              <w:bottom w:val="single" w:sz="6" w:space="0" w:color="auto"/>
              <w:right w:val="single" w:sz="6" w:space="0" w:color="auto"/>
            </w:tcBorders>
            <w:vAlign w:val="center"/>
          </w:tcPr>
          <w:p w14:paraId="1E34910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曲彤</w:t>
            </w:r>
            <w:r>
              <w:rPr>
                <w:rFonts w:ascii="仿宋" w:eastAsia="仿宋" w:hAnsi="仿宋" w:cs="仿宋" w:hint="eastAsia"/>
                <w:color w:val="000000"/>
                <w:kern w:val="0"/>
                <w:sz w:val="21"/>
                <w:szCs w:val="21"/>
              </w:rPr>
              <w:lastRenderedPageBreak/>
              <w:t>丽</w:t>
            </w:r>
          </w:p>
        </w:tc>
        <w:tc>
          <w:tcPr>
            <w:tcW w:w="709" w:type="dxa"/>
            <w:tcBorders>
              <w:top w:val="single" w:sz="6" w:space="0" w:color="auto"/>
              <w:left w:val="single" w:sz="6" w:space="0" w:color="auto"/>
              <w:bottom w:val="single" w:sz="6" w:space="0" w:color="auto"/>
              <w:right w:val="single" w:sz="6" w:space="0" w:color="auto"/>
            </w:tcBorders>
            <w:vAlign w:val="center"/>
          </w:tcPr>
          <w:p w14:paraId="61ACC56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女</w:t>
            </w:r>
          </w:p>
        </w:tc>
        <w:tc>
          <w:tcPr>
            <w:tcW w:w="1275" w:type="dxa"/>
            <w:tcBorders>
              <w:top w:val="single" w:sz="6" w:space="0" w:color="auto"/>
              <w:left w:val="single" w:sz="6" w:space="0" w:color="auto"/>
              <w:bottom w:val="single" w:sz="6" w:space="0" w:color="auto"/>
              <w:right w:val="single" w:sz="6" w:space="0" w:color="auto"/>
            </w:tcBorders>
            <w:vAlign w:val="center"/>
          </w:tcPr>
          <w:p w14:paraId="3C1F11E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1981.7</w:t>
            </w:r>
          </w:p>
        </w:tc>
        <w:tc>
          <w:tcPr>
            <w:tcW w:w="709" w:type="dxa"/>
            <w:tcBorders>
              <w:top w:val="single" w:sz="6" w:space="0" w:color="auto"/>
              <w:left w:val="single" w:sz="6" w:space="0" w:color="auto"/>
              <w:bottom w:val="single" w:sz="6" w:space="0" w:color="auto"/>
              <w:right w:val="single" w:sz="6" w:space="0" w:color="auto"/>
            </w:tcBorders>
            <w:vAlign w:val="center"/>
          </w:tcPr>
          <w:p w14:paraId="0EFDEDC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w:t>
            </w:r>
            <w:r>
              <w:rPr>
                <w:rFonts w:ascii="仿宋" w:eastAsia="仿宋" w:hAnsi="仿宋" w:cs="仿宋" w:hint="eastAsia"/>
                <w:color w:val="000000"/>
                <w:kern w:val="0"/>
                <w:sz w:val="21"/>
                <w:szCs w:val="21"/>
              </w:rPr>
              <w:lastRenderedPageBreak/>
              <w:t>授</w:t>
            </w:r>
          </w:p>
        </w:tc>
        <w:tc>
          <w:tcPr>
            <w:tcW w:w="1134" w:type="dxa"/>
            <w:tcBorders>
              <w:top w:val="single" w:sz="6" w:space="0" w:color="auto"/>
              <w:left w:val="single" w:sz="6" w:space="0" w:color="auto"/>
              <w:bottom w:val="single" w:sz="6" w:space="0" w:color="auto"/>
              <w:right w:val="single" w:sz="6" w:space="0" w:color="auto"/>
            </w:tcBorders>
            <w:vAlign w:val="center"/>
          </w:tcPr>
          <w:p w14:paraId="3E97F3F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教师</w:t>
            </w:r>
          </w:p>
        </w:tc>
        <w:tc>
          <w:tcPr>
            <w:tcW w:w="1276" w:type="dxa"/>
            <w:tcBorders>
              <w:top w:val="single" w:sz="6" w:space="0" w:color="auto"/>
              <w:left w:val="single" w:sz="6" w:space="0" w:color="auto"/>
              <w:bottom w:val="single" w:sz="6" w:space="0" w:color="auto"/>
              <w:right w:val="single" w:sz="6" w:space="0" w:color="auto"/>
            </w:tcBorders>
            <w:vAlign w:val="center"/>
          </w:tcPr>
          <w:p w14:paraId="66770A3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7FCEF43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17C73FE" w14:textId="27714F84"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w:t>
            </w:r>
            <w:r>
              <w:rPr>
                <w:rFonts w:ascii="仿宋" w:eastAsia="仿宋" w:hAnsi="仿宋" w:cs="仿宋" w:hint="eastAsia"/>
                <w:sz w:val="21"/>
                <w:szCs w:val="21"/>
              </w:rPr>
              <w:lastRenderedPageBreak/>
              <w:t>导师</w:t>
            </w:r>
          </w:p>
        </w:tc>
      </w:tr>
      <w:tr w:rsidR="00977126" w:rsidRPr="00B9386D" w14:paraId="70B13BCD"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56AA5E1" w14:textId="77777777" w:rsidR="00977126" w:rsidRPr="008239B5" w:rsidRDefault="00977126" w:rsidP="00977126">
            <w:pPr>
              <w:jc w:val="center"/>
              <w:rPr>
                <w:rFonts w:ascii="楷体" w:eastAsia="楷体" w:hAnsi="楷体"/>
              </w:rPr>
            </w:pPr>
            <w:r w:rsidRPr="008239B5">
              <w:rPr>
                <w:rFonts w:ascii="楷体" w:eastAsia="楷体" w:hAnsi="楷体" w:hint="eastAsia"/>
              </w:rPr>
              <w:lastRenderedPageBreak/>
              <w:t>23</w:t>
            </w:r>
          </w:p>
        </w:tc>
        <w:tc>
          <w:tcPr>
            <w:tcW w:w="709" w:type="dxa"/>
            <w:tcBorders>
              <w:top w:val="single" w:sz="6" w:space="0" w:color="auto"/>
              <w:left w:val="single" w:sz="6" w:space="0" w:color="auto"/>
              <w:bottom w:val="single" w:sz="6" w:space="0" w:color="auto"/>
              <w:right w:val="single" w:sz="6" w:space="0" w:color="auto"/>
            </w:tcBorders>
            <w:vAlign w:val="center"/>
          </w:tcPr>
          <w:p w14:paraId="076A72F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倪润安</w:t>
            </w:r>
          </w:p>
        </w:tc>
        <w:tc>
          <w:tcPr>
            <w:tcW w:w="709" w:type="dxa"/>
            <w:tcBorders>
              <w:top w:val="single" w:sz="6" w:space="0" w:color="auto"/>
              <w:left w:val="single" w:sz="6" w:space="0" w:color="auto"/>
              <w:bottom w:val="single" w:sz="6" w:space="0" w:color="auto"/>
              <w:right w:val="single" w:sz="6" w:space="0" w:color="auto"/>
            </w:tcBorders>
            <w:vAlign w:val="center"/>
          </w:tcPr>
          <w:p w14:paraId="19CA545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02124DD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1974.1</w:t>
            </w:r>
          </w:p>
        </w:tc>
        <w:tc>
          <w:tcPr>
            <w:tcW w:w="709" w:type="dxa"/>
            <w:tcBorders>
              <w:top w:val="single" w:sz="6" w:space="0" w:color="auto"/>
              <w:left w:val="single" w:sz="6" w:space="0" w:color="auto"/>
              <w:bottom w:val="single" w:sz="6" w:space="0" w:color="auto"/>
              <w:right w:val="single" w:sz="6" w:space="0" w:color="auto"/>
            </w:tcBorders>
            <w:vAlign w:val="center"/>
          </w:tcPr>
          <w:p w14:paraId="13403E5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22A378C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745D427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38CC60D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13AD0BFA" w14:textId="6ABCC8C1"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03882554"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A501A56" w14:textId="77777777" w:rsidR="00977126" w:rsidRPr="008239B5" w:rsidRDefault="00977126" w:rsidP="00977126">
            <w:pPr>
              <w:jc w:val="center"/>
              <w:rPr>
                <w:rFonts w:ascii="楷体" w:eastAsia="楷体" w:hAnsi="楷体"/>
              </w:rPr>
            </w:pPr>
            <w:r w:rsidRPr="008239B5">
              <w:rPr>
                <w:rFonts w:ascii="楷体" w:eastAsia="楷体" w:hAnsi="楷体" w:hint="eastAsia"/>
              </w:rPr>
              <w:t>24</w:t>
            </w:r>
          </w:p>
        </w:tc>
        <w:tc>
          <w:tcPr>
            <w:tcW w:w="709" w:type="dxa"/>
            <w:tcBorders>
              <w:top w:val="single" w:sz="6" w:space="0" w:color="auto"/>
              <w:left w:val="single" w:sz="6" w:space="0" w:color="auto"/>
              <w:bottom w:val="single" w:sz="6" w:space="0" w:color="auto"/>
              <w:right w:val="single" w:sz="6" w:space="0" w:color="auto"/>
            </w:tcBorders>
            <w:vAlign w:val="center"/>
          </w:tcPr>
          <w:p w14:paraId="4E0F409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董  珊</w:t>
            </w:r>
          </w:p>
        </w:tc>
        <w:tc>
          <w:tcPr>
            <w:tcW w:w="709" w:type="dxa"/>
            <w:tcBorders>
              <w:top w:val="single" w:sz="6" w:space="0" w:color="auto"/>
              <w:left w:val="single" w:sz="6" w:space="0" w:color="auto"/>
              <w:bottom w:val="single" w:sz="6" w:space="0" w:color="auto"/>
              <w:right w:val="single" w:sz="6" w:space="0" w:color="auto"/>
            </w:tcBorders>
            <w:vAlign w:val="center"/>
          </w:tcPr>
          <w:p w14:paraId="3A2EAC0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B8ACFC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1972.6</w:t>
            </w:r>
          </w:p>
        </w:tc>
        <w:tc>
          <w:tcPr>
            <w:tcW w:w="709" w:type="dxa"/>
            <w:tcBorders>
              <w:top w:val="single" w:sz="6" w:space="0" w:color="auto"/>
              <w:left w:val="single" w:sz="6" w:space="0" w:color="auto"/>
              <w:bottom w:val="single" w:sz="6" w:space="0" w:color="auto"/>
              <w:right w:val="single" w:sz="6" w:space="0" w:color="auto"/>
            </w:tcBorders>
            <w:vAlign w:val="center"/>
          </w:tcPr>
          <w:p w14:paraId="0751DE7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6AD00E2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ABD1F8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5470557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748A9522"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18289CE6"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90CB141" w14:textId="77777777" w:rsidR="00977126" w:rsidRPr="008239B5" w:rsidRDefault="00977126" w:rsidP="00977126">
            <w:pPr>
              <w:jc w:val="center"/>
              <w:rPr>
                <w:rFonts w:ascii="楷体" w:eastAsia="楷体" w:hAnsi="楷体"/>
              </w:rPr>
            </w:pPr>
            <w:r w:rsidRPr="008239B5">
              <w:rPr>
                <w:rFonts w:ascii="楷体" w:eastAsia="楷体" w:hAnsi="楷体" w:hint="eastAsia"/>
              </w:rPr>
              <w:t>25</w:t>
            </w:r>
          </w:p>
        </w:tc>
        <w:tc>
          <w:tcPr>
            <w:tcW w:w="709" w:type="dxa"/>
            <w:tcBorders>
              <w:top w:val="single" w:sz="6" w:space="0" w:color="auto"/>
              <w:left w:val="single" w:sz="6" w:space="0" w:color="auto"/>
              <w:bottom w:val="single" w:sz="6" w:space="0" w:color="auto"/>
              <w:right w:val="single" w:sz="6" w:space="0" w:color="auto"/>
            </w:tcBorders>
            <w:vAlign w:val="center"/>
          </w:tcPr>
          <w:p w14:paraId="16F8C4C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秦  岭</w:t>
            </w:r>
          </w:p>
        </w:tc>
        <w:tc>
          <w:tcPr>
            <w:tcW w:w="709" w:type="dxa"/>
            <w:tcBorders>
              <w:top w:val="single" w:sz="6" w:space="0" w:color="auto"/>
              <w:left w:val="single" w:sz="6" w:space="0" w:color="auto"/>
              <w:bottom w:val="single" w:sz="6" w:space="0" w:color="auto"/>
              <w:right w:val="single" w:sz="6" w:space="0" w:color="auto"/>
            </w:tcBorders>
            <w:vAlign w:val="center"/>
          </w:tcPr>
          <w:p w14:paraId="60A11E8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201C983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1975.12</w:t>
            </w:r>
          </w:p>
        </w:tc>
        <w:tc>
          <w:tcPr>
            <w:tcW w:w="709" w:type="dxa"/>
            <w:tcBorders>
              <w:top w:val="single" w:sz="6" w:space="0" w:color="auto"/>
              <w:left w:val="single" w:sz="6" w:space="0" w:color="auto"/>
              <w:bottom w:val="single" w:sz="6" w:space="0" w:color="auto"/>
              <w:right w:val="single" w:sz="6" w:space="0" w:color="auto"/>
            </w:tcBorders>
            <w:vAlign w:val="center"/>
          </w:tcPr>
          <w:p w14:paraId="0407CC1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3A2DA05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36C16F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4BA163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51F3FC73" w14:textId="77777777" w:rsidR="00977126" w:rsidRDefault="00977126" w:rsidP="00977126">
            <w:pPr>
              <w:jc w:val="center"/>
              <w:rPr>
                <w:rFonts w:ascii="仿宋" w:eastAsia="仿宋" w:hAnsi="仿宋" w:cs="仿宋"/>
                <w:sz w:val="21"/>
                <w:szCs w:val="21"/>
              </w:rPr>
            </w:pPr>
          </w:p>
        </w:tc>
      </w:tr>
      <w:tr w:rsidR="00977126" w:rsidRPr="00B9386D" w14:paraId="18E3BE43"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917E437" w14:textId="77777777" w:rsidR="00977126" w:rsidRPr="008239B5" w:rsidRDefault="00977126" w:rsidP="00977126">
            <w:pPr>
              <w:jc w:val="center"/>
              <w:rPr>
                <w:rFonts w:ascii="楷体" w:eastAsia="楷体" w:hAnsi="楷体"/>
              </w:rPr>
            </w:pPr>
            <w:r w:rsidRPr="008239B5">
              <w:rPr>
                <w:rFonts w:ascii="楷体" w:eastAsia="楷体" w:hAnsi="楷体" w:hint="eastAsia"/>
              </w:rPr>
              <w:t>26</w:t>
            </w:r>
          </w:p>
        </w:tc>
        <w:tc>
          <w:tcPr>
            <w:tcW w:w="709" w:type="dxa"/>
            <w:tcBorders>
              <w:top w:val="single" w:sz="6" w:space="0" w:color="auto"/>
              <w:left w:val="single" w:sz="6" w:space="0" w:color="auto"/>
              <w:bottom w:val="single" w:sz="6" w:space="0" w:color="auto"/>
              <w:right w:val="single" w:sz="6" w:space="0" w:color="auto"/>
            </w:tcBorders>
            <w:vAlign w:val="center"/>
          </w:tcPr>
          <w:p w14:paraId="549B08D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杨哲峰</w:t>
            </w:r>
          </w:p>
        </w:tc>
        <w:tc>
          <w:tcPr>
            <w:tcW w:w="709" w:type="dxa"/>
            <w:tcBorders>
              <w:top w:val="single" w:sz="6" w:space="0" w:color="auto"/>
              <w:left w:val="single" w:sz="6" w:space="0" w:color="auto"/>
              <w:bottom w:val="single" w:sz="6" w:space="0" w:color="auto"/>
              <w:right w:val="single" w:sz="6" w:space="0" w:color="auto"/>
            </w:tcBorders>
            <w:vAlign w:val="center"/>
          </w:tcPr>
          <w:p w14:paraId="5AAE16E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3B1D27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1965.1</w:t>
            </w:r>
          </w:p>
        </w:tc>
        <w:tc>
          <w:tcPr>
            <w:tcW w:w="709" w:type="dxa"/>
            <w:tcBorders>
              <w:top w:val="single" w:sz="6" w:space="0" w:color="auto"/>
              <w:left w:val="single" w:sz="6" w:space="0" w:color="auto"/>
              <w:bottom w:val="single" w:sz="6" w:space="0" w:color="auto"/>
              <w:right w:val="single" w:sz="6" w:space="0" w:color="auto"/>
            </w:tcBorders>
            <w:vAlign w:val="center"/>
          </w:tcPr>
          <w:p w14:paraId="37E3252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2015E6F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349A33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3B072B8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1D1DBCE1"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438034EC"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406BE7E" w14:textId="77777777" w:rsidR="00977126" w:rsidRPr="008239B5" w:rsidRDefault="00977126" w:rsidP="00977126">
            <w:pPr>
              <w:jc w:val="center"/>
              <w:rPr>
                <w:rFonts w:ascii="楷体" w:eastAsia="楷体" w:hAnsi="楷体"/>
              </w:rPr>
            </w:pPr>
            <w:r w:rsidRPr="008239B5">
              <w:rPr>
                <w:rFonts w:ascii="楷体" w:eastAsia="楷体" w:hAnsi="楷体" w:hint="eastAsia"/>
              </w:rPr>
              <w:t>27</w:t>
            </w:r>
          </w:p>
        </w:tc>
        <w:tc>
          <w:tcPr>
            <w:tcW w:w="709" w:type="dxa"/>
            <w:tcBorders>
              <w:top w:val="single" w:sz="6" w:space="0" w:color="auto"/>
              <w:left w:val="single" w:sz="6" w:space="0" w:color="auto"/>
              <w:bottom w:val="single" w:sz="6" w:space="0" w:color="auto"/>
              <w:right w:val="single" w:sz="6" w:space="0" w:color="auto"/>
            </w:tcBorders>
            <w:vAlign w:val="center"/>
          </w:tcPr>
          <w:p w14:paraId="41C6E3C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陈建立</w:t>
            </w:r>
          </w:p>
        </w:tc>
        <w:tc>
          <w:tcPr>
            <w:tcW w:w="709" w:type="dxa"/>
            <w:tcBorders>
              <w:top w:val="single" w:sz="6" w:space="0" w:color="auto"/>
              <w:left w:val="single" w:sz="6" w:space="0" w:color="auto"/>
              <w:bottom w:val="single" w:sz="6" w:space="0" w:color="auto"/>
              <w:right w:val="single" w:sz="6" w:space="0" w:color="auto"/>
            </w:tcBorders>
            <w:vAlign w:val="center"/>
          </w:tcPr>
          <w:p w14:paraId="061D3AD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A65F82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1973.3</w:t>
            </w:r>
          </w:p>
        </w:tc>
        <w:tc>
          <w:tcPr>
            <w:tcW w:w="709" w:type="dxa"/>
            <w:tcBorders>
              <w:top w:val="single" w:sz="6" w:space="0" w:color="auto"/>
              <w:left w:val="single" w:sz="6" w:space="0" w:color="auto"/>
              <w:bottom w:val="single" w:sz="6" w:space="0" w:color="auto"/>
              <w:right w:val="single" w:sz="6" w:space="0" w:color="auto"/>
            </w:tcBorders>
            <w:vAlign w:val="center"/>
          </w:tcPr>
          <w:p w14:paraId="24EDF20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576A7B5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B0A840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4D7909E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77E4760"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博士生导师</w:t>
            </w:r>
          </w:p>
          <w:p w14:paraId="028500E6" w14:textId="77777777" w:rsidR="00977126" w:rsidRDefault="00977126" w:rsidP="00977126">
            <w:pPr>
              <w:jc w:val="center"/>
              <w:rPr>
                <w:rFonts w:ascii="仿宋" w:eastAsia="仿宋" w:hAnsi="仿宋" w:cs="仿宋"/>
                <w:sz w:val="21"/>
                <w:szCs w:val="21"/>
              </w:rPr>
            </w:pPr>
            <w:r>
              <w:rPr>
                <w:rFonts w:ascii="仿宋" w:eastAsia="仿宋" w:hAnsi="仿宋" w:cs="仿宋" w:hint="eastAsia"/>
                <w:sz w:val="21"/>
                <w:szCs w:val="21"/>
              </w:rPr>
              <w:t>长江学者（青年）</w:t>
            </w:r>
          </w:p>
        </w:tc>
      </w:tr>
      <w:tr w:rsidR="00977126" w:rsidRPr="00B9386D" w14:paraId="67AF01DC"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87B1283" w14:textId="77777777" w:rsidR="00977126" w:rsidRPr="008239B5" w:rsidRDefault="00977126" w:rsidP="00977126">
            <w:pPr>
              <w:jc w:val="center"/>
              <w:rPr>
                <w:rFonts w:ascii="楷体" w:eastAsia="楷体" w:hAnsi="楷体"/>
              </w:rPr>
            </w:pPr>
            <w:r w:rsidRPr="008239B5">
              <w:rPr>
                <w:rFonts w:ascii="楷体" w:eastAsia="楷体" w:hAnsi="楷体" w:hint="eastAsia"/>
              </w:rPr>
              <w:t>28</w:t>
            </w:r>
          </w:p>
        </w:tc>
        <w:tc>
          <w:tcPr>
            <w:tcW w:w="709" w:type="dxa"/>
            <w:tcBorders>
              <w:top w:val="single" w:sz="6" w:space="0" w:color="auto"/>
              <w:left w:val="single" w:sz="6" w:space="0" w:color="auto"/>
              <w:bottom w:val="single" w:sz="6" w:space="0" w:color="auto"/>
              <w:right w:val="single" w:sz="6" w:space="0" w:color="auto"/>
            </w:tcBorders>
            <w:vAlign w:val="center"/>
          </w:tcPr>
          <w:p w14:paraId="1481EEB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张成渝</w:t>
            </w:r>
          </w:p>
        </w:tc>
        <w:tc>
          <w:tcPr>
            <w:tcW w:w="709" w:type="dxa"/>
            <w:tcBorders>
              <w:top w:val="single" w:sz="6" w:space="0" w:color="auto"/>
              <w:left w:val="single" w:sz="6" w:space="0" w:color="auto"/>
              <w:bottom w:val="single" w:sz="6" w:space="0" w:color="auto"/>
              <w:right w:val="single" w:sz="6" w:space="0" w:color="auto"/>
            </w:tcBorders>
            <w:vAlign w:val="center"/>
          </w:tcPr>
          <w:p w14:paraId="57B025D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1BA7B15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1976.2</w:t>
            </w:r>
          </w:p>
        </w:tc>
        <w:tc>
          <w:tcPr>
            <w:tcW w:w="709" w:type="dxa"/>
            <w:tcBorders>
              <w:top w:val="single" w:sz="6" w:space="0" w:color="auto"/>
              <w:left w:val="single" w:sz="6" w:space="0" w:color="auto"/>
              <w:bottom w:val="single" w:sz="6" w:space="0" w:color="auto"/>
              <w:right w:val="single" w:sz="6" w:space="0" w:color="auto"/>
            </w:tcBorders>
            <w:vAlign w:val="center"/>
          </w:tcPr>
          <w:p w14:paraId="0B4C595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0B0B16B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372933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1D85813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5B9E5BB" w14:textId="77777777" w:rsidR="00977126" w:rsidRDefault="00977126" w:rsidP="00977126">
            <w:pPr>
              <w:jc w:val="center"/>
              <w:rPr>
                <w:rFonts w:ascii="仿宋" w:eastAsia="仿宋" w:hAnsi="仿宋" w:cs="仿宋"/>
                <w:sz w:val="21"/>
                <w:szCs w:val="21"/>
              </w:rPr>
            </w:pPr>
          </w:p>
        </w:tc>
      </w:tr>
      <w:tr w:rsidR="00977126" w:rsidRPr="00B9386D" w14:paraId="1702EDD4"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FE74756" w14:textId="77777777" w:rsidR="00977126" w:rsidRPr="008239B5" w:rsidRDefault="00977126" w:rsidP="00977126">
            <w:pPr>
              <w:jc w:val="center"/>
              <w:rPr>
                <w:rFonts w:ascii="楷体" w:eastAsia="楷体" w:hAnsi="楷体"/>
              </w:rPr>
            </w:pPr>
            <w:r w:rsidRPr="008239B5">
              <w:rPr>
                <w:rFonts w:ascii="楷体" w:eastAsia="楷体" w:hAnsi="楷体" w:hint="eastAsia"/>
              </w:rPr>
              <w:t>29</w:t>
            </w:r>
          </w:p>
        </w:tc>
        <w:tc>
          <w:tcPr>
            <w:tcW w:w="709" w:type="dxa"/>
            <w:tcBorders>
              <w:top w:val="single" w:sz="6" w:space="0" w:color="auto"/>
              <w:left w:val="single" w:sz="6" w:space="0" w:color="auto"/>
              <w:bottom w:val="single" w:sz="6" w:space="0" w:color="auto"/>
              <w:right w:val="single" w:sz="6" w:space="0" w:color="auto"/>
            </w:tcBorders>
            <w:vAlign w:val="center"/>
          </w:tcPr>
          <w:p w14:paraId="26A8961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徐怡涛</w:t>
            </w:r>
          </w:p>
        </w:tc>
        <w:tc>
          <w:tcPr>
            <w:tcW w:w="709" w:type="dxa"/>
            <w:tcBorders>
              <w:top w:val="single" w:sz="6" w:space="0" w:color="auto"/>
              <w:left w:val="single" w:sz="6" w:space="0" w:color="auto"/>
              <w:bottom w:val="single" w:sz="6" w:space="0" w:color="auto"/>
              <w:right w:val="single" w:sz="6" w:space="0" w:color="auto"/>
            </w:tcBorders>
            <w:vAlign w:val="center"/>
          </w:tcPr>
          <w:p w14:paraId="2C92E71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1AB93FE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1972.8</w:t>
            </w:r>
          </w:p>
        </w:tc>
        <w:tc>
          <w:tcPr>
            <w:tcW w:w="709" w:type="dxa"/>
            <w:tcBorders>
              <w:top w:val="single" w:sz="6" w:space="0" w:color="auto"/>
              <w:left w:val="single" w:sz="6" w:space="0" w:color="auto"/>
              <w:bottom w:val="single" w:sz="6" w:space="0" w:color="auto"/>
              <w:right w:val="single" w:sz="6" w:space="0" w:color="auto"/>
            </w:tcBorders>
            <w:vAlign w:val="center"/>
          </w:tcPr>
          <w:p w14:paraId="4FD5E1E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5B492CD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14A3BF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37EABF2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3B522C0" w14:textId="2552B4C0"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37F068CF"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66A9BD4" w14:textId="77777777" w:rsidR="00977126" w:rsidRPr="008239B5" w:rsidRDefault="00977126" w:rsidP="00977126">
            <w:pPr>
              <w:jc w:val="center"/>
              <w:rPr>
                <w:rFonts w:ascii="楷体" w:eastAsia="楷体" w:hAnsi="楷体"/>
              </w:rPr>
            </w:pPr>
            <w:r w:rsidRPr="008239B5">
              <w:rPr>
                <w:rFonts w:ascii="楷体" w:eastAsia="楷体" w:hAnsi="楷体" w:hint="eastAsia"/>
              </w:rPr>
              <w:t>30</w:t>
            </w:r>
          </w:p>
        </w:tc>
        <w:tc>
          <w:tcPr>
            <w:tcW w:w="709" w:type="dxa"/>
            <w:tcBorders>
              <w:top w:val="single" w:sz="6" w:space="0" w:color="auto"/>
              <w:left w:val="single" w:sz="6" w:space="0" w:color="auto"/>
              <w:bottom w:val="single" w:sz="6" w:space="0" w:color="auto"/>
              <w:right w:val="single" w:sz="6" w:space="0" w:color="auto"/>
            </w:tcBorders>
            <w:vAlign w:val="center"/>
          </w:tcPr>
          <w:p w14:paraId="22E90E9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周双林</w:t>
            </w:r>
          </w:p>
        </w:tc>
        <w:tc>
          <w:tcPr>
            <w:tcW w:w="709" w:type="dxa"/>
            <w:tcBorders>
              <w:top w:val="single" w:sz="6" w:space="0" w:color="auto"/>
              <w:left w:val="single" w:sz="6" w:space="0" w:color="auto"/>
              <w:bottom w:val="single" w:sz="6" w:space="0" w:color="auto"/>
              <w:right w:val="single" w:sz="6" w:space="0" w:color="auto"/>
            </w:tcBorders>
            <w:vAlign w:val="center"/>
          </w:tcPr>
          <w:p w14:paraId="61E1E3B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1E9BF0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1965.5</w:t>
            </w:r>
          </w:p>
        </w:tc>
        <w:tc>
          <w:tcPr>
            <w:tcW w:w="709" w:type="dxa"/>
            <w:tcBorders>
              <w:top w:val="single" w:sz="6" w:space="0" w:color="auto"/>
              <w:left w:val="single" w:sz="6" w:space="0" w:color="auto"/>
              <w:bottom w:val="single" w:sz="6" w:space="0" w:color="auto"/>
              <w:right w:val="single" w:sz="6" w:space="0" w:color="auto"/>
            </w:tcBorders>
            <w:vAlign w:val="center"/>
          </w:tcPr>
          <w:p w14:paraId="6F52E17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59A13FB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1A1732D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0707362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AB474C4" w14:textId="77777777" w:rsidR="00977126" w:rsidRDefault="00977126" w:rsidP="00977126">
            <w:pPr>
              <w:jc w:val="center"/>
              <w:rPr>
                <w:rFonts w:ascii="仿宋" w:eastAsia="仿宋" w:hAnsi="仿宋" w:cs="仿宋"/>
                <w:sz w:val="21"/>
                <w:szCs w:val="21"/>
              </w:rPr>
            </w:pPr>
          </w:p>
        </w:tc>
      </w:tr>
      <w:tr w:rsidR="00977126" w:rsidRPr="00B9386D" w14:paraId="4E51E843"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CF18C5E" w14:textId="77777777" w:rsidR="00977126" w:rsidRPr="008239B5" w:rsidRDefault="00977126" w:rsidP="00977126">
            <w:pPr>
              <w:jc w:val="center"/>
              <w:rPr>
                <w:rFonts w:ascii="楷体" w:eastAsia="楷体" w:hAnsi="楷体"/>
              </w:rPr>
            </w:pPr>
            <w:r w:rsidRPr="008239B5">
              <w:rPr>
                <w:rFonts w:ascii="楷体" w:eastAsia="楷体" w:hAnsi="楷体" w:hint="eastAsia"/>
              </w:rPr>
              <w:t>31</w:t>
            </w:r>
          </w:p>
        </w:tc>
        <w:tc>
          <w:tcPr>
            <w:tcW w:w="709" w:type="dxa"/>
            <w:tcBorders>
              <w:top w:val="single" w:sz="6" w:space="0" w:color="auto"/>
              <w:left w:val="single" w:sz="6" w:space="0" w:color="auto"/>
              <w:bottom w:val="single" w:sz="6" w:space="0" w:color="auto"/>
              <w:right w:val="single" w:sz="6" w:space="0" w:color="auto"/>
            </w:tcBorders>
            <w:vAlign w:val="center"/>
          </w:tcPr>
          <w:p w14:paraId="79A2AA5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崔剑锋</w:t>
            </w:r>
          </w:p>
        </w:tc>
        <w:tc>
          <w:tcPr>
            <w:tcW w:w="709" w:type="dxa"/>
            <w:tcBorders>
              <w:top w:val="single" w:sz="6" w:space="0" w:color="auto"/>
              <w:left w:val="single" w:sz="6" w:space="0" w:color="auto"/>
              <w:bottom w:val="single" w:sz="6" w:space="0" w:color="auto"/>
              <w:right w:val="single" w:sz="6" w:space="0" w:color="auto"/>
            </w:tcBorders>
            <w:vAlign w:val="center"/>
          </w:tcPr>
          <w:p w14:paraId="706DD4A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083C6B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1977.8</w:t>
            </w:r>
          </w:p>
        </w:tc>
        <w:tc>
          <w:tcPr>
            <w:tcW w:w="709" w:type="dxa"/>
            <w:tcBorders>
              <w:top w:val="single" w:sz="6" w:space="0" w:color="auto"/>
              <w:left w:val="single" w:sz="6" w:space="0" w:color="auto"/>
              <w:bottom w:val="single" w:sz="6" w:space="0" w:color="auto"/>
              <w:right w:val="single" w:sz="6" w:space="0" w:color="auto"/>
            </w:tcBorders>
            <w:vAlign w:val="center"/>
          </w:tcPr>
          <w:p w14:paraId="1A6A147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729F305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600DFB5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136FA64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D49ABD5" w14:textId="77777777" w:rsidR="00977126" w:rsidRDefault="00977126" w:rsidP="00977126">
            <w:pPr>
              <w:jc w:val="center"/>
              <w:rPr>
                <w:rFonts w:ascii="仿宋" w:eastAsia="仿宋" w:hAnsi="仿宋" w:cs="仿宋"/>
                <w:sz w:val="21"/>
                <w:szCs w:val="21"/>
              </w:rPr>
            </w:pPr>
          </w:p>
        </w:tc>
      </w:tr>
      <w:tr w:rsidR="00977126" w:rsidRPr="00B9386D" w14:paraId="09624C70"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7484308" w14:textId="77777777" w:rsidR="00977126" w:rsidRPr="008239B5" w:rsidRDefault="00977126" w:rsidP="00977126">
            <w:pPr>
              <w:jc w:val="center"/>
              <w:rPr>
                <w:rFonts w:ascii="楷体" w:eastAsia="楷体" w:hAnsi="楷体"/>
              </w:rPr>
            </w:pPr>
            <w:r w:rsidRPr="008239B5">
              <w:rPr>
                <w:rFonts w:ascii="楷体" w:eastAsia="楷体" w:hAnsi="楷体" w:hint="eastAsia"/>
              </w:rPr>
              <w:t>32</w:t>
            </w:r>
          </w:p>
        </w:tc>
        <w:tc>
          <w:tcPr>
            <w:tcW w:w="709" w:type="dxa"/>
            <w:tcBorders>
              <w:top w:val="single" w:sz="6" w:space="0" w:color="auto"/>
              <w:left w:val="single" w:sz="6" w:space="0" w:color="auto"/>
              <w:bottom w:val="single" w:sz="6" w:space="0" w:color="auto"/>
              <w:right w:val="single" w:sz="6" w:space="0" w:color="auto"/>
            </w:tcBorders>
            <w:vAlign w:val="center"/>
          </w:tcPr>
          <w:p w14:paraId="6A406AF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胡  钢</w:t>
            </w:r>
          </w:p>
        </w:tc>
        <w:tc>
          <w:tcPr>
            <w:tcW w:w="709" w:type="dxa"/>
            <w:tcBorders>
              <w:top w:val="single" w:sz="6" w:space="0" w:color="auto"/>
              <w:left w:val="single" w:sz="6" w:space="0" w:color="auto"/>
              <w:bottom w:val="single" w:sz="6" w:space="0" w:color="auto"/>
              <w:right w:val="single" w:sz="6" w:space="0" w:color="auto"/>
            </w:tcBorders>
            <w:vAlign w:val="center"/>
          </w:tcPr>
          <w:p w14:paraId="44535BA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CEF965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1971.2</w:t>
            </w:r>
          </w:p>
        </w:tc>
        <w:tc>
          <w:tcPr>
            <w:tcW w:w="709" w:type="dxa"/>
            <w:tcBorders>
              <w:top w:val="single" w:sz="6" w:space="0" w:color="auto"/>
              <w:left w:val="single" w:sz="6" w:space="0" w:color="auto"/>
              <w:bottom w:val="single" w:sz="6" w:space="0" w:color="auto"/>
              <w:right w:val="single" w:sz="6" w:space="0" w:color="auto"/>
            </w:tcBorders>
            <w:vAlign w:val="center"/>
          </w:tcPr>
          <w:p w14:paraId="1E6779C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02B85A0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7563A7D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0B2B04B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0C613CB3" w14:textId="77777777" w:rsidR="00977126" w:rsidRDefault="00977126" w:rsidP="00977126">
            <w:pPr>
              <w:jc w:val="center"/>
              <w:rPr>
                <w:rFonts w:ascii="仿宋" w:eastAsia="仿宋" w:hAnsi="仿宋" w:cs="仿宋"/>
                <w:sz w:val="21"/>
                <w:szCs w:val="21"/>
              </w:rPr>
            </w:pPr>
          </w:p>
        </w:tc>
      </w:tr>
      <w:tr w:rsidR="00977126" w:rsidRPr="00B9386D" w14:paraId="51B52B67"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B1B1B03" w14:textId="77777777" w:rsidR="00977126" w:rsidRPr="008239B5" w:rsidRDefault="00977126" w:rsidP="00977126">
            <w:pPr>
              <w:jc w:val="center"/>
              <w:rPr>
                <w:rFonts w:ascii="楷体" w:eastAsia="楷体" w:hAnsi="楷体"/>
              </w:rPr>
            </w:pPr>
            <w:r w:rsidRPr="008239B5">
              <w:rPr>
                <w:rFonts w:ascii="楷体" w:eastAsia="楷体" w:hAnsi="楷体" w:hint="eastAsia"/>
              </w:rPr>
              <w:t>33</w:t>
            </w:r>
          </w:p>
        </w:tc>
        <w:tc>
          <w:tcPr>
            <w:tcW w:w="709" w:type="dxa"/>
            <w:tcBorders>
              <w:top w:val="single" w:sz="6" w:space="0" w:color="auto"/>
              <w:left w:val="single" w:sz="6" w:space="0" w:color="auto"/>
              <w:bottom w:val="single" w:sz="6" w:space="0" w:color="auto"/>
              <w:right w:val="single" w:sz="6" w:space="0" w:color="auto"/>
            </w:tcBorders>
            <w:vAlign w:val="center"/>
          </w:tcPr>
          <w:p w14:paraId="79E8100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陈凌</w:t>
            </w:r>
          </w:p>
        </w:tc>
        <w:tc>
          <w:tcPr>
            <w:tcW w:w="709" w:type="dxa"/>
            <w:tcBorders>
              <w:top w:val="single" w:sz="6" w:space="0" w:color="auto"/>
              <w:left w:val="single" w:sz="6" w:space="0" w:color="auto"/>
              <w:bottom w:val="single" w:sz="6" w:space="0" w:color="auto"/>
              <w:right w:val="single" w:sz="6" w:space="0" w:color="auto"/>
            </w:tcBorders>
            <w:vAlign w:val="center"/>
          </w:tcPr>
          <w:p w14:paraId="56BB3FB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8876C3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1973.7</w:t>
            </w:r>
          </w:p>
        </w:tc>
        <w:tc>
          <w:tcPr>
            <w:tcW w:w="709" w:type="dxa"/>
            <w:tcBorders>
              <w:top w:val="single" w:sz="6" w:space="0" w:color="auto"/>
              <w:left w:val="single" w:sz="6" w:space="0" w:color="auto"/>
              <w:bottom w:val="single" w:sz="6" w:space="0" w:color="auto"/>
              <w:right w:val="single" w:sz="6" w:space="0" w:color="auto"/>
            </w:tcBorders>
            <w:vAlign w:val="center"/>
          </w:tcPr>
          <w:p w14:paraId="2E4EC6E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研究员</w:t>
            </w:r>
          </w:p>
        </w:tc>
        <w:tc>
          <w:tcPr>
            <w:tcW w:w="1134" w:type="dxa"/>
            <w:tcBorders>
              <w:top w:val="single" w:sz="6" w:space="0" w:color="auto"/>
              <w:left w:val="single" w:sz="6" w:space="0" w:color="auto"/>
              <w:bottom w:val="single" w:sz="6" w:space="0" w:color="auto"/>
              <w:right w:val="single" w:sz="6" w:space="0" w:color="auto"/>
            </w:tcBorders>
            <w:vAlign w:val="center"/>
          </w:tcPr>
          <w:p w14:paraId="1F30843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34D5A6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992A14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3942C610" w14:textId="7A09132C"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7CDD17A7"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E4EF539" w14:textId="77777777" w:rsidR="00977126" w:rsidRPr="008239B5" w:rsidRDefault="00977126" w:rsidP="00977126">
            <w:pPr>
              <w:jc w:val="center"/>
              <w:rPr>
                <w:rFonts w:ascii="楷体" w:eastAsia="楷体" w:hAnsi="楷体"/>
              </w:rPr>
            </w:pPr>
            <w:r w:rsidRPr="008239B5">
              <w:rPr>
                <w:rFonts w:ascii="楷体" w:eastAsia="楷体" w:hAnsi="楷体" w:hint="eastAsia"/>
              </w:rPr>
              <w:t>34</w:t>
            </w:r>
          </w:p>
        </w:tc>
        <w:tc>
          <w:tcPr>
            <w:tcW w:w="709" w:type="dxa"/>
            <w:tcBorders>
              <w:top w:val="single" w:sz="6" w:space="0" w:color="auto"/>
              <w:left w:val="single" w:sz="6" w:space="0" w:color="auto"/>
              <w:bottom w:val="single" w:sz="6" w:space="0" w:color="auto"/>
              <w:right w:val="single" w:sz="6" w:space="0" w:color="auto"/>
            </w:tcBorders>
            <w:vAlign w:val="center"/>
          </w:tcPr>
          <w:p w14:paraId="2622474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张剑葳</w:t>
            </w:r>
          </w:p>
        </w:tc>
        <w:tc>
          <w:tcPr>
            <w:tcW w:w="709" w:type="dxa"/>
            <w:tcBorders>
              <w:top w:val="single" w:sz="6" w:space="0" w:color="auto"/>
              <w:left w:val="single" w:sz="6" w:space="0" w:color="auto"/>
              <w:bottom w:val="single" w:sz="6" w:space="0" w:color="auto"/>
              <w:right w:val="single" w:sz="6" w:space="0" w:color="auto"/>
            </w:tcBorders>
            <w:vAlign w:val="center"/>
          </w:tcPr>
          <w:p w14:paraId="0C1531C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42387F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1982.7</w:t>
            </w:r>
          </w:p>
        </w:tc>
        <w:tc>
          <w:tcPr>
            <w:tcW w:w="709" w:type="dxa"/>
            <w:tcBorders>
              <w:top w:val="single" w:sz="6" w:space="0" w:color="auto"/>
              <w:left w:val="single" w:sz="6" w:space="0" w:color="auto"/>
              <w:bottom w:val="single" w:sz="6" w:space="0" w:color="auto"/>
              <w:right w:val="single" w:sz="6" w:space="0" w:color="auto"/>
            </w:tcBorders>
            <w:vAlign w:val="center"/>
          </w:tcPr>
          <w:p w14:paraId="0224056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助理教授</w:t>
            </w:r>
          </w:p>
        </w:tc>
        <w:tc>
          <w:tcPr>
            <w:tcW w:w="1134" w:type="dxa"/>
            <w:tcBorders>
              <w:top w:val="single" w:sz="6" w:space="0" w:color="auto"/>
              <w:left w:val="single" w:sz="6" w:space="0" w:color="auto"/>
              <w:bottom w:val="single" w:sz="6" w:space="0" w:color="auto"/>
              <w:right w:val="single" w:sz="6" w:space="0" w:color="auto"/>
            </w:tcBorders>
            <w:vAlign w:val="center"/>
          </w:tcPr>
          <w:p w14:paraId="3AF0A8E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中心副主任</w:t>
            </w:r>
          </w:p>
        </w:tc>
        <w:tc>
          <w:tcPr>
            <w:tcW w:w="1276" w:type="dxa"/>
            <w:tcBorders>
              <w:top w:val="single" w:sz="6" w:space="0" w:color="auto"/>
              <w:left w:val="single" w:sz="6" w:space="0" w:color="auto"/>
              <w:bottom w:val="single" w:sz="6" w:space="0" w:color="auto"/>
              <w:right w:val="single" w:sz="6" w:space="0" w:color="auto"/>
            </w:tcBorders>
            <w:vAlign w:val="center"/>
          </w:tcPr>
          <w:p w14:paraId="3D8D316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CAD8B8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58CE4941" w14:textId="70ECF8F2"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2A1C7D7D"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8E16817" w14:textId="77777777" w:rsidR="00977126" w:rsidRPr="008239B5" w:rsidRDefault="00977126" w:rsidP="00977126">
            <w:pPr>
              <w:jc w:val="center"/>
              <w:rPr>
                <w:rFonts w:ascii="楷体" w:eastAsia="楷体" w:hAnsi="楷体"/>
              </w:rPr>
            </w:pPr>
            <w:r w:rsidRPr="008239B5">
              <w:rPr>
                <w:rFonts w:ascii="楷体" w:eastAsia="楷体" w:hAnsi="楷体" w:hint="eastAsia"/>
              </w:rPr>
              <w:t>35</w:t>
            </w:r>
          </w:p>
        </w:tc>
        <w:tc>
          <w:tcPr>
            <w:tcW w:w="709" w:type="dxa"/>
            <w:tcBorders>
              <w:top w:val="single" w:sz="6" w:space="0" w:color="auto"/>
              <w:left w:val="single" w:sz="6" w:space="0" w:color="auto"/>
              <w:bottom w:val="single" w:sz="6" w:space="0" w:color="auto"/>
              <w:right w:val="single" w:sz="6" w:space="0" w:color="auto"/>
            </w:tcBorders>
            <w:vAlign w:val="center"/>
          </w:tcPr>
          <w:p w14:paraId="0A630F1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曹大志</w:t>
            </w:r>
          </w:p>
        </w:tc>
        <w:tc>
          <w:tcPr>
            <w:tcW w:w="709" w:type="dxa"/>
            <w:tcBorders>
              <w:top w:val="single" w:sz="6" w:space="0" w:color="auto"/>
              <w:left w:val="single" w:sz="6" w:space="0" w:color="auto"/>
              <w:bottom w:val="single" w:sz="6" w:space="0" w:color="auto"/>
              <w:right w:val="single" w:sz="6" w:space="0" w:color="auto"/>
            </w:tcBorders>
            <w:vAlign w:val="center"/>
          </w:tcPr>
          <w:p w14:paraId="15471CA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422319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1977.5</w:t>
            </w:r>
          </w:p>
        </w:tc>
        <w:tc>
          <w:tcPr>
            <w:tcW w:w="709" w:type="dxa"/>
            <w:tcBorders>
              <w:top w:val="single" w:sz="6" w:space="0" w:color="auto"/>
              <w:left w:val="single" w:sz="6" w:space="0" w:color="auto"/>
              <w:bottom w:val="single" w:sz="6" w:space="0" w:color="auto"/>
              <w:right w:val="single" w:sz="6" w:space="0" w:color="auto"/>
            </w:tcBorders>
            <w:vAlign w:val="center"/>
          </w:tcPr>
          <w:p w14:paraId="0ED462C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助理教授</w:t>
            </w:r>
          </w:p>
        </w:tc>
        <w:tc>
          <w:tcPr>
            <w:tcW w:w="1134" w:type="dxa"/>
            <w:tcBorders>
              <w:top w:val="single" w:sz="6" w:space="0" w:color="auto"/>
              <w:left w:val="single" w:sz="6" w:space="0" w:color="auto"/>
              <w:bottom w:val="single" w:sz="6" w:space="0" w:color="auto"/>
              <w:right w:val="single" w:sz="6" w:space="0" w:color="auto"/>
            </w:tcBorders>
            <w:vAlign w:val="center"/>
          </w:tcPr>
          <w:p w14:paraId="04DEB46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6EBC99A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545F96A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722254CF" w14:textId="78FEE7AE"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11D2CC97"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206FAA8" w14:textId="77777777" w:rsidR="00977126" w:rsidRPr="008239B5" w:rsidRDefault="00977126" w:rsidP="00977126">
            <w:pPr>
              <w:jc w:val="center"/>
              <w:rPr>
                <w:rFonts w:ascii="楷体" w:eastAsia="楷体" w:hAnsi="楷体"/>
              </w:rPr>
            </w:pPr>
            <w:r w:rsidRPr="008239B5">
              <w:rPr>
                <w:rFonts w:ascii="楷体" w:eastAsia="楷体" w:hAnsi="楷体" w:hint="eastAsia"/>
              </w:rPr>
              <w:t>36</w:t>
            </w:r>
          </w:p>
        </w:tc>
        <w:tc>
          <w:tcPr>
            <w:tcW w:w="709" w:type="dxa"/>
            <w:tcBorders>
              <w:top w:val="single" w:sz="6" w:space="0" w:color="auto"/>
              <w:left w:val="single" w:sz="6" w:space="0" w:color="auto"/>
              <w:bottom w:val="single" w:sz="6" w:space="0" w:color="auto"/>
              <w:right w:val="single" w:sz="6" w:space="0" w:color="auto"/>
            </w:tcBorders>
            <w:vAlign w:val="center"/>
          </w:tcPr>
          <w:p w14:paraId="00CAB52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张颖</w:t>
            </w:r>
          </w:p>
        </w:tc>
        <w:tc>
          <w:tcPr>
            <w:tcW w:w="709" w:type="dxa"/>
            <w:tcBorders>
              <w:top w:val="single" w:sz="6" w:space="0" w:color="auto"/>
              <w:left w:val="single" w:sz="6" w:space="0" w:color="auto"/>
              <w:bottom w:val="single" w:sz="6" w:space="0" w:color="auto"/>
              <w:right w:val="single" w:sz="6" w:space="0" w:color="auto"/>
            </w:tcBorders>
            <w:vAlign w:val="center"/>
          </w:tcPr>
          <w:p w14:paraId="7B93925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6763291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1985.6</w:t>
            </w:r>
          </w:p>
        </w:tc>
        <w:tc>
          <w:tcPr>
            <w:tcW w:w="709" w:type="dxa"/>
            <w:tcBorders>
              <w:top w:val="single" w:sz="6" w:space="0" w:color="auto"/>
              <w:left w:val="single" w:sz="6" w:space="0" w:color="auto"/>
              <w:bottom w:val="single" w:sz="6" w:space="0" w:color="auto"/>
              <w:right w:val="single" w:sz="6" w:space="0" w:color="auto"/>
            </w:tcBorders>
            <w:vAlign w:val="center"/>
          </w:tcPr>
          <w:p w14:paraId="622D4AC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助理教授</w:t>
            </w:r>
          </w:p>
        </w:tc>
        <w:tc>
          <w:tcPr>
            <w:tcW w:w="1134" w:type="dxa"/>
            <w:tcBorders>
              <w:top w:val="single" w:sz="6" w:space="0" w:color="auto"/>
              <w:left w:val="single" w:sz="6" w:space="0" w:color="auto"/>
              <w:bottom w:val="single" w:sz="6" w:space="0" w:color="auto"/>
              <w:right w:val="single" w:sz="6" w:space="0" w:color="auto"/>
            </w:tcBorders>
            <w:vAlign w:val="center"/>
          </w:tcPr>
          <w:p w14:paraId="7E9A76D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6CD883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15F09BA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A900313" w14:textId="131331F1"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2E069A00"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EFF8AC8" w14:textId="77777777" w:rsidR="00977126" w:rsidRPr="008239B5" w:rsidRDefault="00977126" w:rsidP="00977126">
            <w:pPr>
              <w:jc w:val="center"/>
              <w:rPr>
                <w:rFonts w:ascii="楷体" w:eastAsia="楷体" w:hAnsi="楷体"/>
              </w:rPr>
            </w:pPr>
            <w:r w:rsidRPr="008239B5">
              <w:rPr>
                <w:rFonts w:ascii="楷体" w:eastAsia="楷体" w:hAnsi="楷体" w:hint="eastAsia"/>
              </w:rPr>
              <w:t>37</w:t>
            </w:r>
          </w:p>
        </w:tc>
        <w:tc>
          <w:tcPr>
            <w:tcW w:w="709" w:type="dxa"/>
            <w:tcBorders>
              <w:top w:val="single" w:sz="6" w:space="0" w:color="auto"/>
              <w:left w:val="single" w:sz="6" w:space="0" w:color="auto"/>
              <w:bottom w:val="single" w:sz="6" w:space="0" w:color="auto"/>
              <w:right w:val="single" w:sz="6" w:space="0" w:color="auto"/>
            </w:tcBorders>
            <w:vAlign w:val="center"/>
          </w:tcPr>
          <w:p w14:paraId="0C7BF0E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邓振华</w:t>
            </w:r>
          </w:p>
        </w:tc>
        <w:tc>
          <w:tcPr>
            <w:tcW w:w="709" w:type="dxa"/>
            <w:tcBorders>
              <w:top w:val="single" w:sz="6" w:space="0" w:color="auto"/>
              <w:left w:val="single" w:sz="6" w:space="0" w:color="auto"/>
              <w:bottom w:val="single" w:sz="6" w:space="0" w:color="auto"/>
              <w:right w:val="single" w:sz="6" w:space="0" w:color="auto"/>
            </w:tcBorders>
            <w:vAlign w:val="center"/>
          </w:tcPr>
          <w:p w14:paraId="09D5840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F366CD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1986.12</w:t>
            </w:r>
          </w:p>
        </w:tc>
        <w:tc>
          <w:tcPr>
            <w:tcW w:w="709" w:type="dxa"/>
            <w:tcBorders>
              <w:top w:val="single" w:sz="6" w:space="0" w:color="auto"/>
              <w:left w:val="single" w:sz="6" w:space="0" w:color="auto"/>
              <w:bottom w:val="single" w:sz="6" w:space="0" w:color="auto"/>
              <w:right w:val="single" w:sz="6" w:space="0" w:color="auto"/>
            </w:tcBorders>
            <w:vAlign w:val="center"/>
          </w:tcPr>
          <w:p w14:paraId="45FA305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助理教授</w:t>
            </w:r>
          </w:p>
        </w:tc>
        <w:tc>
          <w:tcPr>
            <w:tcW w:w="1134" w:type="dxa"/>
            <w:tcBorders>
              <w:top w:val="single" w:sz="6" w:space="0" w:color="auto"/>
              <w:left w:val="single" w:sz="6" w:space="0" w:color="auto"/>
              <w:bottom w:val="single" w:sz="6" w:space="0" w:color="auto"/>
              <w:right w:val="single" w:sz="6" w:space="0" w:color="auto"/>
            </w:tcBorders>
            <w:vAlign w:val="center"/>
          </w:tcPr>
          <w:p w14:paraId="2A1DA1A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4DD0071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40AC113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41E0084" w14:textId="10D58A1E"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189A12D9"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E4EC7DE" w14:textId="77777777" w:rsidR="00977126" w:rsidRPr="008239B5" w:rsidRDefault="00977126" w:rsidP="00977126">
            <w:pPr>
              <w:jc w:val="center"/>
              <w:rPr>
                <w:rFonts w:ascii="楷体" w:eastAsia="楷体" w:hAnsi="楷体"/>
              </w:rPr>
            </w:pPr>
            <w:r w:rsidRPr="008239B5">
              <w:rPr>
                <w:rFonts w:ascii="楷体" w:eastAsia="楷体" w:hAnsi="楷体" w:hint="eastAsia"/>
              </w:rPr>
              <w:t>38</w:t>
            </w:r>
          </w:p>
        </w:tc>
        <w:tc>
          <w:tcPr>
            <w:tcW w:w="709" w:type="dxa"/>
            <w:tcBorders>
              <w:top w:val="single" w:sz="6" w:space="0" w:color="auto"/>
              <w:left w:val="single" w:sz="6" w:space="0" w:color="auto"/>
              <w:bottom w:val="single" w:sz="6" w:space="0" w:color="auto"/>
              <w:right w:val="single" w:sz="6" w:space="0" w:color="auto"/>
            </w:tcBorders>
            <w:vAlign w:val="center"/>
          </w:tcPr>
          <w:p w14:paraId="3F566FA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彭明浩</w:t>
            </w:r>
          </w:p>
        </w:tc>
        <w:tc>
          <w:tcPr>
            <w:tcW w:w="709" w:type="dxa"/>
            <w:tcBorders>
              <w:top w:val="single" w:sz="6" w:space="0" w:color="auto"/>
              <w:left w:val="single" w:sz="6" w:space="0" w:color="auto"/>
              <w:bottom w:val="single" w:sz="6" w:space="0" w:color="auto"/>
              <w:right w:val="single" w:sz="6" w:space="0" w:color="auto"/>
            </w:tcBorders>
            <w:vAlign w:val="center"/>
          </w:tcPr>
          <w:p w14:paraId="7205677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45F940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1986.8</w:t>
            </w:r>
          </w:p>
        </w:tc>
        <w:tc>
          <w:tcPr>
            <w:tcW w:w="709" w:type="dxa"/>
            <w:tcBorders>
              <w:top w:val="single" w:sz="6" w:space="0" w:color="auto"/>
              <w:left w:val="single" w:sz="6" w:space="0" w:color="auto"/>
              <w:bottom w:val="single" w:sz="6" w:space="0" w:color="auto"/>
              <w:right w:val="single" w:sz="6" w:space="0" w:color="auto"/>
            </w:tcBorders>
            <w:vAlign w:val="center"/>
          </w:tcPr>
          <w:p w14:paraId="71BFA3B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助理教授</w:t>
            </w:r>
          </w:p>
        </w:tc>
        <w:tc>
          <w:tcPr>
            <w:tcW w:w="1134" w:type="dxa"/>
            <w:tcBorders>
              <w:top w:val="single" w:sz="6" w:space="0" w:color="auto"/>
              <w:left w:val="single" w:sz="6" w:space="0" w:color="auto"/>
              <w:bottom w:val="single" w:sz="6" w:space="0" w:color="auto"/>
              <w:right w:val="single" w:sz="6" w:space="0" w:color="auto"/>
            </w:tcBorders>
            <w:vAlign w:val="center"/>
          </w:tcPr>
          <w:p w14:paraId="5FF994E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04D1421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AE1820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68477681" w14:textId="4E175BE4"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7333DF2A"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9D1DC75" w14:textId="77777777" w:rsidR="00977126" w:rsidRPr="008239B5" w:rsidRDefault="00977126" w:rsidP="00977126">
            <w:pPr>
              <w:jc w:val="center"/>
              <w:rPr>
                <w:rFonts w:ascii="楷体" w:eastAsia="楷体" w:hAnsi="楷体"/>
              </w:rPr>
            </w:pPr>
            <w:r w:rsidRPr="008239B5">
              <w:rPr>
                <w:rFonts w:ascii="楷体" w:eastAsia="楷体" w:hAnsi="楷体" w:hint="eastAsia"/>
              </w:rPr>
              <w:t>39</w:t>
            </w:r>
          </w:p>
        </w:tc>
        <w:tc>
          <w:tcPr>
            <w:tcW w:w="709" w:type="dxa"/>
            <w:tcBorders>
              <w:top w:val="single" w:sz="6" w:space="0" w:color="auto"/>
              <w:left w:val="single" w:sz="6" w:space="0" w:color="auto"/>
              <w:bottom w:val="single" w:sz="6" w:space="0" w:color="auto"/>
              <w:right w:val="single" w:sz="6" w:space="0" w:color="auto"/>
            </w:tcBorders>
            <w:vAlign w:val="center"/>
          </w:tcPr>
          <w:p w14:paraId="3303553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王恺</w:t>
            </w:r>
          </w:p>
        </w:tc>
        <w:tc>
          <w:tcPr>
            <w:tcW w:w="709" w:type="dxa"/>
            <w:tcBorders>
              <w:top w:val="single" w:sz="6" w:space="0" w:color="auto"/>
              <w:left w:val="single" w:sz="6" w:space="0" w:color="auto"/>
              <w:bottom w:val="single" w:sz="6" w:space="0" w:color="auto"/>
              <w:right w:val="single" w:sz="6" w:space="0" w:color="auto"/>
            </w:tcBorders>
            <w:vAlign w:val="center"/>
          </w:tcPr>
          <w:p w14:paraId="21E9CBB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213A15E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1986.2</w:t>
            </w:r>
          </w:p>
        </w:tc>
        <w:tc>
          <w:tcPr>
            <w:tcW w:w="709" w:type="dxa"/>
            <w:tcBorders>
              <w:top w:val="single" w:sz="6" w:space="0" w:color="auto"/>
              <w:left w:val="single" w:sz="6" w:space="0" w:color="auto"/>
              <w:bottom w:val="single" w:sz="6" w:space="0" w:color="auto"/>
              <w:right w:val="single" w:sz="6" w:space="0" w:color="auto"/>
            </w:tcBorders>
            <w:vAlign w:val="center"/>
          </w:tcPr>
          <w:p w14:paraId="4C6755F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助理教授</w:t>
            </w:r>
          </w:p>
        </w:tc>
        <w:tc>
          <w:tcPr>
            <w:tcW w:w="1134" w:type="dxa"/>
            <w:tcBorders>
              <w:top w:val="single" w:sz="6" w:space="0" w:color="auto"/>
              <w:left w:val="single" w:sz="6" w:space="0" w:color="auto"/>
              <w:bottom w:val="single" w:sz="6" w:space="0" w:color="auto"/>
              <w:right w:val="single" w:sz="6" w:space="0" w:color="auto"/>
            </w:tcBorders>
            <w:vAlign w:val="center"/>
          </w:tcPr>
          <w:p w14:paraId="335A127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1276" w:type="dxa"/>
            <w:tcBorders>
              <w:top w:val="single" w:sz="6" w:space="0" w:color="auto"/>
              <w:left w:val="single" w:sz="6" w:space="0" w:color="auto"/>
              <w:bottom w:val="single" w:sz="6" w:space="0" w:color="auto"/>
              <w:right w:val="single" w:sz="6" w:space="0" w:color="auto"/>
            </w:tcBorders>
            <w:vAlign w:val="center"/>
          </w:tcPr>
          <w:p w14:paraId="218427D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教师</w:t>
            </w:r>
          </w:p>
        </w:tc>
        <w:tc>
          <w:tcPr>
            <w:tcW w:w="850" w:type="dxa"/>
            <w:tcBorders>
              <w:top w:val="single" w:sz="6" w:space="0" w:color="auto"/>
              <w:left w:val="single" w:sz="4" w:space="0" w:color="auto"/>
              <w:bottom w:val="single" w:sz="6" w:space="0" w:color="auto"/>
              <w:right w:val="single" w:sz="4" w:space="0" w:color="auto"/>
            </w:tcBorders>
            <w:vAlign w:val="center"/>
          </w:tcPr>
          <w:p w14:paraId="65FA3D0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C04E78D" w14:textId="712D1CF5" w:rsidR="00977126" w:rsidRDefault="004074BC" w:rsidP="00977126">
            <w:pPr>
              <w:jc w:val="center"/>
              <w:rPr>
                <w:rFonts w:ascii="仿宋" w:eastAsia="仿宋" w:hAnsi="仿宋" w:cs="仿宋"/>
                <w:sz w:val="21"/>
                <w:szCs w:val="21"/>
              </w:rPr>
            </w:pPr>
            <w:r>
              <w:rPr>
                <w:rFonts w:ascii="仿宋" w:eastAsia="仿宋" w:hAnsi="仿宋" w:cs="仿宋" w:hint="eastAsia"/>
                <w:sz w:val="21"/>
                <w:szCs w:val="21"/>
              </w:rPr>
              <w:t>博士生导师</w:t>
            </w:r>
          </w:p>
        </w:tc>
      </w:tr>
      <w:tr w:rsidR="00977126" w:rsidRPr="00B9386D" w14:paraId="7A3D26BC"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8055162" w14:textId="77777777" w:rsidR="00977126" w:rsidRPr="008239B5" w:rsidRDefault="00977126" w:rsidP="00977126">
            <w:pPr>
              <w:jc w:val="center"/>
              <w:rPr>
                <w:rFonts w:ascii="楷体" w:eastAsia="楷体" w:hAnsi="楷体"/>
              </w:rPr>
            </w:pPr>
            <w:r w:rsidRPr="008239B5">
              <w:rPr>
                <w:rFonts w:ascii="楷体" w:eastAsia="楷体" w:hAnsi="楷体" w:hint="eastAsia"/>
              </w:rPr>
              <w:t>40</w:t>
            </w:r>
          </w:p>
        </w:tc>
        <w:tc>
          <w:tcPr>
            <w:tcW w:w="709" w:type="dxa"/>
            <w:tcBorders>
              <w:top w:val="single" w:sz="6" w:space="0" w:color="auto"/>
              <w:left w:val="single" w:sz="6" w:space="0" w:color="auto"/>
              <w:bottom w:val="single" w:sz="6" w:space="0" w:color="auto"/>
              <w:right w:val="single" w:sz="6" w:space="0" w:color="auto"/>
            </w:tcBorders>
            <w:vAlign w:val="center"/>
          </w:tcPr>
          <w:p w14:paraId="6F0FF1A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路  菁</w:t>
            </w:r>
          </w:p>
        </w:tc>
        <w:tc>
          <w:tcPr>
            <w:tcW w:w="709" w:type="dxa"/>
            <w:tcBorders>
              <w:top w:val="single" w:sz="6" w:space="0" w:color="auto"/>
              <w:left w:val="single" w:sz="6" w:space="0" w:color="auto"/>
              <w:bottom w:val="single" w:sz="6" w:space="0" w:color="auto"/>
              <w:right w:val="single" w:sz="6" w:space="0" w:color="auto"/>
            </w:tcBorders>
            <w:vAlign w:val="center"/>
          </w:tcPr>
          <w:p w14:paraId="51B6270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5402FFB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1973.12</w:t>
            </w:r>
          </w:p>
        </w:tc>
        <w:tc>
          <w:tcPr>
            <w:tcW w:w="709" w:type="dxa"/>
            <w:tcBorders>
              <w:top w:val="single" w:sz="6" w:space="0" w:color="auto"/>
              <w:left w:val="single" w:sz="6" w:space="0" w:color="auto"/>
              <w:bottom w:val="single" w:sz="6" w:space="0" w:color="auto"/>
              <w:right w:val="single" w:sz="6" w:space="0" w:color="auto"/>
            </w:tcBorders>
            <w:vAlign w:val="center"/>
          </w:tcPr>
          <w:p w14:paraId="121A069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馆员</w:t>
            </w:r>
          </w:p>
        </w:tc>
        <w:tc>
          <w:tcPr>
            <w:tcW w:w="1134" w:type="dxa"/>
            <w:tcBorders>
              <w:top w:val="single" w:sz="6" w:space="0" w:color="auto"/>
              <w:left w:val="single" w:sz="6" w:space="0" w:color="auto"/>
              <w:bottom w:val="single" w:sz="6" w:space="0" w:color="auto"/>
              <w:right w:val="single" w:sz="6" w:space="0" w:color="auto"/>
            </w:tcBorders>
            <w:vAlign w:val="center"/>
          </w:tcPr>
          <w:p w14:paraId="0B7AF41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技术人员</w:t>
            </w:r>
          </w:p>
        </w:tc>
        <w:tc>
          <w:tcPr>
            <w:tcW w:w="1276" w:type="dxa"/>
            <w:tcBorders>
              <w:top w:val="single" w:sz="6" w:space="0" w:color="auto"/>
              <w:left w:val="single" w:sz="6" w:space="0" w:color="auto"/>
              <w:bottom w:val="single" w:sz="6" w:space="0" w:color="auto"/>
              <w:right w:val="single" w:sz="6" w:space="0" w:color="auto"/>
            </w:tcBorders>
            <w:vAlign w:val="center"/>
          </w:tcPr>
          <w:p w14:paraId="06F3FE0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59648E2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01AD8E6A" w14:textId="77777777" w:rsidR="00977126" w:rsidRDefault="00977126" w:rsidP="00977126">
            <w:pPr>
              <w:jc w:val="center"/>
              <w:rPr>
                <w:rFonts w:ascii="仿宋" w:eastAsia="仿宋" w:hAnsi="仿宋" w:cs="仿宋"/>
                <w:sz w:val="21"/>
                <w:szCs w:val="21"/>
              </w:rPr>
            </w:pPr>
          </w:p>
        </w:tc>
      </w:tr>
      <w:tr w:rsidR="00977126" w:rsidRPr="00B9386D" w14:paraId="7961989B"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703FD47" w14:textId="77777777" w:rsidR="00977126" w:rsidRPr="008239B5" w:rsidRDefault="00977126" w:rsidP="00977126">
            <w:pPr>
              <w:jc w:val="center"/>
              <w:rPr>
                <w:rFonts w:ascii="楷体" w:eastAsia="楷体" w:hAnsi="楷体"/>
              </w:rPr>
            </w:pPr>
            <w:r w:rsidRPr="008239B5">
              <w:rPr>
                <w:rFonts w:ascii="楷体" w:eastAsia="楷体" w:hAnsi="楷体" w:hint="eastAsia"/>
              </w:rPr>
              <w:t>41</w:t>
            </w:r>
          </w:p>
        </w:tc>
        <w:tc>
          <w:tcPr>
            <w:tcW w:w="709" w:type="dxa"/>
            <w:tcBorders>
              <w:top w:val="single" w:sz="6" w:space="0" w:color="auto"/>
              <w:left w:val="single" w:sz="6" w:space="0" w:color="auto"/>
              <w:bottom w:val="single" w:sz="6" w:space="0" w:color="auto"/>
              <w:right w:val="single" w:sz="6" w:space="0" w:color="auto"/>
            </w:tcBorders>
            <w:vAlign w:val="center"/>
          </w:tcPr>
          <w:p w14:paraId="0F18447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刘彦</w:t>
            </w:r>
            <w:r>
              <w:rPr>
                <w:rFonts w:ascii="仿宋" w:eastAsia="仿宋" w:hAnsi="仿宋" w:cs="仿宋" w:hint="eastAsia"/>
                <w:color w:val="000000"/>
                <w:kern w:val="0"/>
                <w:sz w:val="21"/>
                <w:szCs w:val="21"/>
              </w:rPr>
              <w:lastRenderedPageBreak/>
              <w:t>琪</w:t>
            </w:r>
          </w:p>
        </w:tc>
        <w:tc>
          <w:tcPr>
            <w:tcW w:w="709" w:type="dxa"/>
            <w:tcBorders>
              <w:top w:val="single" w:sz="6" w:space="0" w:color="auto"/>
              <w:left w:val="single" w:sz="6" w:space="0" w:color="auto"/>
              <w:bottom w:val="single" w:sz="6" w:space="0" w:color="auto"/>
              <w:right w:val="single" w:sz="6" w:space="0" w:color="auto"/>
            </w:tcBorders>
            <w:vAlign w:val="center"/>
          </w:tcPr>
          <w:p w14:paraId="3107617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男</w:t>
            </w:r>
          </w:p>
        </w:tc>
        <w:tc>
          <w:tcPr>
            <w:tcW w:w="1275" w:type="dxa"/>
            <w:tcBorders>
              <w:top w:val="single" w:sz="6" w:space="0" w:color="auto"/>
              <w:left w:val="single" w:sz="6" w:space="0" w:color="auto"/>
              <w:bottom w:val="single" w:sz="6" w:space="0" w:color="auto"/>
              <w:right w:val="single" w:sz="6" w:space="0" w:color="auto"/>
            </w:tcBorders>
            <w:vAlign w:val="center"/>
          </w:tcPr>
          <w:p w14:paraId="03341DE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1983.11</w:t>
            </w:r>
          </w:p>
        </w:tc>
        <w:tc>
          <w:tcPr>
            <w:tcW w:w="709" w:type="dxa"/>
            <w:tcBorders>
              <w:top w:val="single" w:sz="6" w:space="0" w:color="auto"/>
              <w:left w:val="single" w:sz="6" w:space="0" w:color="auto"/>
              <w:bottom w:val="single" w:sz="6" w:space="0" w:color="auto"/>
              <w:right w:val="single" w:sz="6" w:space="0" w:color="auto"/>
            </w:tcBorders>
            <w:vAlign w:val="center"/>
          </w:tcPr>
          <w:p w14:paraId="016CF04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工程</w:t>
            </w:r>
            <w:r>
              <w:rPr>
                <w:rFonts w:ascii="仿宋" w:eastAsia="仿宋" w:hAnsi="仿宋" w:cs="仿宋" w:hint="eastAsia"/>
                <w:color w:val="000000"/>
                <w:kern w:val="0"/>
                <w:sz w:val="21"/>
                <w:szCs w:val="21"/>
              </w:rPr>
              <w:lastRenderedPageBreak/>
              <w:t>师</w:t>
            </w:r>
          </w:p>
        </w:tc>
        <w:tc>
          <w:tcPr>
            <w:tcW w:w="1134" w:type="dxa"/>
            <w:tcBorders>
              <w:top w:val="single" w:sz="6" w:space="0" w:color="auto"/>
              <w:left w:val="single" w:sz="6" w:space="0" w:color="auto"/>
              <w:bottom w:val="single" w:sz="6" w:space="0" w:color="auto"/>
              <w:right w:val="single" w:sz="6" w:space="0" w:color="auto"/>
            </w:tcBorders>
            <w:vAlign w:val="center"/>
          </w:tcPr>
          <w:p w14:paraId="4B4BA6B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技术人员</w:t>
            </w:r>
          </w:p>
        </w:tc>
        <w:tc>
          <w:tcPr>
            <w:tcW w:w="1276" w:type="dxa"/>
            <w:tcBorders>
              <w:top w:val="single" w:sz="6" w:space="0" w:color="auto"/>
              <w:left w:val="single" w:sz="6" w:space="0" w:color="auto"/>
              <w:bottom w:val="single" w:sz="6" w:space="0" w:color="auto"/>
              <w:right w:val="single" w:sz="6" w:space="0" w:color="auto"/>
            </w:tcBorders>
            <w:vAlign w:val="center"/>
          </w:tcPr>
          <w:p w14:paraId="3046DAA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293EA67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6384D162" w14:textId="77777777" w:rsidR="00977126" w:rsidRDefault="00977126" w:rsidP="00977126">
            <w:pPr>
              <w:jc w:val="center"/>
              <w:rPr>
                <w:rFonts w:ascii="仿宋" w:eastAsia="仿宋" w:hAnsi="仿宋" w:cs="仿宋"/>
                <w:sz w:val="21"/>
                <w:szCs w:val="21"/>
              </w:rPr>
            </w:pPr>
          </w:p>
        </w:tc>
      </w:tr>
      <w:tr w:rsidR="00977126" w:rsidRPr="00B9386D" w14:paraId="4AA48886"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02863C0" w14:textId="77777777" w:rsidR="00977126" w:rsidRPr="008239B5" w:rsidRDefault="00977126" w:rsidP="00977126">
            <w:pPr>
              <w:jc w:val="center"/>
              <w:rPr>
                <w:rFonts w:ascii="楷体" w:eastAsia="楷体" w:hAnsi="楷体"/>
              </w:rPr>
            </w:pPr>
            <w:r w:rsidRPr="008239B5">
              <w:rPr>
                <w:rFonts w:ascii="楷体" w:eastAsia="楷体" w:hAnsi="楷体" w:hint="eastAsia"/>
              </w:rPr>
              <w:t>42</w:t>
            </w:r>
          </w:p>
        </w:tc>
        <w:tc>
          <w:tcPr>
            <w:tcW w:w="709" w:type="dxa"/>
            <w:tcBorders>
              <w:top w:val="single" w:sz="6" w:space="0" w:color="auto"/>
              <w:left w:val="single" w:sz="6" w:space="0" w:color="auto"/>
              <w:bottom w:val="single" w:sz="6" w:space="0" w:color="auto"/>
              <w:right w:val="single" w:sz="6" w:space="0" w:color="auto"/>
            </w:tcBorders>
            <w:vAlign w:val="center"/>
          </w:tcPr>
          <w:p w14:paraId="188796E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宝文博</w:t>
            </w:r>
          </w:p>
        </w:tc>
        <w:tc>
          <w:tcPr>
            <w:tcW w:w="709" w:type="dxa"/>
            <w:tcBorders>
              <w:top w:val="single" w:sz="6" w:space="0" w:color="auto"/>
              <w:left w:val="single" w:sz="6" w:space="0" w:color="auto"/>
              <w:bottom w:val="single" w:sz="6" w:space="0" w:color="auto"/>
              <w:right w:val="single" w:sz="6" w:space="0" w:color="auto"/>
            </w:tcBorders>
            <w:vAlign w:val="center"/>
          </w:tcPr>
          <w:p w14:paraId="24B4700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939EBF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1971.1</w:t>
            </w:r>
          </w:p>
        </w:tc>
        <w:tc>
          <w:tcPr>
            <w:tcW w:w="709" w:type="dxa"/>
            <w:tcBorders>
              <w:top w:val="single" w:sz="6" w:space="0" w:color="auto"/>
              <w:left w:val="single" w:sz="6" w:space="0" w:color="auto"/>
              <w:bottom w:val="single" w:sz="6" w:space="0" w:color="auto"/>
              <w:right w:val="single" w:sz="6" w:space="0" w:color="auto"/>
            </w:tcBorders>
            <w:vAlign w:val="center"/>
          </w:tcPr>
          <w:p w14:paraId="7E1F655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工程师</w:t>
            </w:r>
          </w:p>
        </w:tc>
        <w:tc>
          <w:tcPr>
            <w:tcW w:w="1134" w:type="dxa"/>
            <w:tcBorders>
              <w:top w:val="single" w:sz="6" w:space="0" w:color="auto"/>
              <w:left w:val="single" w:sz="6" w:space="0" w:color="auto"/>
              <w:bottom w:val="single" w:sz="6" w:space="0" w:color="auto"/>
              <w:right w:val="single" w:sz="6" w:space="0" w:color="auto"/>
            </w:tcBorders>
            <w:vAlign w:val="center"/>
          </w:tcPr>
          <w:p w14:paraId="15805E7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技术人员</w:t>
            </w:r>
          </w:p>
        </w:tc>
        <w:tc>
          <w:tcPr>
            <w:tcW w:w="1276" w:type="dxa"/>
            <w:tcBorders>
              <w:top w:val="single" w:sz="6" w:space="0" w:color="auto"/>
              <w:left w:val="single" w:sz="6" w:space="0" w:color="auto"/>
              <w:bottom w:val="single" w:sz="6" w:space="0" w:color="auto"/>
              <w:right w:val="single" w:sz="6" w:space="0" w:color="auto"/>
            </w:tcBorders>
            <w:vAlign w:val="center"/>
          </w:tcPr>
          <w:p w14:paraId="78B44E7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38344D7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498D3E86" w14:textId="77777777" w:rsidR="00977126" w:rsidRDefault="00977126" w:rsidP="00977126">
            <w:pPr>
              <w:jc w:val="center"/>
              <w:rPr>
                <w:rFonts w:ascii="仿宋" w:eastAsia="仿宋" w:hAnsi="仿宋" w:cs="仿宋"/>
                <w:sz w:val="21"/>
                <w:szCs w:val="21"/>
              </w:rPr>
            </w:pPr>
          </w:p>
        </w:tc>
      </w:tr>
      <w:tr w:rsidR="00977126" w:rsidRPr="00B9386D" w14:paraId="2D3439DD"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5166176" w14:textId="77777777" w:rsidR="00977126" w:rsidRPr="008239B5" w:rsidRDefault="00977126" w:rsidP="00977126">
            <w:pPr>
              <w:jc w:val="center"/>
              <w:rPr>
                <w:rFonts w:ascii="楷体" w:eastAsia="楷体" w:hAnsi="楷体"/>
              </w:rPr>
            </w:pPr>
            <w:r w:rsidRPr="008239B5">
              <w:rPr>
                <w:rFonts w:ascii="楷体" w:eastAsia="楷体" w:hAnsi="楷体" w:hint="eastAsia"/>
              </w:rPr>
              <w:t>43</w:t>
            </w:r>
          </w:p>
        </w:tc>
        <w:tc>
          <w:tcPr>
            <w:tcW w:w="709" w:type="dxa"/>
            <w:tcBorders>
              <w:top w:val="single" w:sz="6" w:space="0" w:color="auto"/>
              <w:left w:val="single" w:sz="6" w:space="0" w:color="auto"/>
              <w:bottom w:val="single" w:sz="6" w:space="0" w:color="auto"/>
              <w:right w:val="single" w:sz="6" w:space="0" w:color="auto"/>
            </w:tcBorders>
            <w:vAlign w:val="center"/>
          </w:tcPr>
          <w:p w14:paraId="66A5AB1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杨颖亮</w:t>
            </w:r>
          </w:p>
        </w:tc>
        <w:tc>
          <w:tcPr>
            <w:tcW w:w="709" w:type="dxa"/>
            <w:tcBorders>
              <w:top w:val="single" w:sz="6" w:space="0" w:color="auto"/>
              <w:left w:val="single" w:sz="6" w:space="0" w:color="auto"/>
              <w:bottom w:val="single" w:sz="6" w:space="0" w:color="auto"/>
              <w:right w:val="single" w:sz="6" w:space="0" w:color="auto"/>
            </w:tcBorders>
            <w:vAlign w:val="center"/>
          </w:tcPr>
          <w:p w14:paraId="7CA2105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705991C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1980.3</w:t>
            </w:r>
          </w:p>
        </w:tc>
        <w:tc>
          <w:tcPr>
            <w:tcW w:w="709" w:type="dxa"/>
            <w:tcBorders>
              <w:top w:val="single" w:sz="6" w:space="0" w:color="auto"/>
              <w:left w:val="single" w:sz="6" w:space="0" w:color="auto"/>
              <w:bottom w:val="single" w:sz="6" w:space="0" w:color="auto"/>
              <w:right w:val="single" w:sz="6" w:space="0" w:color="auto"/>
            </w:tcBorders>
            <w:vAlign w:val="center"/>
          </w:tcPr>
          <w:p w14:paraId="373B484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工程师</w:t>
            </w:r>
          </w:p>
        </w:tc>
        <w:tc>
          <w:tcPr>
            <w:tcW w:w="1134" w:type="dxa"/>
            <w:tcBorders>
              <w:top w:val="single" w:sz="6" w:space="0" w:color="auto"/>
              <w:left w:val="single" w:sz="6" w:space="0" w:color="auto"/>
              <w:bottom w:val="single" w:sz="6" w:space="0" w:color="auto"/>
              <w:right w:val="single" w:sz="6" w:space="0" w:color="auto"/>
            </w:tcBorders>
            <w:vAlign w:val="center"/>
          </w:tcPr>
          <w:p w14:paraId="7851A24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技术人员</w:t>
            </w:r>
          </w:p>
        </w:tc>
        <w:tc>
          <w:tcPr>
            <w:tcW w:w="1276" w:type="dxa"/>
            <w:tcBorders>
              <w:top w:val="single" w:sz="6" w:space="0" w:color="auto"/>
              <w:left w:val="single" w:sz="6" w:space="0" w:color="auto"/>
              <w:bottom w:val="single" w:sz="6" w:space="0" w:color="auto"/>
              <w:right w:val="single" w:sz="6" w:space="0" w:color="auto"/>
            </w:tcBorders>
            <w:vAlign w:val="center"/>
          </w:tcPr>
          <w:p w14:paraId="6ECBD56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1CC7FA8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3EE3334F" w14:textId="77777777" w:rsidR="00977126" w:rsidRDefault="00977126" w:rsidP="00977126">
            <w:pPr>
              <w:jc w:val="center"/>
              <w:rPr>
                <w:rFonts w:ascii="仿宋" w:eastAsia="仿宋" w:hAnsi="仿宋" w:cs="仿宋"/>
                <w:sz w:val="21"/>
                <w:szCs w:val="21"/>
              </w:rPr>
            </w:pPr>
          </w:p>
        </w:tc>
      </w:tr>
      <w:tr w:rsidR="00977126" w:rsidRPr="00B9386D" w14:paraId="5D8EAEFF"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79C96CC" w14:textId="77777777" w:rsidR="00977126" w:rsidRPr="008239B5" w:rsidRDefault="00977126" w:rsidP="00977126">
            <w:pPr>
              <w:jc w:val="center"/>
              <w:rPr>
                <w:rFonts w:ascii="楷体" w:eastAsia="楷体" w:hAnsi="楷体"/>
              </w:rPr>
            </w:pPr>
            <w:r w:rsidRPr="008239B5">
              <w:rPr>
                <w:rFonts w:ascii="楷体" w:eastAsia="楷体" w:hAnsi="楷体" w:hint="eastAsia"/>
              </w:rPr>
              <w:t>44</w:t>
            </w:r>
          </w:p>
        </w:tc>
        <w:tc>
          <w:tcPr>
            <w:tcW w:w="709" w:type="dxa"/>
            <w:tcBorders>
              <w:top w:val="single" w:sz="6" w:space="0" w:color="auto"/>
              <w:left w:val="single" w:sz="6" w:space="0" w:color="auto"/>
              <w:bottom w:val="single" w:sz="6" w:space="0" w:color="auto"/>
              <w:right w:val="single" w:sz="6" w:space="0" w:color="auto"/>
            </w:tcBorders>
            <w:vAlign w:val="center"/>
          </w:tcPr>
          <w:p w14:paraId="5D51DCD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潘  岩</w:t>
            </w:r>
          </w:p>
        </w:tc>
        <w:tc>
          <w:tcPr>
            <w:tcW w:w="709" w:type="dxa"/>
            <w:tcBorders>
              <w:top w:val="single" w:sz="6" w:space="0" w:color="auto"/>
              <w:left w:val="single" w:sz="6" w:space="0" w:color="auto"/>
              <w:bottom w:val="single" w:sz="6" w:space="0" w:color="auto"/>
              <w:right w:val="single" w:sz="6" w:space="0" w:color="auto"/>
            </w:tcBorders>
            <w:vAlign w:val="center"/>
          </w:tcPr>
          <w:p w14:paraId="2891D79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7E0840C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1978.12</w:t>
            </w:r>
          </w:p>
        </w:tc>
        <w:tc>
          <w:tcPr>
            <w:tcW w:w="709" w:type="dxa"/>
            <w:tcBorders>
              <w:top w:val="single" w:sz="6" w:space="0" w:color="auto"/>
              <w:left w:val="single" w:sz="6" w:space="0" w:color="auto"/>
              <w:bottom w:val="single" w:sz="6" w:space="0" w:color="auto"/>
              <w:right w:val="single" w:sz="6" w:space="0" w:color="auto"/>
            </w:tcBorders>
            <w:vAlign w:val="center"/>
          </w:tcPr>
          <w:p w14:paraId="1DAAD1D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工程师</w:t>
            </w:r>
          </w:p>
        </w:tc>
        <w:tc>
          <w:tcPr>
            <w:tcW w:w="1134" w:type="dxa"/>
            <w:tcBorders>
              <w:top w:val="single" w:sz="6" w:space="0" w:color="auto"/>
              <w:left w:val="single" w:sz="6" w:space="0" w:color="auto"/>
              <w:bottom w:val="single" w:sz="6" w:space="0" w:color="auto"/>
              <w:right w:val="single" w:sz="6" w:space="0" w:color="auto"/>
            </w:tcBorders>
            <w:vAlign w:val="center"/>
          </w:tcPr>
          <w:p w14:paraId="3D41D99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技术人员</w:t>
            </w:r>
          </w:p>
        </w:tc>
        <w:tc>
          <w:tcPr>
            <w:tcW w:w="1276" w:type="dxa"/>
            <w:tcBorders>
              <w:top w:val="single" w:sz="6" w:space="0" w:color="auto"/>
              <w:left w:val="single" w:sz="6" w:space="0" w:color="auto"/>
              <w:bottom w:val="single" w:sz="6" w:space="0" w:color="auto"/>
              <w:right w:val="single" w:sz="6" w:space="0" w:color="auto"/>
            </w:tcBorders>
            <w:vAlign w:val="center"/>
          </w:tcPr>
          <w:p w14:paraId="2245223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513E5FD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大专</w:t>
            </w:r>
          </w:p>
        </w:tc>
        <w:tc>
          <w:tcPr>
            <w:tcW w:w="993" w:type="dxa"/>
            <w:tcBorders>
              <w:top w:val="single" w:sz="6" w:space="0" w:color="auto"/>
              <w:left w:val="single" w:sz="4" w:space="0" w:color="auto"/>
              <w:bottom w:val="single" w:sz="6" w:space="0" w:color="auto"/>
              <w:right w:val="single" w:sz="6" w:space="0" w:color="auto"/>
            </w:tcBorders>
            <w:vAlign w:val="center"/>
          </w:tcPr>
          <w:p w14:paraId="60EF75FF" w14:textId="77777777" w:rsidR="00977126" w:rsidRDefault="00977126" w:rsidP="00977126">
            <w:pPr>
              <w:jc w:val="center"/>
              <w:rPr>
                <w:rFonts w:ascii="仿宋" w:eastAsia="仿宋" w:hAnsi="仿宋" w:cs="仿宋"/>
                <w:sz w:val="21"/>
                <w:szCs w:val="21"/>
              </w:rPr>
            </w:pPr>
          </w:p>
        </w:tc>
      </w:tr>
      <w:tr w:rsidR="00977126" w:rsidRPr="00B9386D" w14:paraId="7EF7107F"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5DC540A" w14:textId="77777777" w:rsidR="00977126" w:rsidRPr="008239B5" w:rsidRDefault="00977126" w:rsidP="00977126">
            <w:pPr>
              <w:jc w:val="center"/>
              <w:rPr>
                <w:rFonts w:ascii="楷体" w:eastAsia="楷体" w:hAnsi="楷体"/>
              </w:rPr>
            </w:pPr>
            <w:r w:rsidRPr="008239B5">
              <w:rPr>
                <w:rFonts w:ascii="楷体" w:eastAsia="楷体" w:hAnsi="楷体" w:hint="eastAsia"/>
              </w:rPr>
              <w:t>45</w:t>
            </w:r>
          </w:p>
        </w:tc>
        <w:tc>
          <w:tcPr>
            <w:tcW w:w="709" w:type="dxa"/>
            <w:tcBorders>
              <w:top w:val="single" w:sz="6" w:space="0" w:color="auto"/>
              <w:left w:val="single" w:sz="6" w:space="0" w:color="auto"/>
              <w:bottom w:val="single" w:sz="6" w:space="0" w:color="auto"/>
              <w:right w:val="single" w:sz="6" w:space="0" w:color="auto"/>
            </w:tcBorders>
            <w:vAlign w:val="center"/>
          </w:tcPr>
          <w:p w14:paraId="3090D09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王伟华</w:t>
            </w:r>
          </w:p>
        </w:tc>
        <w:tc>
          <w:tcPr>
            <w:tcW w:w="709" w:type="dxa"/>
            <w:tcBorders>
              <w:top w:val="single" w:sz="6" w:space="0" w:color="auto"/>
              <w:left w:val="single" w:sz="6" w:space="0" w:color="auto"/>
              <w:bottom w:val="single" w:sz="6" w:space="0" w:color="auto"/>
              <w:right w:val="single" w:sz="6" w:space="0" w:color="auto"/>
            </w:tcBorders>
            <w:vAlign w:val="center"/>
          </w:tcPr>
          <w:p w14:paraId="3E9ED2E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E0CA0A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1967.3</w:t>
            </w:r>
          </w:p>
        </w:tc>
        <w:tc>
          <w:tcPr>
            <w:tcW w:w="709" w:type="dxa"/>
            <w:tcBorders>
              <w:top w:val="single" w:sz="6" w:space="0" w:color="auto"/>
              <w:left w:val="single" w:sz="6" w:space="0" w:color="auto"/>
              <w:bottom w:val="single" w:sz="6" w:space="0" w:color="auto"/>
              <w:right w:val="single" w:sz="6" w:space="0" w:color="auto"/>
            </w:tcBorders>
            <w:vAlign w:val="center"/>
          </w:tcPr>
          <w:p w14:paraId="757D341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副研究员</w:t>
            </w:r>
          </w:p>
        </w:tc>
        <w:tc>
          <w:tcPr>
            <w:tcW w:w="1134" w:type="dxa"/>
            <w:tcBorders>
              <w:top w:val="single" w:sz="6" w:space="0" w:color="auto"/>
              <w:left w:val="single" w:sz="6" w:space="0" w:color="auto"/>
              <w:bottom w:val="single" w:sz="6" w:space="0" w:color="auto"/>
              <w:right w:val="single" w:sz="6" w:space="0" w:color="auto"/>
            </w:tcBorders>
            <w:vAlign w:val="center"/>
          </w:tcPr>
          <w:p w14:paraId="5F441A0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技术人员</w:t>
            </w:r>
          </w:p>
        </w:tc>
        <w:tc>
          <w:tcPr>
            <w:tcW w:w="1276" w:type="dxa"/>
            <w:tcBorders>
              <w:top w:val="single" w:sz="6" w:space="0" w:color="auto"/>
              <w:left w:val="single" w:sz="6" w:space="0" w:color="auto"/>
              <w:bottom w:val="single" w:sz="6" w:space="0" w:color="auto"/>
              <w:right w:val="single" w:sz="6" w:space="0" w:color="auto"/>
            </w:tcBorders>
            <w:vAlign w:val="center"/>
          </w:tcPr>
          <w:p w14:paraId="52A6E63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67D9BE5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2768EA73" w14:textId="77777777" w:rsidR="00977126" w:rsidRDefault="00977126" w:rsidP="00977126">
            <w:pPr>
              <w:jc w:val="center"/>
              <w:rPr>
                <w:rFonts w:ascii="仿宋" w:eastAsia="仿宋" w:hAnsi="仿宋" w:cs="仿宋"/>
                <w:sz w:val="21"/>
                <w:szCs w:val="21"/>
              </w:rPr>
            </w:pPr>
          </w:p>
        </w:tc>
      </w:tr>
      <w:tr w:rsidR="00977126" w:rsidRPr="00B9386D" w14:paraId="75A68A62"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740C65B" w14:textId="77777777" w:rsidR="00977126" w:rsidRPr="008239B5" w:rsidRDefault="00977126" w:rsidP="00977126">
            <w:pPr>
              <w:jc w:val="center"/>
              <w:rPr>
                <w:rFonts w:ascii="楷体" w:eastAsia="楷体" w:hAnsi="楷体"/>
              </w:rPr>
            </w:pPr>
            <w:r w:rsidRPr="008239B5">
              <w:rPr>
                <w:rFonts w:ascii="楷体" w:eastAsia="楷体" w:hAnsi="楷体" w:hint="eastAsia"/>
              </w:rPr>
              <w:t>46</w:t>
            </w:r>
          </w:p>
        </w:tc>
        <w:tc>
          <w:tcPr>
            <w:tcW w:w="709" w:type="dxa"/>
            <w:tcBorders>
              <w:top w:val="single" w:sz="6" w:space="0" w:color="auto"/>
              <w:left w:val="single" w:sz="6" w:space="0" w:color="auto"/>
              <w:bottom w:val="single" w:sz="6" w:space="0" w:color="auto"/>
              <w:right w:val="single" w:sz="6" w:space="0" w:color="auto"/>
            </w:tcBorders>
            <w:vAlign w:val="center"/>
          </w:tcPr>
          <w:p w14:paraId="3B06726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曹  宏</w:t>
            </w:r>
          </w:p>
        </w:tc>
        <w:tc>
          <w:tcPr>
            <w:tcW w:w="709" w:type="dxa"/>
            <w:tcBorders>
              <w:top w:val="single" w:sz="6" w:space="0" w:color="auto"/>
              <w:left w:val="single" w:sz="6" w:space="0" w:color="auto"/>
              <w:bottom w:val="single" w:sz="6" w:space="0" w:color="auto"/>
              <w:right w:val="single" w:sz="6" w:space="0" w:color="auto"/>
            </w:tcBorders>
            <w:vAlign w:val="center"/>
          </w:tcPr>
          <w:p w14:paraId="015F3E4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3DE5A68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1968.5</w:t>
            </w:r>
          </w:p>
        </w:tc>
        <w:tc>
          <w:tcPr>
            <w:tcW w:w="709" w:type="dxa"/>
            <w:tcBorders>
              <w:top w:val="single" w:sz="6" w:space="0" w:color="auto"/>
              <w:left w:val="single" w:sz="6" w:space="0" w:color="auto"/>
              <w:bottom w:val="single" w:sz="6" w:space="0" w:color="auto"/>
              <w:right w:val="single" w:sz="6" w:space="0" w:color="auto"/>
            </w:tcBorders>
            <w:vAlign w:val="center"/>
          </w:tcPr>
          <w:p w14:paraId="2E32565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副研究员</w:t>
            </w:r>
          </w:p>
        </w:tc>
        <w:tc>
          <w:tcPr>
            <w:tcW w:w="1134" w:type="dxa"/>
            <w:tcBorders>
              <w:top w:val="single" w:sz="6" w:space="0" w:color="auto"/>
              <w:left w:val="single" w:sz="6" w:space="0" w:color="auto"/>
              <w:bottom w:val="single" w:sz="6" w:space="0" w:color="auto"/>
              <w:right w:val="single" w:sz="6" w:space="0" w:color="auto"/>
            </w:tcBorders>
            <w:vAlign w:val="center"/>
          </w:tcPr>
          <w:p w14:paraId="5C284AD5"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技术人员</w:t>
            </w:r>
          </w:p>
        </w:tc>
        <w:tc>
          <w:tcPr>
            <w:tcW w:w="1276" w:type="dxa"/>
            <w:tcBorders>
              <w:top w:val="single" w:sz="6" w:space="0" w:color="auto"/>
              <w:left w:val="single" w:sz="6" w:space="0" w:color="auto"/>
              <w:bottom w:val="single" w:sz="6" w:space="0" w:color="auto"/>
              <w:right w:val="single" w:sz="6" w:space="0" w:color="auto"/>
            </w:tcBorders>
            <w:vAlign w:val="center"/>
          </w:tcPr>
          <w:p w14:paraId="10CBC2C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73FCB16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402F679B" w14:textId="77777777" w:rsidR="00977126" w:rsidRDefault="00977126" w:rsidP="00977126">
            <w:pPr>
              <w:jc w:val="center"/>
              <w:rPr>
                <w:rFonts w:ascii="仿宋" w:eastAsia="仿宋" w:hAnsi="仿宋" w:cs="仿宋"/>
                <w:sz w:val="21"/>
                <w:szCs w:val="21"/>
              </w:rPr>
            </w:pPr>
          </w:p>
        </w:tc>
      </w:tr>
      <w:tr w:rsidR="00977126" w:rsidRPr="00B9386D" w14:paraId="4944AA58"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117D315" w14:textId="77777777" w:rsidR="00977126" w:rsidRPr="008239B5" w:rsidRDefault="00977126" w:rsidP="00977126">
            <w:pPr>
              <w:jc w:val="center"/>
              <w:rPr>
                <w:rFonts w:ascii="楷体" w:eastAsia="楷体" w:hAnsi="楷体"/>
              </w:rPr>
            </w:pPr>
            <w:r w:rsidRPr="008239B5">
              <w:rPr>
                <w:rFonts w:ascii="楷体" w:eastAsia="楷体" w:hAnsi="楷体" w:hint="eastAsia"/>
              </w:rPr>
              <w:t>47</w:t>
            </w:r>
          </w:p>
        </w:tc>
        <w:tc>
          <w:tcPr>
            <w:tcW w:w="709" w:type="dxa"/>
            <w:tcBorders>
              <w:top w:val="single" w:sz="6" w:space="0" w:color="auto"/>
              <w:left w:val="single" w:sz="6" w:space="0" w:color="auto"/>
              <w:bottom w:val="single" w:sz="6" w:space="0" w:color="auto"/>
              <w:right w:val="single" w:sz="6" w:space="0" w:color="auto"/>
            </w:tcBorders>
            <w:vAlign w:val="center"/>
          </w:tcPr>
          <w:p w14:paraId="5A097B4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户国栋</w:t>
            </w:r>
          </w:p>
        </w:tc>
        <w:tc>
          <w:tcPr>
            <w:tcW w:w="709" w:type="dxa"/>
            <w:tcBorders>
              <w:top w:val="single" w:sz="6" w:space="0" w:color="auto"/>
              <w:left w:val="single" w:sz="6" w:space="0" w:color="auto"/>
              <w:bottom w:val="single" w:sz="6" w:space="0" w:color="auto"/>
              <w:right w:val="single" w:sz="6" w:space="0" w:color="auto"/>
            </w:tcBorders>
            <w:vAlign w:val="center"/>
          </w:tcPr>
          <w:p w14:paraId="38CC65C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1468981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1984.3</w:t>
            </w:r>
          </w:p>
        </w:tc>
        <w:tc>
          <w:tcPr>
            <w:tcW w:w="709" w:type="dxa"/>
            <w:tcBorders>
              <w:top w:val="single" w:sz="6" w:space="0" w:color="auto"/>
              <w:left w:val="single" w:sz="6" w:space="0" w:color="auto"/>
              <w:bottom w:val="single" w:sz="6" w:space="0" w:color="auto"/>
              <w:right w:val="single" w:sz="6" w:space="0" w:color="auto"/>
            </w:tcBorders>
            <w:vAlign w:val="center"/>
          </w:tcPr>
          <w:p w14:paraId="0B9EC72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助理研究员</w:t>
            </w:r>
          </w:p>
        </w:tc>
        <w:tc>
          <w:tcPr>
            <w:tcW w:w="1134" w:type="dxa"/>
            <w:tcBorders>
              <w:top w:val="single" w:sz="6" w:space="0" w:color="auto"/>
              <w:left w:val="single" w:sz="6" w:space="0" w:color="auto"/>
              <w:bottom w:val="single" w:sz="6" w:space="0" w:color="auto"/>
              <w:right w:val="single" w:sz="6" w:space="0" w:color="auto"/>
            </w:tcBorders>
            <w:vAlign w:val="center"/>
          </w:tcPr>
          <w:p w14:paraId="654AEA2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管理人员</w:t>
            </w:r>
          </w:p>
        </w:tc>
        <w:tc>
          <w:tcPr>
            <w:tcW w:w="1276" w:type="dxa"/>
            <w:tcBorders>
              <w:top w:val="single" w:sz="6" w:space="0" w:color="auto"/>
              <w:left w:val="single" w:sz="6" w:space="0" w:color="auto"/>
              <w:bottom w:val="single" w:sz="6" w:space="0" w:color="auto"/>
              <w:right w:val="single" w:sz="6" w:space="0" w:color="auto"/>
            </w:tcBorders>
            <w:vAlign w:val="center"/>
          </w:tcPr>
          <w:p w14:paraId="0604A7F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7BAD70FE"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47D4C98B" w14:textId="77777777" w:rsidR="00977126" w:rsidRDefault="00977126" w:rsidP="00977126">
            <w:pPr>
              <w:jc w:val="center"/>
              <w:rPr>
                <w:rFonts w:ascii="仿宋" w:eastAsia="仿宋" w:hAnsi="仿宋" w:cs="仿宋"/>
                <w:sz w:val="21"/>
                <w:szCs w:val="21"/>
              </w:rPr>
            </w:pPr>
          </w:p>
        </w:tc>
      </w:tr>
      <w:tr w:rsidR="00977126" w:rsidRPr="00B9386D" w14:paraId="38561294"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A47CB6E" w14:textId="77777777" w:rsidR="00977126" w:rsidRPr="008239B5" w:rsidRDefault="00977126" w:rsidP="00977126">
            <w:pPr>
              <w:jc w:val="center"/>
              <w:rPr>
                <w:rFonts w:ascii="楷体" w:eastAsia="楷体" w:hAnsi="楷体"/>
              </w:rPr>
            </w:pPr>
            <w:r w:rsidRPr="008239B5">
              <w:rPr>
                <w:rFonts w:ascii="楷体" w:eastAsia="楷体" w:hAnsi="楷体" w:hint="eastAsia"/>
              </w:rPr>
              <w:t>48</w:t>
            </w:r>
          </w:p>
        </w:tc>
        <w:tc>
          <w:tcPr>
            <w:tcW w:w="709" w:type="dxa"/>
            <w:tcBorders>
              <w:top w:val="single" w:sz="6" w:space="0" w:color="auto"/>
              <w:left w:val="single" w:sz="6" w:space="0" w:color="auto"/>
              <w:bottom w:val="single" w:sz="6" w:space="0" w:color="auto"/>
              <w:right w:val="single" w:sz="6" w:space="0" w:color="auto"/>
            </w:tcBorders>
            <w:vAlign w:val="center"/>
          </w:tcPr>
          <w:p w14:paraId="5F54368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王书林</w:t>
            </w:r>
          </w:p>
        </w:tc>
        <w:tc>
          <w:tcPr>
            <w:tcW w:w="709" w:type="dxa"/>
            <w:tcBorders>
              <w:top w:val="single" w:sz="6" w:space="0" w:color="auto"/>
              <w:left w:val="single" w:sz="6" w:space="0" w:color="auto"/>
              <w:bottom w:val="single" w:sz="6" w:space="0" w:color="auto"/>
              <w:right w:val="single" w:sz="6" w:space="0" w:color="auto"/>
            </w:tcBorders>
            <w:vAlign w:val="center"/>
          </w:tcPr>
          <w:p w14:paraId="3CBC53F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1FED5DA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1984.1</w:t>
            </w:r>
          </w:p>
        </w:tc>
        <w:tc>
          <w:tcPr>
            <w:tcW w:w="709" w:type="dxa"/>
            <w:tcBorders>
              <w:top w:val="single" w:sz="6" w:space="0" w:color="auto"/>
              <w:left w:val="single" w:sz="6" w:space="0" w:color="auto"/>
              <w:bottom w:val="single" w:sz="6" w:space="0" w:color="auto"/>
              <w:right w:val="single" w:sz="6" w:space="0" w:color="auto"/>
            </w:tcBorders>
            <w:vAlign w:val="center"/>
          </w:tcPr>
          <w:p w14:paraId="702DC6D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助理研究员</w:t>
            </w:r>
          </w:p>
        </w:tc>
        <w:tc>
          <w:tcPr>
            <w:tcW w:w="1134" w:type="dxa"/>
            <w:tcBorders>
              <w:top w:val="single" w:sz="6" w:space="0" w:color="auto"/>
              <w:left w:val="single" w:sz="6" w:space="0" w:color="auto"/>
              <w:bottom w:val="single" w:sz="6" w:space="0" w:color="auto"/>
              <w:right w:val="single" w:sz="6" w:space="0" w:color="auto"/>
            </w:tcBorders>
            <w:vAlign w:val="center"/>
          </w:tcPr>
          <w:p w14:paraId="2732591C"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管理人员</w:t>
            </w:r>
          </w:p>
        </w:tc>
        <w:tc>
          <w:tcPr>
            <w:tcW w:w="1276" w:type="dxa"/>
            <w:tcBorders>
              <w:top w:val="single" w:sz="6" w:space="0" w:color="auto"/>
              <w:left w:val="single" w:sz="6" w:space="0" w:color="auto"/>
              <w:bottom w:val="single" w:sz="6" w:space="0" w:color="auto"/>
              <w:right w:val="single" w:sz="6" w:space="0" w:color="auto"/>
            </w:tcBorders>
            <w:vAlign w:val="center"/>
          </w:tcPr>
          <w:p w14:paraId="51915EC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50ED45A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39958683" w14:textId="77777777" w:rsidR="00977126" w:rsidRDefault="00977126" w:rsidP="00977126">
            <w:pPr>
              <w:jc w:val="center"/>
              <w:rPr>
                <w:rFonts w:ascii="仿宋" w:eastAsia="仿宋" w:hAnsi="仿宋" w:cs="仿宋"/>
                <w:sz w:val="21"/>
                <w:szCs w:val="21"/>
              </w:rPr>
            </w:pPr>
          </w:p>
        </w:tc>
      </w:tr>
      <w:tr w:rsidR="00977126" w:rsidRPr="00B9386D" w14:paraId="487667D2"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9137A13" w14:textId="77777777" w:rsidR="00977126" w:rsidRPr="008239B5" w:rsidRDefault="00977126" w:rsidP="00977126">
            <w:pPr>
              <w:jc w:val="center"/>
              <w:rPr>
                <w:rFonts w:ascii="楷体" w:eastAsia="楷体" w:hAnsi="楷体"/>
              </w:rPr>
            </w:pPr>
            <w:r w:rsidRPr="008239B5">
              <w:rPr>
                <w:rFonts w:ascii="楷体" w:eastAsia="楷体" w:hAnsi="楷体" w:hint="eastAsia"/>
              </w:rPr>
              <w:t>49</w:t>
            </w:r>
          </w:p>
        </w:tc>
        <w:tc>
          <w:tcPr>
            <w:tcW w:w="709" w:type="dxa"/>
            <w:tcBorders>
              <w:top w:val="single" w:sz="6" w:space="0" w:color="auto"/>
              <w:left w:val="single" w:sz="6" w:space="0" w:color="auto"/>
              <w:bottom w:val="single" w:sz="6" w:space="0" w:color="auto"/>
              <w:right w:val="single" w:sz="6" w:space="0" w:color="auto"/>
            </w:tcBorders>
            <w:vAlign w:val="center"/>
          </w:tcPr>
          <w:p w14:paraId="5B3F219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施文博</w:t>
            </w:r>
          </w:p>
        </w:tc>
        <w:tc>
          <w:tcPr>
            <w:tcW w:w="709" w:type="dxa"/>
            <w:tcBorders>
              <w:top w:val="single" w:sz="6" w:space="0" w:color="auto"/>
              <w:left w:val="single" w:sz="6" w:space="0" w:color="auto"/>
              <w:bottom w:val="single" w:sz="6" w:space="0" w:color="auto"/>
              <w:right w:val="single" w:sz="6" w:space="0" w:color="auto"/>
            </w:tcBorders>
            <w:vAlign w:val="center"/>
          </w:tcPr>
          <w:p w14:paraId="1FF86CE8"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1876CBF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1983.1</w:t>
            </w:r>
          </w:p>
        </w:tc>
        <w:tc>
          <w:tcPr>
            <w:tcW w:w="709" w:type="dxa"/>
            <w:tcBorders>
              <w:top w:val="single" w:sz="6" w:space="0" w:color="auto"/>
              <w:left w:val="single" w:sz="6" w:space="0" w:color="auto"/>
              <w:bottom w:val="single" w:sz="6" w:space="0" w:color="auto"/>
              <w:right w:val="single" w:sz="6" w:space="0" w:color="auto"/>
            </w:tcBorders>
            <w:vAlign w:val="center"/>
          </w:tcPr>
          <w:p w14:paraId="207B616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助理研究员</w:t>
            </w:r>
          </w:p>
        </w:tc>
        <w:tc>
          <w:tcPr>
            <w:tcW w:w="1134" w:type="dxa"/>
            <w:tcBorders>
              <w:top w:val="single" w:sz="6" w:space="0" w:color="auto"/>
              <w:left w:val="single" w:sz="6" w:space="0" w:color="auto"/>
              <w:bottom w:val="single" w:sz="6" w:space="0" w:color="auto"/>
              <w:right w:val="single" w:sz="6" w:space="0" w:color="auto"/>
            </w:tcBorders>
            <w:vAlign w:val="center"/>
          </w:tcPr>
          <w:p w14:paraId="385384E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管理人员</w:t>
            </w:r>
          </w:p>
        </w:tc>
        <w:tc>
          <w:tcPr>
            <w:tcW w:w="1276" w:type="dxa"/>
            <w:tcBorders>
              <w:top w:val="single" w:sz="6" w:space="0" w:color="auto"/>
              <w:left w:val="single" w:sz="6" w:space="0" w:color="auto"/>
              <w:bottom w:val="single" w:sz="6" w:space="0" w:color="auto"/>
              <w:right w:val="single" w:sz="6" w:space="0" w:color="auto"/>
            </w:tcBorders>
            <w:vAlign w:val="center"/>
          </w:tcPr>
          <w:p w14:paraId="771D7FE1"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41BFDA4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78254289" w14:textId="77777777" w:rsidR="00977126" w:rsidRDefault="00977126" w:rsidP="00977126">
            <w:pPr>
              <w:jc w:val="center"/>
              <w:rPr>
                <w:rFonts w:ascii="仿宋" w:eastAsia="仿宋" w:hAnsi="仿宋" w:cs="仿宋"/>
                <w:sz w:val="21"/>
                <w:szCs w:val="21"/>
              </w:rPr>
            </w:pPr>
          </w:p>
        </w:tc>
      </w:tr>
      <w:tr w:rsidR="00977126" w:rsidRPr="00B9386D" w14:paraId="6BFA514F"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179CC6B" w14:textId="77777777" w:rsidR="00977126" w:rsidRPr="008239B5" w:rsidRDefault="00977126" w:rsidP="00977126">
            <w:pPr>
              <w:jc w:val="center"/>
              <w:rPr>
                <w:rFonts w:ascii="楷体" w:eastAsia="楷体" w:hAnsi="楷体"/>
              </w:rPr>
            </w:pPr>
            <w:r w:rsidRPr="008239B5">
              <w:rPr>
                <w:rFonts w:ascii="楷体" w:eastAsia="楷体" w:hAnsi="楷体" w:hint="eastAsia"/>
              </w:rPr>
              <w:t>50</w:t>
            </w:r>
          </w:p>
        </w:tc>
        <w:tc>
          <w:tcPr>
            <w:tcW w:w="709" w:type="dxa"/>
            <w:tcBorders>
              <w:top w:val="single" w:sz="6" w:space="0" w:color="auto"/>
              <w:left w:val="single" w:sz="6" w:space="0" w:color="auto"/>
              <w:bottom w:val="single" w:sz="6" w:space="0" w:color="auto"/>
              <w:right w:val="single" w:sz="6" w:space="0" w:color="auto"/>
            </w:tcBorders>
            <w:vAlign w:val="center"/>
          </w:tcPr>
          <w:p w14:paraId="38A3D247"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方笑天</w:t>
            </w:r>
          </w:p>
        </w:tc>
        <w:tc>
          <w:tcPr>
            <w:tcW w:w="709" w:type="dxa"/>
            <w:tcBorders>
              <w:top w:val="single" w:sz="6" w:space="0" w:color="auto"/>
              <w:left w:val="single" w:sz="6" w:space="0" w:color="auto"/>
              <w:bottom w:val="single" w:sz="6" w:space="0" w:color="auto"/>
              <w:right w:val="single" w:sz="6" w:space="0" w:color="auto"/>
            </w:tcBorders>
            <w:vAlign w:val="center"/>
          </w:tcPr>
          <w:p w14:paraId="7FC6CA7A"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852AA1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1986.3</w:t>
            </w:r>
          </w:p>
        </w:tc>
        <w:tc>
          <w:tcPr>
            <w:tcW w:w="709" w:type="dxa"/>
            <w:tcBorders>
              <w:top w:val="single" w:sz="6" w:space="0" w:color="auto"/>
              <w:left w:val="single" w:sz="6" w:space="0" w:color="auto"/>
              <w:bottom w:val="single" w:sz="6" w:space="0" w:color="auto"/>
              <w:right w:val="single" w:sz="6" w:space="0" w:color="auto"/>
            </w:tcBorders>
            <w:vAlign w:val="center"/>
          </w:tcPr>
          <w:p w14:paraId="66536933"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馆员</w:t>
            </w:r>
          </w:p>
        </w:tc>
        <w:tc>
          <w:tcPr>
            <w:tcW w:w="1134" w:type="dxa"/>
            <w:tcBorders>
              <w:top w:val="single" w:sz="6" w:space="0" w:color="auto"/>
              <w:left w:val="single" w:sz="6" w:space="0" w:color="auto"/>
              <w:bottom w:val="single" w:sz="6" w:space="0" w:color="auto"/>
              <w:right w:val="single" w:sz="6" w:space="0" w:color="auto"/>
            </w:tcBorders>
            <w:vAlign w:val="center"/>
          </w:tcPr>
          <w:p w14:paraId="28F7C29D"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管理人员</w:t>
            </w:r>
          </w:p>
        </w:tc>
        <w:tc>
          <w:tcPr>
            <w:tcW w:w="1276" w:type="dxa"/>
            <w:tcBorders>
              <w:top w:val="single" w:sz="6" w:space="0" w:color="auto"/>
              <w:left w:val="single" w:sz="6" w:space="0" w:color="auto"/>
              <w:bottom w:val="single" w:sz="6" w:space="0" w:color="auto"/>
              <w:right w:val="single" w:sz="6" w:space="0" w:color="auto"/>
            </w:tcBorders>
            <w:vAlign w:val="center"/>
          </w:tcPr>
          <w:p w14:paraId="43F1C8E4"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2DB4B416"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086D80FE" w14:textId="77777777" w:rsidR="00977126" w:rsidRDefault="00977126" w:rsidP="00977126">
            <w:pPr>
              <w:jc w:val="center"/>
              <w:rPr>
                <w:rFonts w:ascii="仿宋" w:eastAsia="仿宋" w:hAnsi="仿宋" w:cs="仿宋"/>
                <w:sz w:val="21"/>
                <w:szCs w:val="21"/>
              </w:rPr>
            </w:pPr>
          </w:p>
        </w:tc>
      </w:tr>
      <w:tr w:rsidR="00977126" w:rsidRPr="00B9386D" w14:paraId="4FF68CA8"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D0E3703" w14:textId="77777777" w:rsidR="00977126" w:rsidRPr="008239B5" w:rsidRDefault="00977126" w:rsidP="00977126">
            <w:pPr>
              <w:jc w:val="center"/>
              <w:rPr>
                <w:rFonts w:ascii="楷体" w:eastAsia="楷体" w:hAnsi="楷体"/>
              </w:rPr>
            </w:pPr>
            <w:r w:rsidRPr="008239B5">
              <w:rPr>
                <w:rFonts w:ascii="楷体" w:eastAsia="楷体" w:hAnsi="楷体" w:hint="eastAsia"/>
              </w:rPr>
              <w:t>51</w:t>
            </w:r>
          </w:p>
        </w:tc>
        <w:tc>
          <w:tcPr>
            <w:tcW w:w="709" w:type="dxa"/>
            <w:tcBorders>
              <w:top w:val="single" w:sz="6" w:space="0" w:color="auto"/>
              <w:left w:val="single" w:sz="6" w:space="0" w:color="auto"/>
              <w:bottom w:val="single" w:sz="6" w:space="0" w:color="auto"/>
              <w:right w:val="single" w:sz="6" w:space="0" w:color="auto"/>
            </w:tcBorders>
            <w:vAlign w:val="center"/>
          </w:tcPr>
          <w:p w14:paraId="25615CE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陈冲</w:t>
            </w:r>
          </w:p>
        </w:tc>
        <w:tc>
          <w:tcPr>
            <w:tcW w:w="709" w:type="dxa"/>
            <w:tcBorders>
              <w:top w:val="single" w:sz="6" w:space="0" w:color="auto"/>
              <w:left w:val="single" w:sz="6" w:space="0" w:color="auto"/>
              <w:bottom w:val="single" w:sz="6" w:space="0" w:color="auto"/>
              <w:right w:val="single" w:sz="6" w:space="0" w:color="auto"/>
            </w:tcBorders>
            <w:vAlign w:val="center"/>
          </w:tcPr>
          <w:p w14:paraId="23362300"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6EE96DFF"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1981.2</w:t>
            </w:r>
          </w:p>
        </w:tc>
        <w:tc>
          <w:tcPr>
            <w:tcW w:w="709" w:type="dxa"/>
            <w:tcBorders>
              <w:top w:val="single" w:sz="6" w:space="0" w:color="auto"/>
              <w:left w:val="single" w:sz="6" w:space="0" w:color="auto"/>
              <w:bottom w:val="single" w:sz="6" w:space="0" w:color="auto"/>
              <w:right w:val="single" w:sz="6" w:space="0" w:color="auto"/>
            </w:tcBorders>
            <w:vAlign w:val="center"/>
          </w:tcPr>
          <w:p w14:paraId="0C2DB5EB"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馆员</w:t>
            </w:r>
          </w:p>
        </w:tc>
        <w:tc>
          <w:tcPr>
            <w:tcW w:w="1134" w:type="dxa"/>
            <w:tcBorders>
              <w:top w:val="single" w:sz="6" w:space="0" w:color="auto"/>
              <w:left w:val="single" w:sz="6" w:space="0" w:color="auto"/>
              <w:bottom w:val="single" w:sz="6" w:space="0" w:color="auto"/>
              <w:right w:val="single" w:sz="6" w:space="0" w:color="auto"/>
            </w:tcBorders>
            <w:vAlign w:val="center"/>
          </w:tcPr>
          <w:p w14:paraId="50A8A99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管理人员</w:t>
            </w:r>
          </w:p>
        </w:tc>
        <w:tc>
          <w:tcPr>
            <w:tcW w:w="1276" w:type="dxa"/>
            <w:tcBorders>
              <w:top w:val="single" w:sz="6" w:space="0" w:color="auto"/>
              <w:left w:val="single" w:sz="6" w:space="0" w:color="auto"/>
              <w:bottom w:val="single" w:sz="6" w:space="0" w:color="auto"/>
              <w:right w:val="single" w:sz="6" w:space="0" w:color="auto"/>
            </w:tcBorders>
            <w:vAlign w:val="center"/>
          </w:tcPr>
          <w:p w14:paraId="717F3962"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38C94689" w14:textId="77777777" w:rsidR="00977126" w:rsidRDefault="00977126" w:rsidP="00977126">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1CA3B8D5" w14:textId="77777777" w:rsidR="00977126" w:rsidRDefault="00977126" w:rsidP="00977126">
            <w:pPr>
              <w:jc w:val="center"/>
              <w:rPr>
                <w:rFonts w:ascii="仿宋" w:eastAsia="仿宋" w:hAnsi="仿宋" w:cs="仿宋"/>
                <w:sz w:val="21"/>
                <w:szCs w:val="21"/>
              </w:rPr>
            </w:pPr>
          </w:p>
        </w:tc>
      </w:tr>
      <w:tr w:rsidR="007073D3" w:rsidRPr="00B9386D" w14:paraId="615F75A1" w14:textId="77777777" w:rsidTr="008858E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07EFB99" w14:textId="77777777" w:rsidR="007073D3" w:rsidRPr="008239B5" w:rsidRDefault="007073D3" w:rsidP="007073D3">
            <w:pPr>
              <w:jc w:val="center"/>
              <w:rPr>
                <w:rFonts w:ascii="楷体" w:eastAsia="楷体" w:hAnsi="楷体"/>
              </w:rPr>
            </w:pPr>
            <w:r w:rsidRPr="008239B5">
              <w:rPr>
                <w:rFonts w:ascii="楷体" w:eastAsia="楷体" w:hAnsi="楷体" w:hint="eastAsia"/>
              </w:rPr>
              <w:t>52</w:t>
            </w:r>
          </w:p>
        </w:tc>
        <w:tc>
          <w:tcPr>
            <w:tcW w:w="709" w:type="dxa"/>
            <w:tcBorders>
              <w:top w:val="single" w:sz="6" w:space="0" w:color="auto"/>
              <w:left w:val="single" w:sz="6" w:space="0" w:color="auto"/>
              <w:bottom w:val="single" w:sz="6" w:space="0" w:color="auto"/>
              <w:right w:val="single" w:sz="6" w:space="0" w:color="auto"/>
            </w:tcBorders>
            <w:vAlign w:val="center"/>
          </w:tcPr>
          <w:p w14:paraId="6286EC01" w14:textId="77777777" w:rsidR="007073D3" w:rsidRDefault="007073D3" w:rsidP="007073D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罗登科</w:t>
            </w:r>
          </w:p>
        </w:tc>
        <w:tc>
          <w:tcPr>
            <w:tcW w:w="709" w:type="dxa"/>
            <w:tcBorders>
              <w:top w:val="single" w:sz="6" w:space="0" w:color="auto"/>
              <w:left w:val="single" w:sz="6" w:space="0" w:color="auto"/>
              <w:bottom w:val="single" w:sz="6" w:space="0" w:color="auto"/>
              <w:right w:val="single" w:sz="6" w:space="0" w:color="auto"/>
            </w:tcBorders>
            <w:vAlign w:val="center"/>
          </w:tcPr>
          <w:p w14:paraId="6D18D0E1" w14:textId="77777777" w:rsidR="007073D3" w:rsidRDefault="007073D3" w:rsidP="007073D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C1244DE" w14:textId="77777777" w:rsidR="007073D3" w:rsidRDefault="007073D3" w:rsidP="007073D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1994.2</w:t>
            </w:r>
          </w:p>
        </w:tc>
        <w:tc>
          <w:tcPr>
            <w:tcW w:w="709" w:type="dxa"/>
            <w:tcBorders>
              <w:top w:val="single" w:sz="6" w:space="0" w:color="auto"/>
              <w:left w:val="single" w:sz="6" w:space="0" w:color="auto"/>
              <w:bottom w:val="single" w:sz="6" w:space="0" w:color="auto"/>
              <w:right w:val="single" w:sz="6" w:space="0" w:color="auto"/>
            </w:tcBorders>
            <w:vAlign w:val="center"/>
          </w:tcPr>
          <w:p w14:paraId="13E8DFAE" w14:textId="77777777" w:rsidR="007073D3" w:rsidRDefault="007073D3" w:rsidP="007073D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助教</w:t>
            </w:r>
          </w:p>
        </w:tc>
        <w:tc>
          <w:tcPr>
            <w:tcW w:w="1134" w:type="dxa"/>
            <w:tcBorders>
              <w:top w:val="single" w:sz="6" w:space="0" w:color="auto"/>
              <w:left w:val="single" w:sz="6" w:space="0" w:color="auto"/>
              <w:bottom w:val="single" w:sz="6" w:space="0" w:color="auto"/>
              <w:right w:val="single" w:sz="6" w:space="0" w:color="auto"/>
            </w:tcBorders>
            <w:vAlign w:val="center"/>
          </w:tcPr>
          <w:p w14:paraId="67D9C065" w14:textId="77777777" w:rsidR="007073D3" w:rsidRDefault="007073D3" w:rsidP="007073D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管理人员</w:t>
            </w:r>
          </w:p>
        </w:tc>
        <w:tc>
          <w:tcPr>
            <w:tcW w:w="1276" w:type="dxa"/>
            <w:tcBorders>
              <w:top w:val="single" w:sz="6" w:space="0" w:color="auto"/>
              <w:left w:val="single" w:sz="6" w:space="0" w:color="auto"/>
              <w:bottom w:val="single" w:sz="6" w:space="0" w:color="auto"/>
              <w:right w:val="single" w:sz="6" w:space="0" w:color="auto"/>
            </w:tcBorders>
            <w:vAlign w:val="center"/>
          </w:tcPr>
          <w:p w14:paraId="27B6C6A6" w14:textId="77777777" w:rsidR="007073D3" w:rsidRDefault="007073D3" w:rsidP="007073D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14:paraId="29EF8D9F" w14:textId="77777777" w:rsidR="007073D3" w:rsidRDefault="007073D3" w:rsidP="007073D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6618D2E5" w14:textId="77777777" w:rsidR="007073D3" w:rsidRDefault="007073D3" w:rsidP="007073D3">
            <w:pPr>
              <w:jc w:val="center"/>
              <w:rPr>
                <w:rFonts w:ascii="仿宋" w:eastAsia="仿宋" w:hAnsi="仿宋" w:cs="仿宋"/>
                <w:sz w:val="21"/>
                <w:szCs w:val="21"/>
              </w:rPr>
            </w:pPr>
          </w:p>
        </w:tc>
      </w:tr>
    </w:tbl>
    <w:bookmarkEnd w:id="103"/>
    <w:p w14:paraId="2630848C" w14:textId="77777777" w:rsidR="008858E7" w:rsidRPr="00C71A2E" w:rsidRDefault="008858E7" w:rsidP="00277A91">
      <w:pPr>
        <w:spacing w:beforeLines="50" w:before="163"/>
        <w:ind w:firstLineChars="200" w:firstLine="480"/>
        <w:rPr>
          <w:rFonts w:ascii="楷体" w:eastAsia="楷体" w:hAnsi="楷体"/>
        </w:rPr>
      </w:pPr>
      <w:r>
        <w:rPr>
          <w:rFonts w:ascii="楷体" w:eastAsia="楷体" w:hAnsi="楷体" w:cs="仿宋_GB2312" w:hint="eastAsia"/>
          <w:bCs/>
        </w:rPr>
        <w:t>注：</w:t>
      </w:r>
      <w:r w:rsidRPr="00C71A2E">
        <w:rPr>
          <w:rFonts w:ascii="楷体" w:eastAsia="楷体" w:hAnsi="楷体" w:cs="仿宋_GB2312" w:hint="eastAsia"/>
          <w:bCs/>
        </w:rPr>
        <w:t>（1）固定人员：</w:t>
      </w:r>
      <w:r w:rsidRPr="00C71A2E">
        <w:rPr>
          <w:rFonts w:ascii="楷体" w:eastAsia="楷体" w:hAnsi="楷体" w:cs="仿宋_GB2312" w:hint="eastAsia"/>
        </w:rPr>
        <w:t>指经过核定的属于示范中心编制的人员。（2）</w:t>
      </w:r>
      <w:r w:rsidRPr="00C71A2E">
        <w:rPr>
          <w:rFonts w:ascii="楷体" w:eastAsia="楷体" w:hAnsi="楷体" w:cs="宋体" w:hint="eastAsia"/>
          <w:bCs/>
        </w:rPr>
        <w:t>示范中心职务：</w:t>
      </w:r>
      <w:r w:rsidRPr="00C71A2E">
        <w:rPr>
          <w:rFonts w:ascii="楷体" w:eastAsia="楷体" w:hAnsi="楷体" w:hint="eastAsia"/>
        </w:rPr>
        <w:t>示范中心主任、副主任。（3）</w:t>
      </w:r>
      <w:r w:rsidRPr="00C71A2E">
        <w:rPr>
          <w:rFonts w:ascii="楷体" w:eastAsia="楷体" w:hAnsi="楷体" w:cs="宋体" w:hint="eastAsia"/>
          <w:bCs/>
        </w:rPr>
        <w:t>工作性质：</w:t>
      </w:r>
      <w:r w:rsidR="00682C85">
        <w:rPr>
          <w:rFonts w:ascii="楷体" w:eastAsia="楷体" w:hAnsi="楷体" w:hint="eastAsia"/>
        </w:rPr>
        <w:t>教学、技术、管理、其他</w:t>
      </w:r>
      <w:r w:rsidRPr="00C71A2E">
        <w:rPr>
          <w:rFonts w:ascii="楷体" w:eastAsia="楷体" w:hAnsi="楷体" w:hint="eastAsia"/>
        </w:rPr>
        <w:t>，从事研究工作的兼职管理人员其工作性质为研究。（4）</w:t>
      </w:r>
      <w:r w:rsidRPr="00C71A2E">
        <w:rPr>
          <w:rFonts w:ascii="楷体" w:eastAsia="楷体" w:hAnsi="楷体" w:cs="宋体"/>
          <w:bCs/>
        </w:rPr>
        <w:t>学位：</w:t>
      </w:r>
      <w:r w:rsidR="00682C85">
        <w:rPr>
          <w:rFonts w:ascii="楷体" w:eastAsia="楷体" w:hAnsi="楷体"/>
        </w:rPr>
        <w:t>博士、硕士、学士、其</w:t>
      </w:r>
      <w:r w:rsidR="00682C85">
        <w:rPr>
          <w:rFonts w:ascii="楷体" w:eastAsia="楷体" w:hAnsi="楷体" w:hint="eastAsia"/>
        </w:rPr>
        <w:t>他</w:t>
      </w:r>
      <w:r w:rsidRPr="00C71A2E">
        <w:rPr>
          <w:rFonts w:ascii="楷体" w:eastAsia="楷体" w:hAnsi="楷体"/>
        </w:rPr>
        <w:t>，一般以学位证书为准</w:t>
      </w:r>
      <w:r w:rsidRPr="00C71A2E">
        <w:rPr>
          <w:rFonts w:ascii="楷体" w:eastAsia="楷体" w:hAnsi="楷体" w:hint="eastAsia"/>
        </w:rPr>
        <w:t>。</w:t>
      </w:r>
      <w:r w:rsidRPr="00C71A2E">
        <w:rPr>
          <w:rFonts w:ascii="楷体" w:eastAsia="楷体" w:hAnsi="楷体"/>
        </w:rPr>
        <w:t>“文革”前毕业的研究生统计为硕士，“文革”前毕业的本科生统计为学士。</w:t>
      </w:r>
      <w:r w:rsidRPr="00C71A2E">
        <w:rPr>
          <w:rFonts w:ascii="楷体" w:eastAsia="楷体" w:hAnsi="楷体" w:hint="eastAsia"/>
        </w:rPr>
        <w:t>（5）</w:t>
      </w:r>
      <w:r w:rsidRPr="00C71A2E">
        <w:rPr>
          <w:rFonts w:ascii="楷体" w:eastAsia="楷体" w:hAnsi="楷体" w:hint="eastAsia"/>
          <w:bCs/>
        </w:rPr>
        <w:t>备注：</w:t>
      </w:r>
      <w:r w:rsidRPr="00C71A2E">
        <w:rPr>
          <w:rFonts w:ascii="楷体" w:eastAsia="楷体" w:hAnsi="楷体" w:hint="eastAsia"/>
        </w:rPr>
        <w:t>是否院士、博士生导师、杰出青年基金获得者、长江学者</w:t>
      </w:r>
      <w:r>
        <w:rPr>
          <w:rFonts w:ascii="楷体" w:eastAsia="楷体" w:hAnsi="楷体" w:hint="eastAsia"/>
        </w:rPr>
        <w:t>等</w:t>
      </w:r>
      <w:r w:rsidRPr="00C71A2E">
        <w:rPr>
          <w:rFonts w:ascii="楷体" w:eastAsia="楷体" w:hAnsi="楷体" w:hint="eastAsia"/>
        </w:rPr>
        <w:t>，获得时间。</w:t>
      </w:r>
    </w:p>
    <w:p w14:paraId="2E59A748" w14:textId="77777777" w:rsidR="008858E7" w:rsidRPr="00AC66F6" w:rsidRDefault="008858E7" w:rsidP="00277A91">
      <w:pPr>
        <w:spacing w:beforeLines="50" w:before="163" w:afterLines="50" w:after="163"/>
        <w:ind w:firstLineChars="200" w:firstLine="560"/>
        <w:rPr>
          <w:rFonts w:ascii="黑体" w:eastAsia="黑体" w:hAnsi="黑体"/>
          <w:sz w:val="28"/>
          <w:szCs w:val="28"/>
        </w:rPr>
      </w:pPr>
      <w:r w:rsidRPr="00AC66F6">
        <w:rPr>
          <w:rFonts w:ascii="黑体" w:eastAsia="黑体" w:hAnsi="黑体" w:hint="eastAsia"/>
          <w:sz w:val="28"/>
          <w:szCs w:val="28"/>
        </w:rPr>
        <w:t>（二）</w:t>
      </w:r>
      <w:r w:rsidRPr="00FD648F">
        <w:rPr>
          <w:rFonts w:ascii="黑体" w:eastAsia="黑体" w:hAnsi="黑体" w:hint="eastAsia"/>
          <w:sz w:val="28"/>
          <w:szCs w:val="28"/>
        </w:rPr>
        <w:t>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519"/>
        <w:gridCol w:w="497"/>
        <w:gridCol w:w="1205"/>
        <w:gridCol w:w="676"/>
        <w:gridCol w:w="676"/>
        <w:gridCol w:w="1205"/>
        <w:gridCol w:w="676"/>
        <w:gridCol w:w="1386"/>
      </w:tblGrid>
      <w:tr w:rsidR="00FD648F" w:rsidRPr="00B9386D" w14:paraId="3531B76C" w14:textId="77777777" w:rsidTr="00131B6D">
        <w:tc>
          <w:tcPr>
            <w:tcW w:w="409" w:type="pct"/>
            <w:tcBorders>
              <w:top w:val="single" w:sz="6" w:space="0" w:color="auto"/>
              <w:left w:val="single" w:sz="6" w:space="0" w:color="auto"/>
              <w:bottom w:val="single" w:sz="6" w:space="0" w:color="auto"/>
              <w:right w:val="single" w:sz="6" w:space="0" w:color="auto"/>
            </w:tcBorders>
            <w:vAlign w:val="center"/>
          </w:tcPr>
          <w:p w14:paraId="40734661"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序号</w:t>
            </w:r>
          </w:p>
        </w:tc>
        <w:tc>
          <w:tcPr>
            <w:tcW w:w="904" w:type="pct"/>
            <w:tcBorders>
              <w:top w:val="single" w:sz="6" w:space="0" w:color="auto"/>
              <w:left w:val="single" w:sz="6" w:space="0" w:color="auto"/>
              <w:bottom w:val="single" w:sz="6" w:space="0" w:color="auto"/>
              <w:right w:val="single" w:sz="6" w:space="0" w:color="auto"/>
            </w:tcBorders>
            <w:vAlign w:val="center"/>
          </w:tcPr>
          <w:p w14:paraId="215FCD2F"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姓名</w:t>
            </w:r>
          </w:p>
        </w:tc>
        <w:tc>
          <w:tcPr>
            <w:tcW w:w="304" w:type="pct"/>
            <w:tcBorders>
              <w:top w:val="single" w:sz="6" w:space="0" w:color="auto"/>
              <w:left w:val="single" w:sz="6" w:space="0" w:color="auto"/>
              <w:bottom w:val="single" w:sz="6" w:space="0" w:color="auto"/>
              <w:right w:val="single" w:sz="6" w:space="0" w:color="auto"/>
            </w:tcBorders>
            <w:vAlign w:val="center"/>
          </w:tcPr>
          <w:p w14:paraId="734F44A9"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性别</w:t>
            </w:r>
          </w:p>
        </w:tc>
        <w:tc>
          <w:tcPr>
            <w:tcW w:w="720" w:type="pct"/>
            <w:tcBorders>
              <w:top w:val="single" w:sz="6" w:space="0" w:color="auto"/>
              <w:left w:val="single" w:sz="6" w:space="0" w:color="auto"/>
              <w:bottom w:val="single" w:sz="6" w:space="0" w:color="auto"/>
              <w:right w:val="single" w:sz="6" w:space="0" w:color="auto"/>
            </w:tcBorders>
            <w:vAlign w:val="center"/>
          </w:tcPr>
          <w:p w14:paraId="4309F743"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出生年份</w:t>
            </w:r>
          </w:p>
        </w:tc>
        <w:tc>
          <w:tcPr>
            <w:tcW w:w="409" w:type="pct"/>
            <w:tcBorders>
              <w:top w:val="single" w:sz="6" w:space="0" w:color="auto"/>
              <w:left w:val="single" w:sz="6" w:space="0" w:color="auto"/>
              <w:bottom w:val="single" w:sz="6" w:space="0" w:color="auto"/>
              <w:right w:val="single" w:sz="6" w:space="0" w:color="auto"/>
            </w:tcBorders>
            <w:vAlign w:val="center"/>
          </w:tcPr>
          <w:p w14:paraId="705FA685"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职称</w:t>
            </w:r>
          </w:p>
        </w:tc>
        <w:tc>
          <w:tcPr>
            <w:tcW w:w="409" w:type="pct"/>
            <w:tcBorders>
              <w:top w:val="single" w:sz="6" w:space="0" w:color="auto"/>
              <w:left w:val="single" w:sz="6" w:space="0" w:color="auto"/>
              <w:bottom w:val="single" w:sz="6" w:space="0" w:color="auto"/>
              <w:right w:val="single" w:sz="6" w:space="0" w:color="auto"/>
            </w:tcBorders>
            <w:vAlign w:val="center"/>
          </w:tcPr>
          <w:p w14:paraId="20842CB6"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国别</w:t>
            </w:r>
          </w:p>
        </w:tc>
        <w:tc>
          <w:tcPr>
            <w:tcW w:w="720" w:type="pct"/>
            <w:tcBorders>
              <w:top w:val="single" w:sz="6" w:space="0" w:color="auto"/>
              <w:left w:val="single" w:sz="6" w:space="0" w:color="auto"/>
              <w:bottom w:val="single" w:sz="6" w:space="0" w:color="auto"/>
              <w:right w:val="single" w:sz="6" w:space="0" w:color="auto"/>
            </w:tcBorders>
            <w:vAlign w:val="center"/>
          </w:tcPr>
          <w:p w14:paraId="09B40748"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工作单位</w:t>
            </w:r>
          </w:p>
        </w:tc>
        <w:tc>
          <w:tcPr>
            <w:tcW w:w="409" w:type="pct"/>
            <w:tcBorders>
              <w:top w:val="single" w:sz="6" w:space="0" w:color="auto"/>
              <w:left w:val="single" w:sz="4" w:space="0" w:color="auto"/>
              <w:bottom w:val="single" w:sz="6" w:space="0" w:color="auto"/>
              <w:right w:val="single" w:sz="4" w:space="0" w:color="auto"/>
            </w:tcBorders>
            <w:vAlign w:val="center"/>
          </w:tcPr>
          <w:p w14:paraId="5A87FB5E"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类型</w:t>
            </w:r>
          </w:p>
        </w:tc>
        <w:tc>
          <w:tcPr>
            <w:tcW w:w="716" w:type="pct"/>
            <w:tcBorders>
              <w:top w:val="single" w:sz="6" w:space="0" w:color="auto"/>
              <w:left w:val="single" w:sz="4" w:space="0" w:color="auto"/>
              <w:bottom w:val="single" w:sz="6" w:space="0" w:color="auto"/>
              <w:right w:val="single" w:sz="6" w:space="0" w:color="auto"/>
            </w:tcBorders>
            <w:vAlign w:val="center"/>
          </w:tcPr>
          <w:p w14:paraId="2DC3376A"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工作期限</w:t>
            </w:r>
          </w:p>
        </w:tc>
      </w:tr>
      <w:tr w:rsidR="00FD648F" w:rsidRPr="00B9386D" w14:paraId="7062BC3C" w14:textId="77777777" w:rsidTr="00131B6D">
        <w:trPr>
          <w:trHeight w:val="435"/>
        </w:trPr>
        <w:tc>
          <w:tcPr>
            <w:tcW w:w="409" w:type="pct"/>
            <w:tcBorders>
              <w:top w:val="single" w:sz="6" w:space="0" w:color="auto"/>
              <w:left w:val="single" w:sz="6" w:space="0" w:color="auto"/>
              <w:bottom w:val="single" w:sz="6" w:space="0" w:color="auto"/>
              <w:right w:val="single" w:sz="6" w:space="0" w:color="auto"/>
            </w:tcBorders>
            <w:vAlign w:val="center"/>
          </w:tcPr>
          <w:p w14:paraId="4F5682E0" w14:textId="77777777" w:rsidR="008858E7" w:rsidRPr="008239B5" w:rsidRDefault="008858E7" w:rsidP="008858E7">
            <w:pPr>
              <w:jc w:val="center"/>
              <w:rPr>
                <w:rFonts w:ascii="楷体" w:eastAsia="楷体" w:hAnsi="楷体"/>
              </w:rPr>
            </w:pPr>
            <w:r w:rsidRPr="008239B5">
              <w:rPr>
                <w:rFonts w:ascii="楷体" w:eastAsia="楷体" w:hAnsi="楷体" w:hint="eastAsia"/>
              </w:rPr>
              <w:t>1</w:t>
            </w:r>
          </w:p>
        </w:tc>
        <w:tc>
          <w:tcPr>
            <w:tcW w:w="904" w:type="pct"/>
            <w:tcBorders>
              <w:top w:val="single" w:sz="6" w:space="0" w:color="auto"/>
              <w:left w:val="single" w:sz="6" w:space="0" w:color="auto"/>
              <w:bottom w:val="single" w:sz="6" w:space="0" w:color="auto"/>
              <w:right w:val="single" w:sz="6" w:space="0" w:color="auto"/>
            </w:tcBorders>
            <w:vAlign w:val="center"/>
          </w:tcPr>
          <w:p w14:paraId="44E7A0A5" w14:textId="063B36A0" w:rsidR="008858E7" w:rsidRPr="00A52C7C" w:rsidRDefault="00A52C7C" w:rsidP="008858E7">
            <w:pPr>
              <w:jc w:val="center"/>
              <w:rPr>
                <w:rFonts w:ascii="仿宋" w:eastAsia="仿宋" w:hAnsi="仿宋" w:cs="仿宋"/>
                <w:sz w:val="21"/>
                <w:szCs w:val="21"/>
              </w:rPr>
            </w:pPr>
            <w:r w:rsidRPr="00A52C7C">
              <w:rPr>
                <w:rFonts w:ascii="仿宋" w:eastAsia="仿宋" w:hAnsi="仿宋" w:cs="仿宋"/>
                <w:sz w:val="21"/>
                <w:szCs w:val="21"/>
              </w:rPr>
              <w:t>Maria Cannata</w:t>
            </w:r>
          </w:p>
        </w:tc>
        <w:tc>
          <w:tcPr>
            <w:tcW w:w="304" w:type="pct"/>
            <w:tcBorders>
              <w:top w:val="single" w:sz="6" w:space="0" w:color="auto"/>
              <w:left w:val="single" w:sz="6" w:space="0" w:color="auto"/>
              <w:bottom w:val="single" w:sz="6" w:space="0" w:color="auto"/>
              <w:right w:val="single" w:sz="6" w:space="0" w:color="auto"/>
            </w:tcBorders>
            <w:vAlign w:val="center"/>
          </w:tcPr>
          <w:p w14:paraId="050AA88C" w14:textId="4D2BB97E" w:rsidR="008858E7" w:rsidRPr="00A52C7C" w:rsidRDefault="00A52C7C" w:rsidP="008858E7">
            <w:pPr>
              <w:jc w:val="center"/>
              <w:rPr>
                <w:rFonts w:ascii="仿宋" w:eastAsia="仿宋" w:hAnsi="仿宋" w:cs="仿宋"/>
                <w:sz w:val="21"/>
                <w:szCs w:val="21"/>
              </w:rPr>
            </w:pPr>
            <w:r w:rsidRPr="00A52C7C">
              <w:rPr>
                <w:rFonts w:ascii="仿宋" w:eastAsia="仿宋" w:hAnsi="仿宋" w:cs="仿宋" w:hint="eastAsia"/>
                <w:sz w:val="21"/>
                <w:szCs w:val="21"/>
              </w:rPr>
              <w:t>女</w:t>
            </w:r>
          </w:p>
        </w:tc>
        <w:tc>
          <w:tcPr>
            <w:tcW w:w="720" w:type="pct"/>
            <w:tcBorders>
              <w:top w:val="single" w:sz="6" w:space="0" w:color="auto"/>
              <w:left w:val="single" w:sz="6" w:space="0" w:color="auto"/>
              <w:bottom w:val="single" w:sz="6" w:space="0" w:color="auto"/>
              <w:right w:val="single" w:sz="6" w:space="0" w:color="auto"/>
            </w:tcBorders>
            <w:vAlign w:val="center"/>
          </w:tcPr>
          <w:p w14:paraId="04F0A4BB" w14:textId="2515E8F0" w:rsidR="008858E7" w:rsidRPr="00A52C7C" w:rsidRDefault="00F53830" w:rsidP="008858E7">
            <w:pPr>
              <w:jc w:val="cente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sz w:val="21"/>
                <w:szCs w:val="21"/>
              </w:rPr>
              <w:t>973</w:t>
            </w:r>
          </w:p>
        </w:tc>
        <w:tc>
          <w:tcPr>
            <w:tcW w:w="409" w:type="pct"/>
            <w:tcBorders>
              <w:top w:val="single" w:sz="6" w:space="0" w:color="auto"/>
              <w:left w:val="single" w:sz="6" w:space="0" w:color="auto"/>
              <w:bottom w:val="single" w:sz="6" w:space="0" w:color="auto"/>
              <w:right w:val="single" w:sz="6" w:space="0" w:color="auto"/>
            </w:tcBorders>
            <w:vAlign w:val="center"/>
          </w:tcPr>
          <w:p w14:paraId="1EEC514F" w14:textId="6354BFB2" w:rsidR="008858E7" w:rsidRPr="00A52C7C" w:rsidRDefault="00FD648F" w:rsidP="008858E7">
            <w:pPr>
              <w:jc w:val="center"/>
              <w:rPr>
                <w:rFonts w:ascii="仿宋" w:eastAsia="仿宋" w:hAnsi="仿宋" w:cs="仿宋"/>
                <w:sz w:val="21"/>
                <w:szCs w:val="21"/>
              </w:rPr>
            </w:pPr>
            <w:r>
              <w:rPr>
                <w:rFonts w:ascii="仿宋" w:eastAsia="仿宋" w:hAnsi="仿宋" w:cs="仿宋" w:hint="eastAsia"/>
                <w:sz w:val="21"/>
                <w:szCs w:val="21"/>
              </w:rPr>
              <w:t>无</w:t>
            </w:r>
          </w:p>
        </w:tc>
        <w:tc>
          <w:tcPr>
            <w:tcW w:w="409" w:type="pct"/>
            <w:tcBorders>
              <w:top w:val="single" w:sz="6" w:space="0" w:color="auto"/>
              <w:left w:val="single" w:sz="6" w:space="0" w:color="auto"/>
              <w:bottom w:val="single" w:sz="6" w:space="0" w:color="auto"/>
              <w:right w:val="single" w:sz="6" w:space="0" w:color="auto"/>
            </w:tcBorders>
            <w:vAlign w:val="center"/>
          </w:tcPr>
          <w:p w14:paraId="6AF80017" w14:textId="4F509367" w:rsidR="008858E7" w:rsidRPr="00A52C7C" w:rsidRDefault="00A52C7C" w:rsidP="008858E7">
            <w:pPr>
              <w:jc w:val="center"/>
              <w:rPr>
                <w:rFonts w:ascii="仿宋" w:eastAsia="仿宋" w:hAnsi="仿宋" w:cs="仿宋"/>
                <w:sz w:val="21"/>
                <w:szCs w:val="21"/>
              </w:rPr>
            </w:pPr>
            <w:r w:rsidRPr="00A52C7C">
              <w:rPr>
                <w:rFonts w:ascii="仿宋" w:eastAsia="仿宋" w:hAnsi="仿宋" w:cs="仿宋" w:hint="eastAsia"/>
                <w:sz w:val="21"/>
                <w:szCs w:val="21"/>
              </w:rPr>
              <w:t>意大利</w:t>
            </w:r>
          </w:p>
        </w:tc>
        <w:tc>
          <w:tcPr>
            <w:tcW w:w="720" w:type="pct"/>
            <w:tcBorders>
              <w:top w:val="single" w:sz="6" w:space="0" w:color="auto"/>
              <w:left w:val="single" w:sz="6" w:space="0" w:color="auto"/>
              <w:bottom w:val="single" w:sz="6" w:space="0" w:color="auto"/>
              <w:right w:val="single" w:sz="6" w:space="0" w:color="auto"/>
            </w:tcBorders>
            <w:vAlign w:val="center"/>
          </w:tcPr>
          <w:p w14:paraId="47285BA1" w14:textId="77777777" w:rsidR="008858E7" w:rsidRPr="00A52C7C" w:rsidRDefault="008858E7" w:rsidP="008858E7">
            <w:pPr>
              <w:jc w:val="center"/>
              <w:rPr>
                <w:rFonts w:ascii="仿宋" w:eastAsia="仿宋" w:hAnsi="仿宋" w:cs="仿宋"/>
                <w:sz w:val="21"/>
                <w:szCs w:val="21"/>
              </w:rPr>
            </w:pPr>
          </w:p>
        </w:tc>
        <w:tc>
          <w:tcPr>
            <w:tcW w:w="409" w:type="pct"/>
            <w:tcBorders>
              <w:top w:val="single" w:sz="6" w:space="0" w:color="auto"/>
              <w:left w:val="single" w:sz="4" w:space="0" w:color="auto"/>
              <w:bottom w:val="single" w:sz="6" w:space="0" w:color="auto"/>
              <w:right w:val="single" w:sz="4" w:space="0" w:color="auto"/>
            </w:tcBorders>
            <w:vAlign w:val="center"/>
          </w:tcPr>
          <w:p w14:paraId="72501144" w14:textId="4FF53F6F" w:rsidR="008858E7" w:rsidRPr="00A52C7C" w:rsidRDefault="00A52C7C" w:rsidP="008858E7">
            <w:pPr>
              <w:jc w:val="center"/>
              <w:rPr>
                <w:rFonts w:ascii="仿宋" w:eastAsia="仿宋" w:hAnsi="仿宋" w:cs="仿宋"/>
                <w:sz w:val="21"/>
                <w:szCs w:val="21"/>
              </w:rPr>
            </w:pPr>
            <w:r w:rsidRPr="00A52C7C">
              <w:rPr>
                <w:rFonts w:ascii="仿宋" w:eastAsia="仿宋" w:hAnsi="仿宋" w:cs="仿宋" w:hint="eastAsia"/>
                <w:sz w:val="21"/>
                <w:szCs w:val="21"/>
              </w:rPr>
              <w:t>访问学者</w:t>
            </w:r>
          </w:p>
        </w:tc>
        <w:tc>
          <w:tcPr>
            <w:tcW w:w="716" w:type="pct"/>
            <w:tcBorders>
              <w:top w:val="single" w:sz="6" w:space="0" w:color="auto"/>
              <w:left w:val="single" w:sz="4" w:space="0" w:color="auto"/>
              <w:bottom w:val="single" w:sz="6" w:space="0" w:color="auto"/>
              <w:right w:val="single" w:sz="6" w:space="0" w:color="auto"/>
            </w:tcBorders>
            <w:vAlign w:val="center"/>
          </w:tcPr>
          <w:p w14:paraId="04B35F7C" w14:textId="615ED31D" w:rsidR="008858E7" w:rsidRPr="00B9386D" w:rsidRDefault="00FD648F" w:rsidP="008858E7">
            <w:pPr>
              <w:jc w:val="center"/>
              <w:rPr>
                <w:rFonts w:ascii="仿宋" w:eastAsia="仿宋" w:hAnsi="仿宋"/>
                <w:sz w:val="28"/>
                <w:szCs w:val="28"/>
              </w:rPr>
            </w:pPr>
            <w:r w:rsidRPr="00FD648F">
              <w:rPr>
                <w:rFonts w:ascii="仿宋" w:eastAsia="仿宋" w:hAnsi="仿宋" w:hint="eastAsia"/>
                <w:sz w:val="18"/>
                <w:szCs w:val="28"/>
              </w:rPr>
              <w:t>2</w:t>
            </w:r>
            <w:r w:rsidRPr="00FD648F">
              <w:rPr>
                <w:rFonts w:ascii="仿宋" w:eastAsia="仿宋" w:hAnsi="仿宋"/>
                <w:sz w:val="18"/>
                <w:szCs w:val="28"/>
              </w:rPr>
              <w:t>017</w:t>
            </w:r>
            <w:r>
              <w:rPr>
                <w:rFonts w:ascii="仿宋" w:eastAsia="仿宋" w:hAnsi="仿宋"/>
                <w:sz w:val="18"/>
                <w:szCs w:val="28"/>
              </w:rPr>
              <w:t>.</w:t>
            </w:r>
            <w:r w:rsidRPr="00FD648F">
              <w:rPr>
                <w:rFonts w:ascii="仿宋" w:eastAsia="仿宋" w:hAnsi="仿宋"/>
                <w:sz w:val="18"/>
                <w:szCs w:val="28"/>
              </w:rPr>
              <w:t>9-2018</w:t>
            </w:r>
            <w:r>
              <w:rPr>
                <w:rFonts w:ascii="仿宋" w:eastAsia="仿宋" w:hAnsi="仿宋"/>
                <w:sz w:val="18"/>
                <w:szCs w:val="28"/>
              </w:rPr>
              <w:t>.</w:t>
            </w:r>
            <w:r w:rsidRPr="00FD648F">
              <w:rPr>
                <w:rFonts w:ascii="仿宋" w:eastAsia="仿宋" w:hAnsi="仿宋"/>
                <w:sz w:val="18"/>
                <w:szCs w:val="28"/>
              </w:rPr>
              <w:t>9</w:t>
            </w:r>
          </w:p>
        </w:tc>
      </w:tr>
      <w:tr w:rsidR="00FD648F" w:rsidRPr="00B9386D" w14:paraId="51B7D524" w14:textId="77777777" w:rsidTr="00131B6D">
        <w:trPr>
          <w:trHeight w:val="435"/>
        </w:trPr>
        <w:tc>
          <w:tcPr>
            <w:tcW w:w="409" w:type="pct"/>
            <w:tcBorders>
              <w:top w:val="single" w:sz="6" w:space="0" w:color="auto"/>
              <w:left w:val="single" w:sz="6" w:space="0" w:color="auto"/>
              <w:bottom w:val="single" w:sz="6" w:space="0" w:color="auto"/>
              <w:right w:val="single" w:sz="6" w:space="0" w:color="auto"/>
            </w:tcBorders>
            <w:vAlign w:val="center"/>
          </w:tcPr>
          <w:p w14:paraId="16DC3FBD" w14:textId="77777777" w:rsidR="008858E7" w:rsidRPr="008239B5" w:rsidRDefault="008858E7" w:rsidP="008858E7">
            <w:pPr>
              <w:jc w:val="center"/>
              <w:rPr>
                <w:rFonts w:ascii="楷体" w:eastAsia="楷体" w:hAnsi="楷体"/>
              </w:rPr>
            </w:pPr>
            <w:r w:rsidRPr="008239B5">
              <w:rPr>
                <w:rFonts w:ascii="楷体" w:eastAsia="楷体" w:hAnsi="楷体" w:hint="eastAsia"/>
              </w:rPr>
              <w:t>2</w:t>
            </w:r>
          </w:p>
        </w:tc>
        <w:tc>
          <w:tcPr>
            <w:tcW w:w="904" w:type="pct"/>
            <w:tcBorders>
              <w:top w:val="single" w:sz="6" w:space="0" w:color="auto"/>
              <w:left w:val="single" w:sz="6" w:space="0" w:color="auto"/>
              <w:bottom w:val="single" w:sz="6" w:space="0" w:color="auto"/>
              <w:right w:val="single" w:sz="6" w:space="0" w:color="auto"/>
            </w:tcBorders>
            <w:vAlign w:val="center"/>
          </w:tcPr>
          <w:p w14:paraId="1A85E58B" w14:textId="4CA3C497" w:rsidR="008858E7" w:rsidRPr="00A52C7C" w:rsidRDefault="00A52C7C" w:rsidP="008858E7">
            <w:pPr>
              <w:jc w:val="center"/>
              <w:rPr>
                <w:rFonts w:ascii="仿宋" w:eastAsia="仿宋" w:hAnsi="仿宋" w:cs="仿宋"/>
                <w:sz w:val="21"/>
                <w:szCs w:val="21"/>
              </w:rPr>
            </w:pPr>
            <w:r w:rsidRPr="00A52C7C">
              <w:rPr>
                <w:rFonts w:ascii="仿宋" w:eastAsia="仿宋" w:hAnsi="仿宋" w:cs="仿宋"/>
                <w:sz w:val="21"/>
                <w:szCs w:val="21"/>
              </w:rPr>
              <w:t>Christopher Stevens</w:t>
            </w:r>
          </w:p>
        </w:tc>
        <w:tc>
          <w:tcPr>
            <w:tcW w:w="304" w:type="pct"/>
            <w:tcBorders>
              <w:top w:val="single" w:sz="6" w:space="0" w:color="auto"/>
              <w:left w:val="single" w:sz="6" w:space="0" w:color="auto"/>
              <w:bottom w:val="single" w:sz="6" w:space="0" w:color="auto"/>
              <w:right w:val="single" w:sz="6" w:space="0" w:color="auto"/>
            </w:tcBorders>
            <w:vAlign w:val="center"/>
          </w:tcPr>
          <w:p w14:paraId="1DC3BB99" w14:textId="7582FDED" w:rsidR="008858E7" w:rsidRPr="00A52C7C" w:rsidRDefault="00A52C7C" w:rsidP="008858E7">
            <w:pPr>
              <w:jc w:val="center"/>
              <w:rPr>
                <w:rFonts w:ascii="仿宋" w:eastAsia="仿宋" w:hAnsi="仿宋" w:cs="仿宋"/>
                <w:sz w:val="21"/>
                <w:szCs w:val="21"/>
              </w:rPr>
            </w:pPr>
            <w:r w:rsidRPr="00A52C7C">
              <w:rPr>
                <w:rFonts w:ascii="仿宋" w:eastAsia="仿宋" w:hAnsi="仿宋" w:cs="仿宋" w:hint="eastAsia"/>
                <w:sz w:val="21"/>
                <w:szCs w:val="21"/>
              </w:rPr>
              <w:t>男</w:t>
            </w:r>
          </w:p>
        </w:tc>
        <w:tc>
          <w:tcPr>
            <w:tcW w:w="720" w:type="pct"/>
            <w:tcBorders>
              <w:top w:val="single" w:sz="6" w:space="0" w:color="auto"/>
              <w:left w:val="single" w:sz="6" w:space="0" w:color="auto"/>
              <w:bottom w:val="single" w:sz="6" w:space="0" w:color="auto"/>
              <w:right w:val="single" w:sz="6" w:space="0" w:color="auto"/>
            </w:tcBorders>
            <w:vAlign w:val="center"/>
          </w:tcPr>
          <w:p w14:paraId="79009599" w14:textId="1C775799" w:rsidR="008858E7" w:rsidRPr="00A52C7C" w:rsidRDefault="00F53830" w:rsidP="008858E7">
            <w:pPr>
              <w:jc w:val="cente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sz w:val="21"/>
                <w:szCs w:val="21"/>
              </w:rPr>
              <w:t>972</w:t>
            </w:r>
          </w:p>
        </w:tc>
        <w:tc>
          <w:tcPr>
            <w:tcW w:w="409" w:type="pct"/>
            <w:tcBorders>
              <w:top w:val="single" w:sz="6" w:space="0" w:color="auto"/>
              <w:left w:val="single" w:sz="6" w:space="0" w:color="auto"/>
              <w:bottom w:val="single" w:sz="6" w:space="0" w:color="auto"/>
              <w:right w:val="single" w:sz="6" w:space="0" w:color="auto"/>
            </w:tcBorders>
            <w:vAlign w:val="center"/>
          </w:tcPr>
          <w:p w14:paraId="2678178E" w14:textId="1DCCFA26" w:rsidR="008858E7" w:rsidRPr="00A52C7C" w:rsidRDefault="00FD648F" w:rsidP="008858E7">
            <w:pPr>
              <w:jc w:val="center"/>
              <w:rPr>
                <w:rFonts w:ascii="仿宋" w:eastAsia="仿宋" w:hAnsi="仿宋" w:cs="仿宋"/>
                <w:sz w:val="21"/>
                <w:szCs w:val="21"/>
              </w:rPr>
            </w:pPr>
            <w:r>
              <w:rPr>
                <w:rFonts w:ascii="仿宋" w:eastAsia="仿宋" w:hAnsi="仿宋" w:cs="仿宋" w:hint="eastAsia"/>
                <w:sz w:val="21"/>
                <w:szCs w:val="21"/>
              </w:rPr>
              <w:t>无</w:t>
            </w:r>
          </w:p>
        </w:tc>
        <w:tc>
          <w:tcPr>
            <w:tcW w:w="409" w:type="pct"/>
            <w:tcBorders>
              <w:top w:val="single" w:sz="6" w:space="0" w:color="auto"/>
              <w:left w:val="single" w:sz="6" w:space="0" w:color="auto"/>
              <w:bottom w:val="single" w:sz="6" w:space="0" w:color="auto"/>
              <w:right w:val="single" w:sz="6" w:space="0" w:color="auto"/>
            </w:tcBorders>
            <w:vAlign w:val="center"/>
          </w:tcPr>
          <w:p w14:paraId="682C578F" w14:textId="540BE426" w:rsidR="008858E7" w:rsidRPr="00A52C7C" w:rsidRDefault="00A52C7C" w:rsidP="008858E7">
            <w:pPr>
              <w:jc w:val="center"/>
              <w:rPr>
                <w:rFonts w:ascii="仿宋" w:eastAsia="仿宋" w:hAnsi="仿宋" w:cs="仿宋"/>
                <w:sz w:val="21"/>
                <w:szCs w:val="21"/>
              </w:rPr>
            </w:pPr>
            <w:r w:rsidRPr="00A52C7C">
              <w:rPr>
                <w:rFonts w:ascii="仿宋" w:eastAsia="仿宋" w:hAnsi="仿宋" w:cs="仿宋" w:hint="eastAsia"/>
                <w:sz w:val="21"/>
                <w:szCs w:val="21"/>
              </w:rPr>
              <w:t>英国</w:t>
            </w:r>
          </w:p>
        </w:tc>
        <w:tc>
          <w:tcPr>
            <w:tcW w:w="720" w:type="pct"/>
            <w:tcBorders>
              <w:top w:val="single" w:sz="6" w:space="0" w:color="auto"/>
              <w:left w:val="single" w:sz="6" w:space="0" w:color="auto"/>
              <w:bottom w:val="single" w:sz="6" w:space="0" w:color="auto"/>
              <w:right w:val="single" w:sz="6" w:space="0" w:color="auto"/>
            </w:tcBorders>
            <w:vAlign w:val="center"/>
          </w:tcPr>
          <w:p w14:paraId="0827F2E7" w14:textId="77777777" w:rsidR="008858E7" w:rsidRPr="00A52C7C" w:rsidRDefault="008858E7" w:rsidP="008858E7">
            <w:pPr>
              <w:jc w:val="center"/>
              <w:rPr>
                <w:rFonts w:ascii="仿宋" w:eastAsia="仿宋" w:hAnsi="仿宋" w:cs="仿宋"/>
                <w:sz w:val="21"/>
                <w:szCs w:val="21"/>
              </w:rPr>
            </w:pPr>
          </w:p>
        </w:tc>
        <w:tc>
          <w:tcPr>
            <w:tcW w:w="409" w:type="pct"/>
            <w:tcBorders>
              <w:top w:val="single" w:sz="6" w:space="0" w:color="auto"/>
              <w:left w:val="single" w:sz="4" w:space="0" w:color="auto"/>
              <w:bottom w:val="single" w:sz="6" w:space="0" w:color="auto"/>
              <w:right w:val="single" w:sz="4" w:space="0" w:color="auto"/>
            </w:tcBorders>
            <w:vAlign w:val="center"/>
          </w:tcPr>
          <w:p w14:paraId="7F9E353F" w14:textId="7FD2ACF4" w:rsidR="008858E7" w:rsidRPr="00A52C7C" w:rsidRDefault="00A52C7C" w:rsidP="008858E7">
            <w:pPr>
              <w:jc w:val="center"/>
              <w:rPr>
                <w:rFonts w:ascii="仿宋" w:eastAsia="仿宋" w:hAnsi="仿宋" w:cs="仿宋"/>
                <w:sz w:val="21"/>
                <w:szCs w:val="21"/>
              </w:rPr>
            </w:pPr>
            <w:r w:rsidRPr="00A52C7C">
              <w:rPr>
                <w:rFonts w:ascii="仿宋" w:eastAsia="仿宋" w:hAnsi="仿宋" w:cs="仿宋" w:hint="eastAsia"/>
                <w:sz w:val="21"/>
                <w:szCs w:val="21"/>
              </w:rPr>
              <w:t>访问学者</w:t>
            </w:r>
          </w:p>
        </w:tc>
        <w:tc>
          <w:tcPr>
            <w:tcW w:w="716" w:type="pct"/>
            <w:tcBorders>
              <w:top w:val="single" w:sz="6" w:space="0" w:color="auto"/>
              <w:left w:val="single" w:sz="4" w:space="0" w:color="auto"/>
              <w:bottom w:val="single" w:sz="6" w:space="0" w:color="auto"/>
              <w:right w:val="single" w:sz="6" w:space="0" w:color="auto"/>
            </w:tcBorders>
            <w:vAlign w:val="center"/>
          </w:tcPr>
          <w:p w14:paraId="736DADF7" w14:textId="7AEB0494" w:rsidR="008858E7" w:rsidRPr="00FD648F" w:rsidRDefault="00FD648F" w:rsidP="008858E7">
            <w:pPr>
              <w:jc w:val="cente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018.9-2019.9</w:t>
            </w:r>
          </w:p>
        </w:tc>
      </w:tr>
    </w:tbl>
    <w:p w14:paraId="6FA2454D" w14:textId="77777777" w:rsidR="008858E7" w:rsidRPr="00C71A2E" w:rsidRDefault="008858E7" w:rsidP="00277A91">
      <w:pPr>
        <w:spacing w:beforeLines="50" w:before="163"/>
        <w:ind w:firstLineChars="200" w:firstLine="480"/>
        <w:rPr>
          <w:rFonts w:ascii="楷体" w:eastAsia="楷体" w:hAnsi="楷体"/>
        </w:rPr>
      </w:pPr>
      <w:r w:rsidRPr="00C71A2E">
        <w:rPr>
          <w:rFonts w:ascii="楷体" w:eastAsia="楷体" w:hAnsi="楷体" w:hint="eastAsia"/>
        </w:rPr>
        <w:lastRenderedPageBreak/>
        <w:t>注：（1）流动人员：包括“访问学者和其他”两种类型。（2）工作期限：在示范中心工作的协议起止时间。</w:t>
      </w:r>
    </w:p>
    <w:p w14:paraId="3F498170" w14:textId="77777777" w:rsidR="008858E7" w:rsidRPr="00D533D2" w:rsidRDefault="008858E7" w:rsidP="00277A91">
      <w:pPr>
        <w:spacing w:beforeLines="50" w:before="163" w:afterLines="50" w:after="163"/>
        <w:ind w:firstLineChars="200" w:firstLine="560"/>
        <w:rPr>
          <w:rFonts w:ascii="黑体" w:eastAsia="黑体" w:hAnsi="黑体" w:cs="仿宋_GB2312"/>
          <w:bCs/>
          <w:color w:val="FF0000"/>
          <w:sz w:val="28"/>
          <w:szCs w:val="28"/>
        </w:rPr>
      </w:pPr>
      <w:r w:rsidRPr="00AC66F6">
        <w:rPr>
          <w:rFonts w:ascii="黑体" w:eastAsia="黑体" w:hAnsi="黑体" w:hint="eastAsia"/>
          <w:sz w:val="28"/>
          <w:szCs w:val="28"/>
        </w:rPr>
        <w:t>（三）</w:t>
      </w:r>
      <w:r w:rsidRPr="003220B5">
        <w:rPr>
          <w:rFonts w:ascii="黑体" w:eastAsia="黑体" w:hAnsi="黑体" w:hint="eastAsia"/>
          <w:sz w:val="28"/>
          <w:szCs w:val="28"/>
        </w:rPr>
        <w:t>本年度</w:t>
      </w:r>
      <w:r w:rsidRPr="003220B5">
        <w:rPr>
          <w:rFonts w:ascii="黑体" w:eastAsia="黑体" w:hAnsi="黑体" w:cs="仿宋_GB2312" w:hint="eastAsia"/>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6"/>
        <w:gridCol w:w="1161"/>
        <w:gridCol w:w="656"/>
        <w:gridCol w:w="1141"/>
        <w:gridCol w:w="656"/>
        <w:gridCol w:w="655"/>
        <w:gridCol w:w="655"/>
        <w:gridCol w:w="1142"/>
        <w:gridCol w:w="655"/>
        <w:gridCol w:w="1139"/>
      </w:tblGrid>
      <w:tr w:rsidR="008858E7" w:rsidRPr="00B9386D" w14:paraId="11535746" w14:textId="77777777" w:rsidTr="00076B71">
        <w:tc>
          <w:tcPr>
            <w:tcW w:w="415" w:type="pct"/>
            <w:tcBorders>
              <w:top w:val="single" w:sz="6" w:space="0" w:color="auto"/>
              <w:left w:val="single" w:sz="6" w:space="0" w:color="auto"/>
              <w:bottom w:val="single" w:sz="6" w:space="0" w:color="auto"/>
              <w:right w:val="single" w:sz="6" w:space="0" w:color="auto"/>
            </w:tcBorders>
            <w:vAlign w:val="center"/>
          </w:tcPr>
          <w:p w14:paraId="01F77B7C"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序号</w:t>
            </w:r>
          </w:p>
        </w:tc>
        <w:tc>
          <w:tcPr>
            <w:tcW w:w="415" w:type="pct"/>
            <w:tcBorders>
              <w:top w:val="single" w:sz="6" w:space="0" w:color="auto"/>
              <w:left w:val="single" w:sz="6" w:space="0" w:color="auto"/>
              <w:bottom w:val="single" w:sz="6" w:space="0" w:color="auto"/>
              <w:right w:val="single" w:sz="6" w:space="0" w:color="auto"/>
            </w:tcBorders>
            <w:vAlign w:val="center"/>
          </w:tcPr>
          <w:p w14:paraId="0E48F6B4"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姓名</w:t>
            </w:r>
          </w:p>
        </w:tc>
        <w:tc>
          <w:tcPr>
            <w:tcW w:w="415" w:type="pct"/>
            <w:tcBorders>
              <w:top w:val="single" w:sz="6" w:space="0" w:color="auto"/>
              <w:left w:val="single" w:sz="6" w:space="0" w:color="auto"/>
              <w:bottom w:val="single" w:sz="6" w:space="0" w:color="auto"/>
              <w:right w:val="single" w:sz="6" w:space="0" w:color="auto"/>
            </w:tcBorders>
            <w:vAlign w:val="center"/>
          </w:tcPr>
          <w:p w14:paraId="202D02C7"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性别</w:t>
            </w:r>
          </w:p>
        </w:tc>
        <w:tc>
          <w:tcPr>
            <w:tcW w:w="700" w:type="pct"/>
            <w:tcBorders>
              <w:top w:val="single" w:sz="6" w:space="0" w:color="auto"/>
              <w:left w:val="single" w:sz="6" w:space="0" w:color="auto"/>
              <w:bottom w:val="single" w:sz="6" w:space="0" w:color="auto"/>
              <w:right w:val="single" w:sz="6" w:space="0" w:color="auto"/>
            </w:tcBorders>
            <w:vAlign w:val="center"/>
          </w:tcPr>
          <w:p w14:paraId="79D05D4A"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出生年份</w:t>
            </w:r>
          </w:p>
        </w:tc>
        <w:tc>
          <w:tcPr>
            <w:tcW w:w="415" w:type="pct"/>
            <w:tcBorders>
              <w:top w:val="single" w:sz="6" w:space="0" w:color="auto"/>
              <w:left w:val="single" w:sz="6" w:space="0" w:color="auto"/>
              <w:bottom w:val="single" w:sz="6" w:space="0" w:color="auto"/>
              <w:right w:val="single" w:sz="6" w:space="0" w:color="auto"/>
            </w:tcBorders>
            <w:vAlign w:val="center"/>
          </w:tcPr>
          <w:p w14:paraId="4997C749"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职称</w:t>
            </w:r>
          </w:p>
        </w:tc>
        <w:tc>
          <w:tcPr>
            <w:tcW w:w="414" w:type="pct"/>
            <w:tcBorders>
              <w:top w:val="single" w:sz="6" w:space="0" w:color="auto"/>
              <w:left w:val="single" w:sz="6" w:space="0" w:color="auto"/>
              <w:bottom w:val="single" w:sz="6" w:space="0" w:color="auto"/>
              <w:right w:val="single" w:sz="6" w:space="0" w:color="auto"/>
            </w:tcBorders>
            <w:vAlign w:val="center"/>
          </w:tcPr>
          <w:p w14:paraId="5EC50878"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职务</w:t>
            </w:r>
          </w:p>
        </w:tc>
        <w:tc>
          <w:tcPr>
            <w:tcW w:w="414" w:type="pct"/>
            <w:tcBorders>
              <w:top w:val="single" w:sz="6" w:space="0" w:color="auto"/>
              <w:left w:val="single" w:sz="6" w:space="0" w:color="auto"/>
              <w:bottom w:val="single" w:sz="6" w:space="0" w:color="auto"/>
              <w:right w:val="single" w:sz="6" w:space="0" w:color="auto"/>
            </w:tcBorders>
            <w:vAlign w:val="center"/>
          </w:tcPr>
          <w:p w14:paraId="47E2D256"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国别</w:t>
            </w:r>
          </w:p>
        </w:tc>
        <w:tc>
          <w:tcPr>
            <w:tcW w:w="700" w:type="pct"/>
            <w:tcBorders>
              <w:top w:val="single" w:sz="6" w:space="0" w:color="auto"/>
              <w:left w:val="single" w:sz="6" w:space="0" w:color="auto"/>
              <w:bottom w:val="single" w:sz="6" w:space="0" w:color="auto"/>
              <w:right w:val="single" w:sz="6" w:space="0" w:color="auto"/>
            </w:tcBorders>
            <w:vAlign w:val="center"/>
          </w:tcPr>
          <w:p w14:paraId="63AC18EA"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工作单位</w:t>
            </w:r>
          </w:p>
        </w:tc>
        <w:tc>
          <w:tcPr>
            <w:tcW w:w="414" w:type="pct"/>
            <w:tcBorders>
              <w:top w:val="single" w:sz="6" w:space="0" w:color="auto"/>
              <w:left w:val="single" w:sz="4" w:space="0" w:color="auto"/>
              <w:bottom w:val="single" w:sz="6" w:space="0" w:color="auto"/>
              <w:right w:val="single" w:sz="4" w:space="0" w:color="auto"/>
            </w:tcBorders>
            <w:vAlign w:val="center"/>
          </w:tcPr>
          <w:p w14:paraId="5C44A385"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类型</w:t>
            </w:r>
          </w:p>
        </w:tc>
        <w:tc>
          <w:tcPr>
            <w:tcW w:w="700" w:type="pct"/>
            <w:tcBorders>
              <w:top w:val="single" w:sz="6" w:space="0" w:color="auto"/>
              <w:left w:val="single" w:sz="4" w:space="0" w:color="auto"/>
              <w:bottom w:val="single" w:sz="6" w:space="0" w:color="auto"/>
              <w:right w:val="single" w:sz="6" w:space="0" w:color="auto"/>
            </w:tcBorders>
            <w:vAlign w:val="center"/>
          </w:tcPr>
          <w:p w14:paraId="50420F57" w14:textId="77777777" w:rsidR="008858E7" w:rsidRPr="00C71A2E" w:rsidRDefault="008858E7" w:rsidP="008858E7">
            <w:pPr>
              <w:jc w:val="center"/>
              <w:rPr>
                <w:rFonts w:ascii="黑体" w:eastAsia="黑体" w:hAnsi="黑体" w:cs="宋体"/>
              </w:rPr>
            </w:pPr>
            <w:r w:rsidRPr="00C71A2E">
              <w:rPr>
                <w:rFonts w:ascii="黑体" w:eastAsia="黑体" w:hAnsi="黑体" w:cs="宋体" w:hint="eastAsia"/>
              </w:rPr>
              <w:t>参会次数</w:t>
            </w:r>
          </w:p>
        </w:tc>
      </w:tr>
      <w:tr w:rsidR="00076B71" w:rsidRPr="00B9386D" w14:paraId="51036A9C" w14:textId="77777777" w:rsidTr="00076B71">
        <w:trPr>
          <w:trHeight w:val="483"/>
        </w:trPr>
        <w:tc>
          <w:tcPr>
            <w:tcW w:w="415" w:type="pct"/>
            <w:tcBorders>
              <w:top w:val="single" w:sz="6" w:space="0" w:color="auto"/>
              <w:left w:val="single" w:sz="6" w:space="0" w:color="auto"/>
              <w:bottom w:val="single" w:sz="6" w:space="0" w:color="auto"/>
              <w:right w:val="single" w:sz="6" w:space="0" w:color="auto"/>
            </w:tcBorders>
            <w:vAlign w:val="center"/>
          </w:tcPr>
          <w:p w14:paraId="4547C3AA" w14:textId="77777777" w:rsidR="00076B71" w:rsidRPr="008239B5" w:rsidRDefault="00076B71" w:rsidP="00076B71">
            <w:pPr>
              <w:jc w:val="center"/>
              <w:rPr>
                <w:rFonts w:ascii="楷体" w:eastAsia="楷体" w:hAnsi="楷体"/>
              </w:rPr>
            </w:pPr>
            <w:r w:rsidRPr="008239B5">
              <w:rPr>
                <w:rFonts w:ascii="楷体" w:eastAsia="楷体" w:hAnsi="楷体" w:hint="eastAsia"/>
              </w:rPr>
              <w:t>1</w:t>
            </w:r>
          </w:p>
        </w:tc>
        <w:tc>
          <w:tcPr>
            <w:tcW w:w="415" w:type="pct"/>
            <w:tcBorders>
              <w:top w:val="single" w:sz="6" w:space="0" w:color="auto"/>
              <w:left w:val="single" w:sz="6" w:space="0" w:color="auto"/>
              <w:bottom w:val="single" w:sz="6" w:space="0" w:color="auto"/>
              <w:right w:val="single" w:sz="6" w:space="0" w:color="auto"/>
            </w:tcBorders>
            <w:vAlign w:val="center"/>
          </w:tcPr>
          <w:p w14:paraId="6D2A232D"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吴小红</w:t>
            </w:r>
          </w:p>
        </w:tc>
        <w:tc>
          <w:tcPr>
            <w:tcW w:w="415" w:type="pct"/>
            <w:tcBorders>
              <w:top w:val="single" w:sz="6" w:space="0" w:color="auto"/>
              <w:left w:val="single" w:sz="6" w:space="0" w:color="auto"/>
              <w:bottom w:val="single" w:sz="6" w:space="0" w:color="auto"/>
              <w:right w:val="single" w:sz="6" w:space="0" w:color="auto"/>
            </w:tcBorders>
            <w:vAlign w:val="center"/>
          </w:tcPr>
          <w:p w14:paraId="04946E10"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女</w:t>
            </w:r>
          </w:p>
        </w:tc>
        <w:tc>
          <w:tcPr>
            <w:tcW w:w="700" w:type="pct"/>
            <w:tcBorders>
              <w:top w:val="single" w:sz="6" w:space="0" w:color="auto"/>
              <w:left w:val="single" w:sz="6" w:space="0" w:color="auto"/>
              <w:bottom w:val="single" w:sz="6" w:space="0" w:color="auto"/>
              <w:right w:val="single" w:sz="6" w:space="0" w:color="auto"/>
            </w:tcBorders>
            <w:vAlign w:val="center"/>
          </w:tcPr>
          <w:p w14:paraId="4D4F00E7"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1964</w:t>
            </w:r>
          </w:p>
        </w:tc>
        <w:tc>
          <w:tcPr>
            <w:tcW w:w="415" w:type="pct"/>
            <w:tcBorders>
              <w:top w:val="single" w:sz="6" w:space="0" w:color="auto"/>
              <w:left w:val="single" w:sz="6" w:space="0" w:color="auto"/>
              <w:bottom w:val="single" w:sz="6" w:space="0" w:color="auto"/>
              <w:right w:val="single" w:sz="6" w:space="0" w:color="auto"/>
            </w:tcBorders>
            <w:vAlign w:val="center"/>
          </w:tcPr>
          <w:p w14:paraId="6AE27462"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教授</w:t>
            </w:r>
          </w:p>
        </w:tc>
        <w:tc>
          <w:tcPr>
            <w:tcW w:w="414" w:type="pct"/>
            <w:tcBorders>
              <w:top w:val="single" w:sz="6" w:space="0" w:color="auto"/>
              <w:left w:val="single" w:sz="6" w:space="0" w:color="auto"/>
              <w:bottom w:val="single" w:sz="6" w:space="0" w:color="auto"/>
              <w:right w:val="single" w:sz="6" w:space="0" w:color="auto"/>
            </w:tcBorders>
            <w:vAlign w:val="center"/>
          </w:tcPr>
          <w:p w14:paraId="0C97C4F9"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主任</w:t>
            </w:r>
          </w:p>
        </w:tc>
        <w:tc>
          <w:tcPr>
            <w:tcW w:w="414" w:type="pct"/>
            <w:tcBorders>
              <w:top w:val="single" w:sz="6" w:space="0" w:color="auto"/>
              <w:left w:val="single" w:sz="6" w:space="0" w:color="auto"/>
              <w:bottom w:val="single" w:sz="6" w:space="0" w:color="auto"/>
              <w:right w:val="single" w:sz="6" w:space="0" w:color="auto"/>
            </w:tcBorders>
            <w:vAlign w:val="center"/>
          </w:tcPr>
          <w:p w14:paraId="356C3131"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中国</w:t>
            </w:r>
          </w:p>
        </w:tc>
        <w:tc>
          <w:tcPr>
            <w:tcW w:w="700" w:type="pct"/>
            <w:tcBorders>
              <w:top w:val="single" w:sz="6" w:space="0" w:color="auto"/>
              <w:left w:val="single" w:sz="6" w:space="0" w:color="auto"/>
              <w:bottom w:val="single" w:sz="6" w:space="0" w:color="auto"/>
              <w:right w:val="single" w:sz="6" w:space="0" w:color="auto"/>
            </w:tcBorders>
            <w:vAlign w:val="center"/>
          </w:tcPr>
          <w:p w14:paraId="12A7E923"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北京大学考古文博学院</w:t>
            </w:r>
          </w:p>
        </w:tc>
        <w:tc>
          <w:tcPr>
            <w:tcW w:w="414" w:type="pct"/>
            <w:tcBorders>
              <w:top w:val="single" w:sz="6" w:space="0" w:color="auto"/>
              <w:left w:val="single" w:sz="4" w:space="0" w:color="auto"/>
              <w:bottom w:val="single" w:sz="6" w:space="0" w:color="auto"/>
              <w:right w:val="single" w:sz="4" w:space="0" w:color="auto"/>
            </w:tcBorders>
            <w:vAlign w:val="center"/>
          </w:tcPr>
          <w:p w14:paraId="4EA7B05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校内专家</w:t>
            </w:r>
          </w:p>
        </w:tc>
        <w:tc>
          <w:tcPr>
            <w:tcW w:w="700" w:type="pct"/>
            <w:tcBorders>
              <w:top w:val="single" w:sz="6" w:space="0" w:color="auto"/>
              <w:left w:val="single" w:sz="4" w:space="0" w:color="auto"/>
              <w:bottom w:val="single" w:sz="6" w:space="0" w:color="auto"/>
              <w:right w:val="single" w:sz="6" w:space="0" w:color="auto"/>
            </w:tcBorders>
            <w:vAlign w:val="center"/>
          </w:tcPr>
          <w:p w14:paraId="1225D906" w14:textId="77777777" w:rsidR="00076B71" w:rsidRDefault="00076B71" w:rsidP="00076B71">
            <w:pPr>
              <w:jc w:val="center"/>
              <w:rPr>
                <w:rFonts w:ascii="仿宋" w:eastAsia="仿宋" w:hAnsi="仿宋" w:cs="仿宋"/>
                <w:sz w:val="21"/>
                <w:szCs w:val="21"/>
              </w:rPr>
            </w:pPr>
          </w:p>
        </w:tc>
      </w:tr>
      <w:tr w:rsidR="00076B71" w:rsidRPr="00B9386D" w14:paraId="0470C287" w14:textId="77777777" w:rsidTr="00076B71">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0B1DBBB1" w14:textId="77777777" w:rsidR="00076B71" w:rsidRPr="008239B5" w:rsidRDefault="00076B71" w:rsidP="00076B71">
            <w:pPr>
              <w:jc w:val="center"/>
              <w:rPr>
                <w:rFonts w:ascii="楷体" w:eastAsia="楷体" w:hAnsi="楷体"/>
              </w:rPr>
            </w:pPr>
            <w:r w:rsidRPr="008239B5">
              <w:rPr>
                <w:rFonts w:ascii="楷体" w:eastAsia="楷体" w:hAnsi="楷体" w:hint="eastAsia"/>
              </w:rPr>
              <w:t>2</w:t>
            </w:r>
          </w:p>
        </w:tc>
        <w:tc>
          <w:tcPr>
            <w:tcW w:w="415" w:type="pct"/>
            <w:tcBorders>
              <w:top w:val="single" w:sz="6" w:space="0" w:color="auto"/>
              <w:left w:val="single" w:sz="6" w:space="0" w:color="auto"/>
              <w:bottom w:val="single" w:sz="6" w:space="0" w:color="auto"/>
              <w:right w:val="single" w:sz="6" w:space="0" w:color="auto"/>
            </w:tcBorders>
            <w:vAlign w:val="center"/>
          </w:tcPr>
          <w:p w14:paraId="0EB620B0"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张弛</w:t>
            </w:r>
          </w:p>
        </w:tc>
        <w:tc>
          <w:tcPr>
            <w:tcW w:w="415" w:type="pct"/>
            <w:tcBorders>
              <w:top w:val="single" w:sz="6" w:space="0" w:color="auto"/>
              <w:left w:val="single" w:sz="6" w:space="0" w:color="auto"/>
              <w:bottom w:val="single" w:sz="6" w:space="0" w:color="auto"/>
              <w:right w:val="single" w:sz="6" w:space="0" w:color="auto"/>
            </w:tcBorders>
            <w:vAlign w:val="center"/>
          </w:tcPr>
          <w:p w14:paraId="7C10B9E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男</w:t>
            </w:r>
          </w:p>
        </w:tc>
        <w:tc>
          <w:tcPr>
            <w:tcW w:w="700" w:type="pct"/>
            <w:tcBorders>
              <w:top w:val="single" w:sz="6" w:space="0" w:color="auto"/>
              <w:left w:val="single" w:sz="6" w:space="0" w:color="auto"/>
              <w:bottom w:val="single" w:sz="6" w:space="0" w:color="auto"/>
              <w:right w:val="single" w:sz="6" w:space="0" w:color="auto"/>
            </w:tcBorders>
            <w:vAlign w:val="center"/>
          </w:tcPr>
          <w:p w14:paraId="28B9CFE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1964</w:t>
            </w:r>
          </w:p>
        </w:tc>
        <w:tc>
          <w:tcPr>
            <w:tcW w:w="415" w:type="pct"/>
            <w:tcBorders>
              <w:top w:val="single" w:sz="6" w:space="0" w:color="auto"/>
              <w:left w:val="single" w:sz="6" w:space="0" w:color="auto"/>
              <w:bottom w:val="single" w:sz="6" w:space="0" w:color="auto"/>
              <w:right w:val="single" w:sz="6" w:space="0" w:color="auto"/>
            </w:tcBorders>
            <w:vAlign w:val="center"/>
          </w:tcPr>
          <w:p w14:paraId="7B6AA9A9"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教授</w:t>
            </w:r>
          </w:p>
        </w:tc>
        <w:tc>
          <w:tcPr>
            <w:tcW w:w="414" w:type="pct"/>
            <w:tcBorders>
              <w:top w:val="single" w:sz="6" w:space="0" w:color="auto"/>
              <w:left w:val="single" w:sz="6" w:space="0" w:color="auto"/>
              <w:bottom w:val="single" w:sz="6" w:space="0" w:color="auto"/>
              <w:right w:val="single" w:sz="6" w:space="0" w:color="auto"/>
            </w:tcBorders>
            <w:vAlign w:val="center"/>
          </w:tcPr>
          <w:p w14:paraId="45FBAE2F"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副主任</w:t>
            </w:r>
          </w:p>
        </w:tc>
        <w:tc>
          <w:tcPr>
            <w:tcW w:w="414" w:type="pct"/>
            <w:tcBorders>
              <w:top w:val="single" w:sz="6" w:space="0" w:color="auto"/>
              <w:left w:val="single" w:sz="6" w:space="0" w:color="auto"/>
              <w:bottom w:val="single" w:sz="6" w:space="0" w:color="auto"/>
              <w:right w:val="single" w:sz="6" w:space="0" w:color="auto"/>
            </w:tcBorders>
            <w:vAlign w:val="center"/>
          </w:tcPr>
          <w:p w14:paraId="6356093A"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中国</w:t>
            </w:r>
          </w:p>
        </w:tc>
        <w:tc>
          <w:tcPr>
            <w:tcW w:w="700" w:type="pct"/>
            <w:tcBorders>
              <w:top w:val="single" w:sz="6" w:space="0" w:color="auto"/>
              <w:left w:val="single" w:sz="6" w:space="0" w:color="auto"/>
              <w:bottom w:val="single" w:sz="6" w:space="0" w:color="auto"/>
              <w:right w:val="single" w:sz="6" w:space="0" w:color="auto"/>
            </w:tcBorders>
            <w:vAlign w:val="center"/>
          </w:tcPr>
          <w:p w14:paraId="76ACF333"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北京大学考古文博学院</w:t>
            </w:r>
          </w:p>
        </w:tc>
        <w:tc>
          <w:tcPr>
            <w:tcW w:w="414" w:type="pct"/>
            <w:tcBorders>
              <w:top w:val="single" w:sz="6" w:space="0" w:color="auto"/>
              <w:left w:val="single" w:sz="4" w:space="0" w:color="auto"/>
              <w:bottom w:val="single" w:sz="6" w:space="0" w:color="auto"/>
              <w:right w:val="single" w:sz="4" w:space="0" w:color="auto"/>
            </w:tcBorders>
            <w:vAlign w:val="center"/>
          </w:tcPr>
          <w:p w14:paraId="63FAD267"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校内专家</w:t>
            </w:r>
          </w:p>
        </w:tc>
        <w:tc>
          <w:tcPr>
            <w:tcW w:w="700" w:type="pct"/>
            <w:tcBorders>
              <w:top w:val="single" w:sz="6" w:space="0" w:color="auto"/>
              <w:left w:val="single" w:sz="4" w:space="0" w:color="auto"/>
              <w:bottom w:val="single" w:sz="6" w:space="0" w:color="auto"/>
              <w:right w:val="single" w:sz="6" w:space="0" w:color="auto"/>
            </w:tcBorders>
            <w:vAlign w:val="center"/>
          </w:tcPr>
          <w:p w14:paraId="2866A265" w14:textId="77777777" w:rsidR="00076B71" w:rsidRDefault="00076B71" w:rsidP="00076B71">
            <w:pPr>
              <w:jc w:val="center"/>
              <w:rPr>
                <w:rFonts w:ascii="仿宋" w:eastAsia="仿宋" w:hAnsi="仿宋" w:cs="仿宋"/>
                <w:sz w:val="21"/>
                <w:szCs w:val="21"/>
              </w:rPr>
            </w:pPr>
          </w:p>
        </w:tc>
      </w:tr>
      <w:tr w:rsidR="00076B71" w:rsidRPr="00B9386D" w14:paraId="2680A8E5" w14:textId="77777777" w:rsidTr="00076B71">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74E3739B" w14:textId="77777777" w:rsidR="00076B71" w:rsidRPr="008239B5" w:rsidRDefault="00076B71" w:rsidP="00076B71">
            <w:pPr>
              <w:jc w:val="center"/>
              <w:rPr>
                <w:rFonts w:ascii="楷体" w:eastAsia="楷体" w:hAnsi="楷体"/>
              </w:rPr>
            </w:pPr>
            <w:r w:rsidRPr="008239B5">
              <w:rPr>
                <w:rFonts w:ascii="楷体" w:eastAsia="楷体" w:hAnsi="楷体" w:hint="eastAsia"/>
              </w:rPr>
              <w:t>3</w:t>
            </w:r>
          </w:p>
        </w:tc>
        <w:tc>
          <w:tcPr>
            <w:tcW w:w="415" w:type="pct"/>
            <w:tcBorders>
              <w:top w:val="single" w:sz="6" w:space="0" w:color="auto"/>
              <w:left w:val="single" w:sz="6" w:space="0" w:color="auto"/>
              <w:bottom w:val="single" w:sz="6" w:space="0" w:color="auto"/>
              <w:right w:val="single" w:sz="6" w:space="0" w:color="auto"/>
            </w:tcBorders>
            <w:vAlign w:val="center"/>
          </w:tcPr>
          <w:p w14:paraId="54D6F4D9"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陈星灿</w:t>
            </w:r>
          </w:p>
        </w:tc>
        <w:tc>
          <w:tcPr>
            <w:tcW w:w="415" w:type="pct"/>
            <w:tcBorders>
              <w:top w:val="single" w:sz="6" w:space="0" w:color="auto"/>
              <w:left w:val="single" w:sz="6" w:space="0" w:color="auto"/>
              <w:bottom w:val="single" w:sz="6" w:space="0" w:color="auto"/>
              <w:right w:val="single" w:sz="6" w:space="0" w:color="auto"/>
            </w:tcBorders>
            <w:vAlign w:val="center"/>
          </w:tcPr>
          <w:p w14:paraId="557C0644"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男</w:t>
            </w:r>
          </w:p>
        </w:tc>
        <w:tc>
          <w:tcPr>
            <w:tcW w:w="700" w:type="pct"/>
            <w:tcBorders>
              <w:top w:val="single" w:sz="6" w:space="0" w:color="auto"/>
              <w:left w:val="single" w:sz="6" w:space="0" w:color="auto"/>
              <w:bottom w:val="single" w:sz="6" w:space="0" w:color="auto"/>
              <w:right w:val="single" w:sz="6" w:space="0" w:color="auto"/>
            </w:tcBorders>
            <w:vAlign w:val="center"/>
          </w:tcPr>
          <w:p w14:paraId="12094BF4"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1964</w:t>
            </w:r>
          </w:p>
        </w:tc>
        <w:tc>
          <w:tcPr>
            <w:tcW w:w="415" w:type="pct"/>
            <w:tcBorders>
              <w:top w:val="single" w:sz="6" w:space="0" w:color="auto"/>
              <w:left w:val="single" w:sz="6" w:space="0" w:color="auto"/>
              <w:bottom w:val="single" w:sz="6" w:space="0" w:color="auto"/>
              <w:right w:val="single" w:sz="6" w:space="0" w:color="auto"/>
            </w:tcBorders>
            <w:vAlign w:val="center"/>
          </w:tcPr>
          <w:p w14:paraId="09B37CAD"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研究员</w:t>
            </w:r>
          </w:p>
        </w:tc>
        <w:tc>
          <w:tcPr>
            <w:tcW w:w="414" w:type="pct"/>
            <w:tcBorders>
              <w:top w:val="single" w:sz="6" w:space="0" w:color="auto"/>
              <w:left w:val="single" w:sz="6" w:space="0" w:color="auto"/>
              <w:bottom w:val="single" w:sz="6" w:space="0" w:color="auto"/>
              <w:right w:val="single" w:sz="6" w:space="0" w:color="auto"/>
            </w:tcBorders>
            <w:vAlign w:val="center"/>
          </w:tcPr>
          <w:p w14:paraId="45C2B2B1"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594E12D5"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中国</w:t>
            </w:r>
          </w:p>
        </w:tc>
        <w:tc>
          <w:tcPr>
            <w:tcW w:w="700" w:type="pct"/>
            <w:tcBorders>
              <w:top w:val="single" w:sz="6" w:space="0" w:color="auto"/>
              <w:left w:val="single" w:sz="6" w:space="0" w:color="auto"/>
              <w:bottom w:val="single" w:sz="6" w:space="0" w:color="auto"/>
              <w:right w:val="single" w:sz="6" w:space="0" w:color="auto"/>
            </w:tcBorders>
            <w:vAlign w:val="center"/>
          </w:tcPr>
          <w:p w14:paraId="233549C0"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中国社会科学院考古研究所</w:t>
            </w:r>
          </w:p>
        </w:tc>
        <w:tc>
          <w:tcPr>
            <w:tcW w:w="414" w:type="pct"/>
            <w:tcBorders>
              <w:top w:val="single" w:sz="6" w:space="0" w:color="auto"/>
              <w:left w:val="single" w:sz="4" w:space="0" w:color="auto"/>
              <w:bottom w:val="single" w:sz="6" w:space="0" w:color="auto"/>
              <w:right w:val="single" w:sz="4" w:space="0" w:color="auto"/>
            </w:tcBorders>
            <w:vAlign w:val="center"/>
          </w:tcPr>
          <w:p w14:paraId="4E5B1275"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校外专家</w:t>
            </w:r>
          </w:p>
        </w:tc>
        <w:tc>
          <w:tcPr>
            <w:tcW w:w="700" w:type="pct"/>
            <w:tcBorders>
              <w:top w:val="single" w:sz="6" w:space="0" w:color="auto"/>
              <w:left w:val="single" w:sz="4" w:space="0" w:color="auto"/>
              <w:bottom w:val="single" w:sz="6" w:space="0" w:color="auto"/>
              <w:right w:val="single" w:sz="6" w:space="0" w:color="auto"/>
            </w:tcBorders>
            <w:vAlign w:val="center"/>
          </w:tcPr>
          <w:p w14:paraId="16DFE5D4" w14:textId="77777777" w:rsidR="00076B71" w:rsidRDefault="00076B71" w:rsidP="00076B71">
            <w:pPr>
              <w:jc w:val="center"/>
              <w:rPr>
                <w:rFonts w:ascii="仿宋" w:eastAsia="仿宋" w:hAnsi="仿宋" w:cs="仿宋"/>
                <w:sz w:val="21"/>
                <w:szCs w:val="21"/>
              </w:rPr>
            </w:pPr>
          </w:p>
        </w:tc>
      </w:tr>
      <w:tr w:rsidR="00076B71" w:rsidRPr="00B9386D" w14:paraId="3F601965" w14:textId="77777777" w:rsidTr="00076B71">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30DC197B" w14:textId="77777777" w:rsidR="00076B71" w:rsidRPr="008239B5" w:rsidRDefault="00076B71" w:rsidP="00076B71">
            <w:pPr>
              <w:jc w:val="center"/>
              <w:rPr>
                <w:rFonts w:ascii="楷体" w:eastAsia="楷体" w:hAnsi="楷体"/>
              </w:rPr>
            </w:pPr>
            <w:r w:rsidRPr="008239B5">
              <w:rPr>
                <w:rFonts w:ascii="楷体" w:eastAsia="楷体" w:hAnsi="楷体" w:hint="eastAsia"/>
              </w:rPr>
              <w:t>4</w:t>
            </w:r>
          </w:p>
        </w:tc>
        <w:tc>
          <w:tcPr>
            <w:tcW w:w="415" w:type="pct"/>
            <w:tcBorders>
              <w:top w:val="single" w:sz="6" w:space="0" w:color="auto"/>
              <w:left w:val="single" w:sz="6" w:space="0" w:color="auto"/>
              <w:bottom w:val="single" w:sz="6" w:space="0" w:color="auto"/>
              <w:right w:val="single" w:sz="6" w:space="0" w:color="auto"/>
            </w:tcBorders>
            <w:vAlign w:val="center"/>
          </w:tcPr>
          <w:p w14:paraId="06CA57AF"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高星</w:t>
            </w:r>
          </w:p>
        </w:tc>
        <w:tc>
          <w:tcPr>
            <w:tcW w:w="415" w:type="pct"/>
            <w:tcBorders>
              <w:top w:val="single" w:sz="6" w:space="0" w:color="auto"/>
              <w:left w:val="single" w:sz="6" w:space="0" w:color="auto"/>
              <w:bottom w:val="single" w:sz="6" w:space="0" w:color="auto"/>
              <w:right w:val="single" w:sz="6" w:space="0" w:color="auto"/>
            </w:tcBorders>
            <w:vAlign w:val="center"/>
          </w:tcPr>
          <w:p w14:paraId="1B927971"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男</w:t>
            </w:r>
          </w:p>
        </w:tc>
        <w:tc>
          <w:tcPr>
            <w:tcW w:w="700" w:type="pct"/>
            <w:tcBorders>
              <w:top w:val="single" w:sz="6" w:space="0" w:color="auto"/>
              <w:left w:val="single" w:sz="6" w:space="0" w:color="auto"/>
              <w:bottom w:val="single" w:sz="6" w:space="0" w:color="auto"/>
              <w:right w:val="single" w:sz="6" w:space="0" w:color="auto"/>
            </w:tcBorders>
            <w:vAlign w:val="center"/>
          </w:tcPr>
          <w:p w14:paraId="5D49A59D"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1962</w:t>
            </w:r>
          </w:p>
        </w:tc>
        <w:tc>
          <w:tcPr>
            <w:tcW w:w="415" w:type="pct"/>
            <w:tcBorders>
              <w:top w:val="single" w:sz="6" w:space="0" w:color="auto"/>
              <w:left w:val="single" w:sz="6" w:space="0" w:color="auto"/>
              <w:bottom w:val="single" w:sz="6" w:space="0" w:color="auto"/>
              <w:right w:val="single" w:sz="6" w:space="0" w:color="auto"/>
            </w:tcBorders>
            <w:vAlign w:val="center"/>
          </w:tcPr>
          <w:p w14:paraId="6D634F66"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研究员</w:t>
            </w:r>
          </w:p>
        </w:tc>
        <w:tc>
          <w:tcPr>
            <w:tcW w:w="414" w:type="pct"/>
            <w:tcBorders>
              <w:top w:val="single" w:sz="6" w:space="0" w:color="auto"/>
              <w:left w:val="single" w:sz="6" w:space="0" w:color="auto"/>
              <w:bottom w:val="single" w:sz="6" w:space="0" w:color="auto"/>
              <w:right w:val="single" w:sz="6" w:space="0" w:color="auto"/>
            </w:tcBorders>
            <w:vAlign w:val="center"/>
          </w:tcPr>
          <w:p w14:paraId="15E9F451"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4B4E8F6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中国</w:t>
            </w:r>
          </w:p>
        </w:tc>
        <w:tc>
          <w:tcPr>
            <w:tcW w:w="700" w:type="pct"/>
            <w:tcBorders>
              <w:top w:val="single" w:sz="6" w:space="0" w:color="auto"/>
              <w:left w:val="single" w:sz="6" w:space="0" w:color="auto"/>
              <w:bottom w:val="single" w:sz="6" w:space="0" w:color="auto"/>
              <w:right w:val="single" w:sz="6" w:space="0" w:color="auto"/>
            </w:tcBorders>
            <w:vAlign w:val="center"/>
          </w:tcPr>
          <w:p w14:paraId="1FE15E28"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中科院古脊椎动物与古人类研究所</w:t>
            </w:r>
          </w:p>
        </w:tc>
        <w:tc>
          <w:tcPr>
            <w:tcW w:w="414" w:type="pct"/>
            <w:tcBorders>
              <w:top w:val="single" w:sz="6" w:space="0" w:color="auto"/>
              <w:left w:val="single" w:sz="4" w:space="0" w:color="auto"/>
              <w:bottom w:val="single" w:sz="6" w:space="0" w:color="auto"/>
              <w:right w:val="single" w:sz="4" w:space="0" w:color="auto"/>
            </w:tcBorders>
            <w:vAlign w:val="center"/>
          </w:tcPr>
          <w:p w14:paraId="23E5ED4A"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校外专家</w:t>
            </w:r>
          </w:p>
        </w:tc>
        <w:tc>
          <w:tcPr>
            <w:tcW w:w="700" w:type="pct"/>
            <w:tcBorders>
              <w:top w:val="single" w:sz="6" w:space="0" w:color="auto"/>
              <w:left w:val="single" w:sz="4" w:space="0" w:color="auto"/>
              <w:bottom w:val="single" w:sz="6" w:space="0" w:color="auto"/>
              <w:right w:val="single" w:sz="6" w:space="0" w:color="auto"/>
            </w:tcBorders>
            <w:vAlign w:val="center"/>
          </w:tcPr>
          <w:p w14:paraId="46CCF1AB" w14:textId="77777777" w:rsidR="00076B71" w:rsidRDefault="00076B71" w:rsidP="00076B71">
            <w:pPr>
              <w:jc w:val="center"/>
              <w:rPr>
                <w:rFonts w:ascii="仿宋" w:eastAsia="仿宋" w:hAnsi="仿宋" w:cs="仿宋"/>
                <w:sz w:val="21"/>
                <w:szCs w:val="21"/>
              </w:rPr>
            </w:pPr>
          </w:p>
        </w:tc>
      </w:tr>
      <w:tr w:rsidR="00076B71" w:rsidRPr="00B9386D" w14:paraId="768B749D" w14:textId="77777777" w:rsidTr="00076B71">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64BAFD39" w14:textId="77777777" w:rsidR="00076B71" w:rsidRPr="008239B5" w:rsidRDefault="00076B71" w:rsidP="00076B71">
            <w:pPr>
              <w:jc w:val="center"/>
              <w:rPr>
                <w:rFonts w:ascii="楷体" w:eastAsia="楷体" w:hAnsi="楷体"/>
              </w:rPr>
            </w:pPr>
            <w:r w:rsidRPr="008239B5">
              <w:rPr>
                <w:rFonts w:ascii="楷体" w:eastAsia="楷体" w:hAnsi="楷体" w:hint="eastAsia"/>
              </w:rPr>
              <w:t>5</w:t>
            </w:r>
          </w:p>
        </w:tc>
        <w:tc>
          <w:tcPr>
            <w:tcW w:w="415" w:type="pct"/>
            <w:tcBorders>
              <w:top w:val="single" w:sz="6" w:space="0" w:color="auto"/>
              <w:left w:val="single" w:sz="6" w:space="0" w:color="auto"/>
              <w:bottom w:val="single" w:sz="6" w:space="0" w:color="auto"/>
              <w:right w:val="single" w:sz="6" w:space="0" w:color="auto"/>
            </w:tcBorders>
            <w:vAlign w:val="center"/>
          </w:tcPr>
          <w:p w14:paraId="7491631F"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韩建业</w:t>
            </w:r>
          </w:p>
        </w:tc>
        <w:tc>
          <w:tcPr>
            <w:tcW w:w="415" w:type="pct"/>
            <w:tcBorders>
              <w:top w:val="single" w:sz="6" w:space="0" w:color="auto"/>
              <w:left w:val="single" w:sz="6" w:space="0" w:color="auto"/>
              <w:bottom w:val="single" w:sz="6" w:space="0" w:color="auto"/>
              <w:right w:val="single" w:sz="6" w:space="0" w:color="auto"/>
            </w:tcBorders>
            <w:vAlign w:val="center"/>
          </w:tcPr>
          <w:p w14:paraId="0894A04A"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男</w:t>
            </w:r>
          </w:p>
        </w:tc>
        <w:tc>
          <w:tcPr>
            <w:tcW w:w="700" w:type="pct"/>
            <w:tcBorders>
              <w:top w:val="single" w:sz="6" w:space="0" w:color="auto"/>
              <w:left w:val="single" w:sz="6" w:space="0" w:color="auto"/>
              <w:bottom w:val="single" w:sz="6" w:space="0" w:color="auto"/>
              <w:right w:val="single" w:sz="6" w:space="0" w:color="auto"/>
            </w:tcBorders>
            <w:vAlign w:val="center"/>
          </w:tcPr>
          <w:p w14:paraId="48D5EC75"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1967</w:t>
            </w:r>
          </w:p>
        </w:tc>
        <w:tc>
          <w:tcPr>
            <w:tcW w:w="415" w:type="pct"/>
            <w:tcBorders>
              <w:top w:val="single" w:sz="6" w:space="0" w:color="auto"/>
              <w:left w:val="single" w:sz="6" w:space="0" w:color="auto"/>
              <w:bottom w:val="single" w:sz="6" w:space="0" w:color="auto"/>
              <w:right w:val="single" w:sz="6" w:space="0" w:color="auto"/>
            </w:tcBorders>
            <w:vAlign w:val="center"/>
          </w:tcPr>
          <w:p w14:paraId="51DD1979"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教授</w:t>
            </w:r>
          </w:p>
        </w:tc>
        <w:tc>
          <w:tcPr>
            <w:tcW w:w="414" w:type="pct"/>
            <w:tcBorders>
              <w:top w:val="single" w:sz="6" w:space="0" w:color="auto"/>
              <w:left w:val="single" w:sz="6" w:space="0" w:color="auto"/>
              <w:bottom w:val="single" w:sz="6" w:space="0" w:color="auto"/>
              <w:right w:val="single" w:sz="6" w:space="0" w:color="auto"/>
            </w:tcBorders>
            <w:vAlign w:val="center"/>
          </w:tcPr>
          <w:p w14:paraId="2A27100C"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379F7513"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中国</w:t>
            </w:r>
          </w:p>
        </w:tc>
        <w:tc>
          <w:tcPr>
            <w:tcW w:w="700" w:type="pct"/>
            <w:tcBorders>
              <w:top w:val="single" w:sz="6" w:space="0" w:color="auto"/>
              <w:left w:val="single" w:sz="6" w:space="0" w:color="auto"/>
              <w:bottom w:val="single" w:sz="6" w:space="0" w:color="auto"/>
              <w:right w:val="single" w:sz="6" w:space="0" w:color="auto"/>
            </w:tcBorders>
            <w:vAlign w:val="center"/>
          </w:tcPr>
          <w:p w14:paraId="7B5B3623"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中国人民大学</w:t>
            </w:r>
          </w:p>
        </w:tc>
        <w:tc>
          <w:tcPr>
            <w:tcW w:w="414" w:type="pct"/>
            <w:tcBorders>
              <w:top w:val="single" w:sz="6" w:space="0" w:color="auto"/>
              <w:left w:val="single" w:sz="4" w:space="0" w:color="auto"/>
              <w:bottom w:val="single" w:sz="6" w:space="0" w:color="auto"/>
              <w:right w:val="single" w:sz="4" w:space="0" w:color="auto"/>
            </w:tcBorders>
            <w:vAlign w:val="center"/>
          </w:tcPr>
          <w:p w14:paraId="7538CD8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校外专家</w:t>
            </w:r>
          </w:p>
        </w:tc>
        <w:tc>
          <w:tcPr>
            <w:tcW w:w="700" w:type="pct"/>
            <w:tcBorders>
              <w:top w:val="single" w:sz="6" w:space="0" w:color="auto"/>
              <w:left w:val="single" w:sz="4" w:space="0" w:color="auto"/>
              <w:bottom w:val="single" w:sz="6" w:space="0" w:color="auto"/>
              <w:right w:val="single" w:sz="6" w:space="0" w:color="auto"/>
            </w:tcBorders>
            <w:vAlign w:val="center"/>
          </w:tcPr>
          <w:p w14:paraId="1F32AFB5" w14:textId="77777777" w:rsidR="00076B71" w:rsidRDefault="00076B71" w:rsidP="00076B71">
            <w:pPr>
              <w:jc w:val="center"/>
              <w:rPr>
                <w:rFonts w:ascii="仿宋" w:eastAsia="仿宋" w:hAnsi="仿宋" w:cs="仿宋"/>
                <w:sz w:val="21"/>
                <w:szCs w:val="21"/>
              </w:rPr>
            </w:pPr>
          </w:p>
        </w:tc>
      </w:tr>
      <w:tr w:rsidR="00076B71" w:rsidRPr="00B9386D" w14:paraId="5EDD3A97" w14:textId="77777777" w:rsidTr="00076B71">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5F059E46" w14:textId="77777777" w:rsidR="00076B71" w:rsidRPr="008239B5" w:rsidRDefault="00076B71" w:rsidP="00076B71">
            <w:pPr>
              <w:jc w:val="center"/>
              <w:rPr>
                <w:rFonts w:ascii="楷体" w:eastAsia="楷体" w:hAnsi="楷体"/>
              </w:rPr>
            </w:pPr>
            <w:r w:rsidRPr="008239B5">
              <w:rPr>
                <w:rFonts w:ascii="楷体" w:eastAsia="楷体" w:hAnsi="楷体" w:hint="eastAsia"/>
              </w:rPr>
              <w:t>6</w:t>
            </w:r>
          </w:p>
        </w:tc>
        <w:tc>
          <w:tcPr>
            <w:tcW w:w="415" w:type="pct"/>
            <w:tcBorders>
              <w:top w:val="single" w:sz="6" w:space="0" w:color="auto"/>
              <w:left w:val="single" w:sz="6" w:space="0" w:color="auto"/>
              <w:bottom w:val="single" w:sz="6" w:space="0" w:color="auto"/>
              <w:right w:val="single" w:sz="6" w:space="0" w:color="auto"/>
            </w:tcBorders>
            <w:vAlign w:val="center"/>
          </w:tcPr>
          <w:p w14:paraId="7595CB5A"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Ofer Bar-Yosef</w:t>
            </w:r>
          </w:p>
        </w:tc>
        <w:tc>
          <w:tcPr>
            <w:tcW w:w="415" w:type="pct"/>
            <w:tcBorders>
              <w:top w:val="single" w:sz="6" w:space="0" w:color="auto"/>
              <w:left w:val="single" w:sz="6" w:space="0" w:color="auto"/>
              <w:bottom w:val="single" w:sz="6" w:space="0" w:color="auto"/>
              <w:right w:val="single" w:sz="6" w:space="0" w:color="auto"/>
            </w:tcBorders>
            <w:vAlign w:val="center"/>
          </w:tcPr>
          <w:p w14:paraId="0EA7396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男</w:t>
            </w:r>
          </w:p>
        </w:tc>
        <w:tc>
          <w:tcPr>
            <w:tcW w:w="700" w:type="pct"/>
            <w:tcBorders>
              <w:top w:val="single" w:sz="6" w:space="0" w:color="auto"/>
              <w:left w:val="single" w:sz="6" w:space="0" w:color="auto"/>
              <w:bottom w:val="single" w:sz="6" w:space="0" w:color="auto"/>
              <w:right w:val="single" w:sz="6" w:space="0" w:color="auto"/>
            </w:tcBorders>
            <w:vAlign w:val="center"/>
          </w:tcPr>
          <w:p w14:paraId="4052DCA5"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1937</w:t>
            </w:r>
          </w:p>
        </w:tc>
        <w:tc>
          <w:tcPr>
            <w:tcW w:w="415" w:type="pct"/>
            <w:tcBorders>
              <w:top w:val="single" w:sz="6" w:space="0" w:color="auto"/>
              <w:left w:val="single" w:sz="6" w:space="0" w:color="auto"/>
              <w:bottom w:val="single" w:sz="6" w:space="0" w:color="auto"/>
              <w:right w:val="single" w:sz="6" w:space="0" w:color="auto"/>
            </w:tcBorders>
            <w:vAlign w:val="center"/>
          </w:tcPr>
          <w:p w14:paraId="45E77BCF"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教授</w:t>
            </w:r>
          </w:p>
        </w:tc>
        <w:tc>
          <w:tcPr>
            <w:tcW w:w="414" w:type="pct"/>
            <w:tcBorders>
              <w:top w:val="single" w:sz="6" w:space="0" w:color="auto"/>
              <w:left w:val="single" w:sz="6" w:space="0" w:color="auto"/>
              <w:bottom w:val="single" w:sz="6" w:space="0" w:color="auto"/>
              <w:right w:val="single" w:sz="6" w:space="0" w:color="auto"/>
            </w:tcBorders>
            <w:vAlign w:val="center"/>
          </w:tcPr>
          <w:p w14:paraId="5C85942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0B929CB4"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以色列</w:t>
            </w:r>
          </w:p>
        </w:tc>
        <w:tc>
          <w:tcPr>
            <w:tcW w:w="700" w:type="pct"/>
            <w:tcBorders>
              <w:top w:val="single" w:sz="6" w:space="0" w:color="auto"/>
              <w:left w:val="single" w:sz="6" w:space="0" w:color="auto"/>
              <w:bottom w:val="single" w:sz="6" w:space="0" w:color="auto"/>
              <w:right w:val="single" w:sz="6" w:space="0" w:color="auto"/>
            </w:tcBorders>
            <w:vAlign w:val="center"/>
          </w:tcPr>
          <w:p w14:paraId="12925FC3"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哈佛大学</w:t>
            </w:r>
          </w:p>
        </w:tc>
        <w:tc>
          <w:tcPr>
            <w:tcW w:w="414" w:type="pct"/>
            <w:tcBorders>
              <w:top w:val="single" w:sz="6" w:space="0" w:color="auto"/>
              <w:left w:val="single" w:sz="4" w:space="0" w:color="auto"/>
              <w:bottom w:val="single" w:sz="6" w:space="0" w:color="auto"/>
              <w:right w:val="single" w:sz="4" w:space="0" w:color="auto"/>
            </w:tcBorders>
            <w:vAlign w:val="center"/>
          </w:tcPr>
          <w:p w14:paraId="1470826D"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校外专家</w:t>
            </w:r>
          </w:p>
        </w:tc>
        <w:tc>
          <w:tcPr>
            <w:tcW w:w="700" w:type="pct"/>
            <w:tcBorders>
              <w:top w:val="single" w:sz="6" w:space="0" w:color="auto"/>
              <w:left w:val="single" w:sz="4" w:space="0" w:color="auto"/>
              <w:bottom w:val="single" w:sz="6" w:space="0" w:color="auto"/>
              <w:right w:val="single" w:sz="6" w:space="0" w:color="auto"/>
            </w:tcBorders>
            <w:vAlign w:val="center"/>
          </w:tcPr>
          <w:p w14:paraId="3B48471F" w14:textId="77777777" w:rsidR="00076B71" w:rsidRDefault="00076B71" w:rsidP="00076B71">
            <w:pPr>
              <w:jc w:val="center"/>
              <w:rPr>
                <w:rFonts w:ascii="仿宋" w:eastAsia="仿宋" w:hAnsi="仿宋" w:cs="仿宋"/>
                <w:sz w:val="21"/>
                <w:szCs w:val="21"/>
              </w:rPr>
            </w:pPr>
          </w:p>
        </w:tc>
      </w:tr>
      <w:tr w:rsidR="00076B71" w:rsidRPr="00B9386D" w14:paraId="4D6DDC6C" w14:textId="77777777" w:rsidTr="00076B71">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681D93E3" w14:textId="77777777" w:rsidR="00076B71" w:rsidRDefault="00076B71" w:rsidP="00076B71">
            <w:pPr>
              <w:jc w:val="center"/>
              <w:rPr>
                <w:rFonts w:ascii="仿宋" w:eastAsia="仿宋" w:hAnsi="仿宋" w:cs="仿宋"/>
                <w:sz w:val="21"/>
                <w:szCs w:val="21"/>
              </w:rPr>
            </w:pPr>
            <w:r w:rsidRPr="008239B5">
              <w:rPr>
                <w:rFonts w:ascii="楷体" w:eastAsia="楷体" w:hAnsi="楷体" w:hint="eastAsia"/>
              </w:rPr>
              <w:t>7</w:t>
            </w:r>
          </w:p>
        </w:tc>
        <w:tc>
          <w:tcPr>
            <w:tcW w:w="415" w:type="pct"/>
            <w:tcBorders>
              <w:top w:val="single" w:sz="6" w:space="0" w:color="auto"/>
              <w:left w:val="single" w:sz="6" w:space="0" w:color="auto"/>
              <w:bottom w:val="single" w:sz="6" w:space="0" w:color="auto"/>
              <w:right w:val="single" w:sz="6" w:space="0" w:color="auto"/>
            </w:tcBorders>
            <w:vAlign w:val="center"/>
          </w:tcPr>
          <w:p w14:paraId="51BF4DEB"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Rowan K. Flad</w:t>
            </w:r>
          </w:p>
        </w:tc>
        <w:tc>
          <w:tcPr>
            <w:tcW w:w="415" w:type="pct"/>
            <w:tcBorders>
              <w:top w:val="single" w:sz="6" w:space="0" w:color="auto"/>
              <w:left w:val="single" w:sz="6" w:space="0" w:color="auto"/>
              <w:bottom w:val="single" w:sz="6" w:space="0" w:color="auto"/>
              <w:right w:val="single" w:sz="6" w:space="0" w:color="auto"/>
            </w:tcBorders>
            <w:vAlign w:val="center"/>
          </w:tcPr>
          <w:p w14:paraId="331D2423"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男</w:t>
            </w:r>
          </w:p>
        </w:tc>
        <w:tc>
          <w:tcPr>
            <w:tcW w:w="700" w:type="pct"/>
            <w:tcBorders>
              <w:top w:val="single" w:sz="6" w:space="0" w:color="auto"/>
              <w:left w:val="single" w:sz="6" w:space="0" w:color="auto"/>
              <w:bottom w:val="single" w:sz="6" w:space="0" w:color="auto"/>
              <w:right w:val="single" w:sz="6" w:space="0" w:color="auto"/>
            </w:tcBorders>
            <w:vAlign w:val="center"/>
          </w:tcPr>
          <w:p w14:paraId="00001E8C"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1973</w:t>
            </w:r>
          </w:p>
        </w:tc>
        <w:tc>
          <w:tcPr>
            <w:tcW w:w="415" w:type="pct"/>
            <w:tcBorders>
              <w:top w:val="single" w:sz="6" w:space="0" w:color="auto"/>
              <w:left w:val="single" w:sz="6" w:space="0" w:color="auto"/>
              <w:bottom w:val="single" w:sz="6" w:space="0" w:color="auto"/>
              <w:right w:val="single" w:sz="6" w:space="0" w:color="auto"/>
            </w:tcBorders>
            <w:vAlign w:val="center"/>
          </w:tcPr>
          <w:p w14:paraId="1FA08D72"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教授</w:t>
            </w:r>
          </w:p>
        </w:tc>
        <w:tc>
          <w:tcPr>
            <w:tcW w:w="414" w:type="pct"/>
            <w:tcBorders>
              <w:top w:val="single" w:sz="6" w:space="0" w:color="auto"/>
              <w:left w:val="single" w:sz="6" w:space="0" w:color="auto"/>
              <w:bottom w:val="single" w:sz="6" w:space="0" w:color="auto"/>
              <w:right w:val="single" w:sz="6" w:space="0" w:color="auto"/>
            </w:tcBorders>
            <w:vAlign w:val="center"/>
          </w:tcPr>
          <w:p w14:paraId="6D5F04D0"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委员</w:t>
            </w:r>
          </w:p>
        </w:tc>
        <w:tc>
          <w:tcPr>
            <w:tcW w:w="414" w:type="pct"/>
            <w:tcBorders>
              <w:top w:val="single" w:sz="6" w:space="0" w:color="auto"/>
              <w:left w:val="single" w:sz="6" w:space="0" w:color="auto"/>
              <w:bottom w:val="single" w:sz="6" w:space="0" w:color="auto"/>
              <w:right w:val="single" w:sz="6" w:space="0" w:color="auto"/>
            </w:tcBorders>
            <w:vAlign w:val="center"/>
          </w:tcPr>
          <w:p w14:paraId="7148823E"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美国</w:t>
            </w:r>
          </w:p>
        </w:tc>
        <w:tc>
          <w:tcPr>
            <w:tcW w:w="700" w:type="pct"/>
            <w:tcBorders>
              <w:top w:val="single" w:sz="6" w:space="0" w:color="auto"/>
              <w:left w:val="single" w:sz="6" w:space="0" w:color="auto"/>
              <w:bottom w:val="single" w:sz="6" w:space="0" w:color="auto"/>
              <w:right w:val="single" w:sz="6" w:space="0" w:color="auto"/>
            </w:tcBorders>
            <w:vAlign w:val="center"/>
          </w:tcPr>
          <w:p w14:paraId="05B966E8"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哈佛大学</w:t>
            </w:r>
          </w:p>
        </w:tc>
        <w:tc>
          <w:tcPr>
            <w:tcW w:w="414" w:type="pct"/>
            <w:tcBorders>
              <w:top w:val="single" w:sz="6" w:space="0" w:color="auto"/>
              <w:left w:val="single" w:sz="4" w:space="0" w:color="auto"/>
              <w:bottom w:val="single" w:sz="6" w:space="0" w:color="auto"/>
              <w:right w:val="single" w:sz="4" w:space="0" w:color="auto"/>
            </w:tcBorders>
            <w:vAlign w:val="center"/>
          </w:tcPr>
          <w:p w14:paraId="34AD98CA" w14:textId="77777777" w:rsidR="00076B71" w:rsidRDefault="00076B71" w:rsidP="00076B71">
            <w:pPr>
              <w:jc w:val="center"/>
              <w:rPr>
                <w:rFonts w:ascii="仿宋" w:eastAsia="仿宋" w:hAnsi="仿宋" w:cs="仿宋"/>
                <w:sz w:val="21"/>
                <w:szCs w:val="21"/>
              </w:rPr>
            </w:pPr>
            <w:r>
              <w:rPr>
                <w:rFonts w:ascii="仿宋" w:eastAsia="仿宋" w:hAnsi="仿宋" w:cs="仿宋" w:hint="eastAsia"/>
                <w:sz w:val="21"/>
                <w:szCs w:val="21"/>
              </w:rPr>
              <w:t>校外专家</w:t>
            </w:r>
          </w:p>
        </w:tc>
        <w:tc>
          <w:tcPr>
            <w:tcW w:w="700" w:type="pct"/>
            <w:tcBorders>
              <w:top w:val="single" w:sz="6" w:space="0" w:color="auto"/>
              <w:left w:val="single" w:sz="4" w:space="0" w:color="auto"/>
              <w:bottom w:val="single" w:sz="6" w:space="0" w:color="auto"/>
              <w:right w:val="single" w:sz="6" w:space="0" w:color="auto"/>
            </w:tcBorders>
            <w:vAlign w:val="center"/>
          </w:tcPr>
          <w:p w14:paraId="02CB544E" w14:textId="77777777" w:rsidR="00076B71" w:rsidRDefault="00076B71" w:rsidP="00076B71">
            <w:pPr>
              <w:jc w:val="center"/>
              <w:rPr>
                <w:rFonts w:ascii="仿宋" w:eastAsia="仿宋" w:hAnsi="仿宋" w:cs="仿宋"/>
                <w:sz w:val="21"/>
                <w:szCs w:val="21"/>
              </w:rPr>
            </w:pPr>
          </w:p>
        </w:tc>
      </w:tr>
    </w:tbl>
    <w:p w14:paraId="0AADFBE6" w14:textId="77777777" w:rsidR="008858E7" w:rsidRDefault="008858E7" w:rsidP="00277A91">
      <w:pPr>
        <w:spacing w:beforeLines="50" w:before="163"/>
        <w:ind w:firstLineChars="200" w:firstLine="480"/>
        <w:rPr>
          <w:rFonts w:ascii="楷体" w:eastAsia="楷体" w:hAnsi="楷体" w:cs="仿宋_GB2312"/>
          <w:bCs/>
        </w:rPr>
      </w:pPr>
      <w:r w:rsidRPr="00C71A2E">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4FA556CF" w14:textId="77777777" w:rsidR="008858E7" w:rsidRPr="00AC66F6" w:rsidRDefault="008858E7" w:rsidP="008858E7">
      <w:pPr>
        <w:rPr>
          <w:rFonts w:ascii="黑体" w:eastAsia="黑体" w:hAnsi="黑体"/>
          <w:b/>
          <w:sz w:val="32"/>
          <w:szCs w:val="32"/>
        </w:rPr>
      </w:pPr>
      <w:r>
        <w:rPr>
          <w:rFonts w:ascii="仿宋" w:eastAsia="仿宋" w:hAnsi="仿宋" w:hint="eastAsia"/>
          <w:b/>
          <w:sz w:val="28"/>
          <w:szCs w:val="28"/>
        </w:rPr>
        <w:t xml:space="preserve">    </w:t>
      </w:r>
      <w:r w:rsidRPr="00AC66F6">
        <w:rPr>
          <w:rFonts w:ascii="黑体" w:eastAsia="黑体" w:hAnsi="黑体" w:hint="eastAsia"/>
          <w:b/>
          <w:sz w:val="32"/>
          <w:szCs w:val="32"/>
        </w:rPr>
        <w:t>五、</w:t>
      </w:r>
      <w:r w:rsidRPr="00AC66F6">
        <w:rPr>
          <w:rFonts w:ascii="黑体" w:eastAsia="黑体" w:hAnsi="黑体" w:cs="仿宋_GB2312" w:hint="eastAsia"/>
          <w:b/>
          <w:sz w:val="32"/>
          <w:szCs w:val="32"/>
        </w:rPr>
        <w:t>信息化建设、开放运行和示范辐射</w:t>
      </w:r>
      <w:r>
        <w:rPr>
          <w:rFonts w:ascii="黑体" w:eastAsia="黑体" w:hAnsi="黑体" w:cs="仿宋_GB2312" w:hint="eastAsia"/>
          <w:b/>
          <w:sz w:val="32"/>
          <w:szCs w:val="32"/>
        </w:rPr>
        <w:t>情况</w:t>
      </w:r>
    </w:p>
    <w:p w14:paraId="15001C24" w14:textId="77777777" w:rsidR="008858E7" w:rsidRPr="003220B5" w:rsidRDefault="008858E7" w:rsidP="00277A91">
      <w:pPr>
        <w:spacing w:beforeLines="50" w:before="163" w:afterLines="50" w:after="163"/>
        <w:ind w:firstLineChars="200" w:firstLine="560"/>
        <w:rPr>
          <w:rFonts w:ascii="黑体" w:eastAsia="黑体" w:hAnsi="黑体"/>
          <w:color w:val="000000" w:themeColor="text1"/>
          <w:sz w:val="28"/>
          <w:szCs w:val="28"/>
        </w:rPr>
      </w:pPr>
      <w:r w:rsidRPr="00AC66F6">
        <w:rPr>
          <w:rFonts w:ascii="黑体" w:eastAsia="黑体" w:hAnsi="黑体" w:hint="eastAsia"/>
          <w:sz w:val="28"/>
          <w:szCs w:val="28"/>
        </w:rPr>
        <w:t>（一）</w:t>
      </w:r>
      <w:r w:rsidRPr="003220B5">
        <w:rPr>
          <w:rFonts w:ascii="黑体" w:eastAsia="黑体" w:hAnsi="黑体" w:hint="eastAsia"/>
          <w:color w:val="000000" w:themeColor="text1"/>
          <w:sz w:val="28"/>
          <w:szCs w:val="28"/>
        </w:rPr>
        <w:t>信息化建设情况</w:t>
      </w:r>
    </w:p>
    <w:tbl>
      <w:tblPr>
        <w:tblStyle w:val="a9"/>
        <w:tblW w:w="5000" w:type="pct"/>
        <w:jc w:val="center"/>
        <w:tblLook w:val="04A0" w:firstRow="1" w:lastRow="0" w:firstColumn="1" w:lastColumn="0" w:noHBand="0" w:noVBand="1"/>
      </w:tblPr>
      <w:tblGrid>
        <w:gridCol w:w="3566"/>
        <w:gridCol w:w="1625"/>
        <w:gridCol w:w="3325"/>
      </w:tblGrid>
      <w:tr w:rsidR="008858E7" w:rsidRPr="00F06DF9" w14:paraId="1587DA5D" w14:textId="77777777" w:rsidTr="00117856">
        <w:trPr>
          <w:jc w:val="center"/>
        </w:trPr>
        <w:tc>
          <w:tcPr>
            <w:tcW w:w="2094" w:type="pct"/>
            <w:vAlign w:val="center"/>
          </w:tcPr>
          <w:p w14:paraId="40445BDB" w14:textId="77777777"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中心网址</w:t>
            </w:r>
          </w:p>
        </w:tc>
        <w:tc>
          <w:tcPr>
            <w:tcW w:w="2906" w:type="pct"/>
            <w:gridSpan w:val="2"/>
          </w:tcPr>
          <w:p w14:paraId="1984C50A" w14:textId="77777777" w:rsidR="008858E7" w:rsidRPr="00F06DF9" w:rsidRDefault="009636F4" w:rsidP="008858E7">
            <w:pPr>
              <w:rPr>
                <w:rFonts w:ascii="仿宋" w:eastAsia="仿宋" w:hAnsi="仿宋"/>
                <w:sz w:val="28"/>
                <w:szCs w:val="28"/>
              </w:rPr>
            </w:pPr>
            <w:r>
              <w:rPr>
                <w:rFonts w:ascii="仿宋" w:eastAsia="仿宋" w:hAnsi="仿宋"/>
                <w:kern w:val="0"/>
                <w:sz w:val="28"/>
                <w:szCs w:val="28"/>
              </w:rPr>
              <w:t>http://cast.pku.edu.cn</w:t>
            </w:r>
          </w:p>
        </w:tc>
      </w:tr>
      <w:tr w:rsidR="008858E7" w:rsidRPr="00F06DF9" w14:paraId="19A6FC5F" w14:textId="77777777" w:rsidTr="00117856">
        <w:trPr>
          <w:jc w:val="center"/>
        </w:trPr>
        <w:tc>
          <w:tcPr>
            <w:tcW w:w="2094" w:type="pct"/>
            <w:vAlign w:val="center"/>
          </w:tcPr>
          <w:p w14:paraId="17D0F170" w14:textId="77777777"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中心网址年度访问总量</w:t>
            </w:r>
          </w:p>
        </w:tc>
        <w:tc>
          <w:tcPr>
            <w:tcW w:w="2906" w:type="pct"/>
            <w:gridSpan w:val="2"/>
          </w:tcPr>
          <w:p w14:paraId="45CB0C63" w14:textId="6DE227BA" w:rsidR="008858E7" w:rsidRPr="00F06DF9" w:rsidRDefault="00665EF4" w:rsidP="008858E7">
            <w:pPr>
              <w:jc w:val="right"/>
              <w:rPr>
                <w:rFonts w:ascii="仿宋" w:eastAsia="仿宋" w:hAnsi="仿宋"/>
                <w:sz w:val="28"/>
                <w:szCs w:val="28"/>
              </w:rPr>
            </w:pPr>
            <w:r w:rsidRPr="00665EF4">
              <w:rPr>
                <w:rFonts w:ascii="仿宋" w:eastAsia="仿宋" w:hAnsi="仿宋" w:hint="eastAsia"/>
                <w:sz w:val="28"/>
                <w:szCs w:val="28"/>
              </w:rPr>
              <w:t>1</w:t>
            </w:r>
            <w:r w:rsidRPr="00665EF4">
              <w:rPr>
                <w:rFonts w:ascii="仿宋" w:eastAsia="仿宋" w:hAnsi="仿宋"/>
                <w:sz w:val="28"/>
                <w:szCs w:val="28"/>
              </w:rPr>
              <w:t>000</w:t>
            </w:r>
            <w:r w:rsidR="008858E7" w:rsidRPr="00665EF4">
              <w:rPr>
                <w:rFonts w:ascii="仿宋" w:eastAsia="仿宋" w:hAnsi="仿宋" w:hint="eastAsia"/>
                <w:sz w:val="28"/>
                <w:szCs w:val="28"/>
              </w:rPr>
              <w:t>人次</w:t>
            </w:r>
          </w:p>
        </w:tc>
      </w:tr>
      <w:tr w:rsidR="008858E7" w:rsidRPr="00F06DF9" w14:paraId="130ADCDB" w14:textId="77777777" w:rsidTr="00117856">
        <w:trPr>
          <w:jc w:val="center"/>
        </w:trPr>
        <w:tc>
          <w:tcPr>
            <w:tcW w:w="2094" w:type="pct"/>
            <w:vAlign w:val="center"/>
          </w:tcPr>
          <w:p w14:paraId="362C8A26" w14:textId="77777777"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信息化资源总量</w:t>
            </w:r>
          </w:p>
        </w:tc>
        <w:tc>
          <w:tcPr>
            <w:tcW w:w="2906" w:type="pct"/>
            <w:gridSpan w:val="2"/>
          </w:tcPr>
          <w:p w14:paraId="65BCB223" w14:textId="3F174EDF" w:rsidR="008858E7" w:rsidRPr="00F06DF9" w:rsidRDefault="00665EF4" w:rsidP="008858E7">
            <w:pPr>
              <w:jc w:val="right"/>
              <w:rPr>
                <w:rFonts w:ascii="仿宋" w:eastAsia="仿宋" w:hAnsi="仿宋"/>
                <w:sz w:val="28"/>
                <w:szCs w:val="28"/>
              </w:rPr>
            </w:pPr>
            <w:r w:rsidRPr="00665EF4">
              <w:rPr>
                <w:rFonts w:ascii="仿宋" w:eastAsia="仿宋" w:hAnsi="仿宋"/>
                <w:sz w:val="28"/>
                <w:szCs w:val="28"/>
              </w:rPr>
              <w:t>1700GB</w:t>
            </w:r>
          </w:p>
        </w:tc>
      </w:tr>
      <w:tr w:rsidR="008858E7" w:rsidRPr="00F06DF9" w14:paraId="260DEF8C" w14:textId="77777777" w:rsidTr="00117856">
        <w:trPr>
          <w:jc w:val="center"/>
        </w:trPr>
        <w:tc>
          <w:tcPr>
            <w:tcW w:w="2094" w:type="pct"/>
            <w:vAlign w:val="center"/>
          </w:tcPr>
          <w:p w14:paraId="22C785DE" w14:textId="77777777"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lastRenderedPageBreak/>
              <w:t>信息化资源年度更新量</w:t>
            </w:r>
          </w:p>
        </w:tc>
        <w:tc>
          <w:tcPr>
            <w:tcW w:w="2906" w:type="pct"/>
            <w:gridSpan w:val="2"/>
          </w:tcPr>
          <w:p w14:paraId="5B6753FD" w14:textId="2DC95858" w:rsidR="008858E7" w:rsidRPr="00F06DF9" w:rsidRDefault="0037792A" w:rsidP="008858E7">
            <w:pPr>
              <w:jc w:val="right"/>
              <w:rPr>
                <w:rFonts w:ascii="仿宋" w:eastAsia="仿宋" w:hAnsi="仿宋"/>
                <w:sz w:val="28"/>
                <w:szCs w:val="28"/>
              </w:rPr>
            </w:pPr>
            <w:r>
              <w:rPr>
                <w:rFonts w:ascii="仿宋" w:eastAsia="仿宋" w:hAnsi="仿宋" w:hint="eastAsia"/>
                <w:sz w:val="28"/>
                <w:szCs w:val="28"/>
              </w:rPr>
              <w:t>14</w:t>
            </w:r>
            <w:r w:rsidR="00665EF4">
              <w:rPr>
                <w:rFonts w:ascii="仿宋" w:eastAsia="仿宋" w:hAnsi="仿宋"/>
                <w:sz w:val="28"/>
                <w:szCs w:val="28"/>
              </w:rPr>
              <w:t>00GB</w:t>
            </w:r>
          </w:p>
        </w:tc>
      </w:tr>
      <w:tr w:rsidR="008858E7" w:rsidRPr="00F06DF9" w14:paraId="432CDE67" w14:textId="77777777" w:rsidTr="00117856">
        <w:trPr>
          <w:jc w:val="center"/>
        </w:trPr>
        <w:tc>
          <w:tcPr>
            <w:tcW w:w="2094" w:type="pct"/>
            <w:vAlign w:val="center"/>
          </w:tcPr>
          <w:p w14:paraId="7FAB9124" w14:textId="77777777"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虚拟仿真实验教学项目</w:t>
            </w:r>
          </w:p>
        </w:tc>
        <w:tc>
          <w:tcPr>
            <w:tcW w:w="2906" w:type="pct"/>
            <w:gridSpan w:val="2"/>
          </w:tcPr>
          <w:p w14:paraId="73EC16A0" w14:textId="437DC78D" w:rsidR="008858E7" w:rsidRPr="00F06DF9" w:rsidRDefault="0037792A" w:rsidP="008858E7">
            <w:pPr>
              <w:jc w:val="right"/>
              <w:rPr>
                <w:rFonts w:ascii="仿宋" w:eastAsia="仿宋" w:hAnsi="仿宋"/>
                <w:sz w:val="28"/>
                <w:szCs w:val="28"/>
              </w:rPr>
            </w:pPr>
            <w:r>
              <w:rPr>
                <w:rFonts w:ascii="仿宋" w:eastAsia="仿宋" w:hAnsi="仿宋" w:hint="eastAsia"/>
                <w:sz w:val="28"/>
                <w:szCs w:val="28"/>
              </w:rPr>
              <w:t>8</w:t>
            </w:r>
            <w:r w:rsidR="008858E7" w:rsidRPr="00F06DF9">
              <w:rPr>
                <w:rFonts w:ascii="仿宋" w:eastAsia="仿宋" w:hAnsi="仿宋" w:hint="eastAsia"/>
                <w:sz w:val="28"/>
                <w:szCs w:val="28"/>
              </w:rPr>
              <w:t>项</w:t>
            </w:r>
          </w:p>
        </w:tc>
      </w:tr>
      <w:tr w:rsidR="008858E7" w:rsidRPr="00F06DF9" w14:paraId="325E11CF" w14:textId="77777777" w:rsidTr="00117856">
        <w:trPr>
          <w:jc w:val="center"/>
        </w:trPr>
        <w:tc>
          <w:tcPr>
            <w:tcW w:w="2094" w:type="pct"/>
            <w:vMerge w:val="restart"/>
            <w:vAlign w:val="center"/>
          </w:tcPr>
          <w:p w14:paraId="2B5CED03" w14:textId="77777777"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中心信息化工作联系人</w:t>
            </w:r>
          </w:p>
        </w:tc>
        <w:tc>
          <w:tcPr>
            <w:tcW w:w="954" w:type="pct"/>
            <w:tcBorders>
              <w:right w:val="single" w:sz="4" w:space="0" w:color="auto"/>
            </w:tcBorders>
            <w:vAlign w:val="center"/>
          </w:tcPr>
          <w:p w14:paraId="26FD4C88" w14:textId="77777777" w:rsidR="008858E7" w:rsidRPr="00C71A2E" w:rsidRDefault="008858E7" w:rsidP="008858E7">
            <w:pPr>
              <w:jc w:val="center"/>
              <w:rPr>
                <w:rFonts w:ascii="楷体" w:eastAsia="楷体" w:hAnsi="楷体"/>
                <w:sz w:val="24"/>
                <w:szCs w:val="24"/>
              </w:rPr>
            </w:pPr>
            <w:r w:rsidRPr="00C71A2E">
              <w:rPr>
                <w:rFonts w:ascii="楷体" w:eastAsia="楷体" w:hAnsi="楷体" w:hint="eastAsia"/>
                <w:sz w:val="24"/>
                <w:szCs w:val="24"/>
              </w:rPr>
              <w:t>姓名</w:t>
            </w:r>
          </w:p>
        </w:tc>
        <w:tc>
          <w:tcPr>
            <w:tcW w:w="1952" w:type="pct"/>
            <w:tcBorders>
              <w:left w:val="single" w:sz="4" w:space="0" w:color="auto"/>
            </w:tcBorders>
            <w:vAlign w:val="center"/>
          </w:tcPr>
          <w:p w14:paraId="5E6DB8F9" w14:textId="77777777" w:rsidR="008858E7" w:rsidRPr="00F06DF9" w:rsidRDefault="009636F4" w:rsidP="008858E7">
            <w:pPr>
              <w:jc w:val="center"/>
              <w:rPr>
                <w:rFonts w:ascii="仿宋" w:eastAsia="仿宋" w:hAnsi="仿宋"/>
                <w:sz w:val="28"/>
                <w:szCs w:val="28"/>
              </w:rPr>
            </w:pPr>
            <w:r>
              <w:rPr>
                <w:rFonts w:ascii="仿宋" w:eastAsia="仿宋" w:hAnsi="仿宋"/>
                <w:kern w:val="0"/>
                <w:sz w:val="28"/>
                <w:szCs w:val="28"/>
              </w:rPr>
              <w:t>张敏</w:t>
            </w:r>
          </w:p>
        </w:tc>
      </w:tr>
      <w:tr w:rsidR="008858E7" w:rsidRPr="00F06DF9" w14:paraId="7D8EE820" w14:textId="77777777" w:rsidTr="00117856">
        <w:trPr>
          <w:jc w:val="center"/>
        </w:trPr>
        <w:tc>
          <w:tcPr>
            <w:tcW w:w="2094" w:type="pct"/>
            <w:vMerge/>
          </w:tcPr>
          <w:p w14:paraId="5DDDF482" w14:textId="77777777" w:rsidR="008858E7" w:rsidRPr="00F06DF9" w:rsidRDefault="008858E7" w:rsidP="008858E7">
            <w:pPr>
              <w:rPr>
                <w:rFonts w:ascii="仿宋" w:eastAsia="仿宋" w:hAnsi="仿宋"/>
                <w:sz w:val="28"/>
                <w:szCs w:val="28"/>
              </w:rPr>
            </w:pPr>
          </w:p>
        </w:tc>
        <w:tc>
          <w:tcPr>
            <w:tcW w:w="954" w:type="pct"/>
            <w:tcBorders>
              <w:right w:val="single" w:sz="4" w:space="0" w:color="auto"/>
            </w:tcBorders>
            <w:vAlign w:val="center"/>
          </w:tcPr>
          <w:p w14:paraId="26FA15EA" w14:textId="77777777" w:rsidR="008858E7" w:rsidRPr="00C71A2E" w:rsidRDefault="008858E7" w:rsidP="008858E7">
            <w:pPr>
              <w:jc w:val="center"/>
              <w:rPr>
                <w:rFonts w:ascii="楷体" w:eastAsia="楷体" w:hAnsi="楷体"/>
                <w:sz w:val="24"/>
                <w:szCs w:val="24"/>
              </w:rPr>
            </w:pPr>
            <w:r w:rsidRPr="00C71A2E">
              <w:rPr>
                <w:rFonts w:ascii="楷体" w:eastAsia="楷体" w:hAnsi="楷体" w:hint="eastAsia"/>
                <w:sz w:val="24"/>
                <w:szCs w:val="24"/>
              </w:rPr>
              <w:t>移动电话</w:t>
            </w:r>
          </w:p>
        </w:tc>
        <w:tc>
          <w:tcPr>
            <w:tcW w:w="1952" w:type="pct"/>
            <w:tcBorders>
              <w:left w:val="single" w:sz="4" w:space="0" w:color="auto"/>
            </w:tcBorders>
            <w:vAlign w:val="center"/>
          </w:tcPr>
          <w:p w14:paraId="6327810E" w14:textId="77777777" w:rsidR="008858E7" w:rsidRPr="00F06DF9" w:rsidRDefault="009636F4" w:rsidP="008858E7">
            <w:pPr>
              <w:jc w:val="center"/>
              <w:rPr>
                <w:rFonts w:ascii="仿宋" w:eastAsia="仿宋" w:hAnsi="仿宋"/>
                <w:sz w:val="28"/>
                <w:szCs w:val="28"/>
              </w:rPr>
            </w:pPr>
            <w:r>
              <w:rPr>
                <w:rFonts w:ascii="仿宋" w:eastAsia="仿宋" w:hAnsi="仿宋"/>
                <w:kern w:val="0"/>
                <w:sz w:val="28"/>
                <w:szCs w:val="28"/>
              </w:rPr>
              <w:t>13811176316</w:t>
            </w:r>
          </w:p>
        </w:tc>
      </w:tr>
      <w:tr w:rsidR="008858E7" w:rsidRPr="00F06DF9" w14:paraId="0EED7023" w14:textId="77777777" w:rsidTr="00117856">
        <w:trPr>
          <w:jc w:val="center"/>
        </w:trPr>
        <w:tc>
          <w:tcPr>
            <w:tcW w:w="2094" w:type="pct"/>
            <w:vMerge/>
          </w:tcPr>
          <w:p w14:paraId="6E6BFEFF" w14:textId="77777777" w:rsidR="008858E7" w:rsidRPr="00F06DF9" w:rsidRDefault="008858E7" w:rsidP="008858E7">
            <w:pPr>
              <w:rPr>
                <w:rFonts w:ascii="仿宋" w:eastAsia="仿宋" w:hAnsi="仿宋"/>
                <w:sz w:val="28"/>
                <w:szCs w:val="28"/>
              </w:rPr>
            </w:pPr>
          </w:p>
        </w:tc>
        <w:tc>
          <w:tcPr>
            <w:tcW w:w="954" w:type="pct"/>
            <w:tcBorders>
              <w:right w:val="single" w:sz="4" w:space="0" w:color="auto"/>
            </w:tcBorders>
            <w:vAlign w:val="center"/>
          </w:tcPr>
          <w:p w14:paraId="402261B7" w14:textId="77777777" w:rsidR="008858E7" w:rsidRPr="00C71A2E" w:rsidRDefault="008858E7" w:rsidP="008858E7">
            <w:pPr>
              <w:jc w:val="center"/>
              <w:rPr>
                <w:rFonts w:ascii="楷体" w:eastAsia="楷体" w:hAnsi="楷体"/>
                <w:sz w:val="24"/>
                <w:szCs w:val="24"/>
              </w:rPr>
            </w:pPr>
            <w:r w:rsidRPr="00C71A2E">
              <w:rPr>
                <w:rFonts w:ascii="楷体" w:eastAsia="楷体" w:hAnsi="楷体" w:hint="eastAsia"/>
                <w:sz w:val="24"/>
                <w:szCs w:val="24"/>
              </w:rPr>
              <w:t>电子邮箱</w:t>
            </w:r>
          </w:p>
        </w:tc>
        <w:tc>
          <w:tcPr>
            <w:tcW w:w="1952" w:type="pct"/>
            <w:tcBorders>
              <w:left w:val="single" w:sz="4" w:space="0" w:color="auto"/>
            </w:tcBorders>
            <w:vAlign w:val="center"/>
          </w:tcPr>
          <w:p w14:paraId="020B84AC" w14:textId="77777777" w:rsidR="008858E7" w:rsidRPr="00F06DF9" w:rsidRDefault="009636F4" w:rsidP="008858E7">
            <w:pPr>
              <w:jc w:val="center"/>
              <w:rPr>
                <w:rFonts w:ascii="仿宋" w:eastAsia="仿宋" w:hAnsi="仿宋"/>
                <w:sz w:val="28"/>
                <w:szCs w:val="28"/>
              </w:rPr>
            </w:pPr>
            <w:r>
              <w:rPr>
                <w:rFonts w:ascii="仿宋" w:eastAsia="仿宋" w:hAnsi="仿宋"/>
                <w:kern w:val="0"/>
                <w:sz w:val="28"/>
                <w:szCs w:val="28"/>
              </w:rPr>
              <w:t>Amyharry@163.com</w:t>
            </w:r>
          </w:p>
        </w:tc>
      </w:tr>
    </w:tbl>
    <w:p w14:paraId="45F3A44A" w14:textId="77777777" w:rsidR="008858E7" w:rsidRPr="00AC66F6" w:rsidRDefault="008858E7" w:rsidP="00277A91">
      <w:pPr>
        <w:spacing w:beforeLines="50" w:before="163"/>
        <w:ind w:firstLineChars="200" w:firstLine="560"/>
        <w:rPr>
          <w:rFonts w:ascii="黑体" w:eastAsia="黑体" w:hAnsi="黑体" w:cs="仿宋_GB2312"/>
          <w:sz w:val="28"/>
          <w:szCs w:val="28"/>
        </w:rPr>
      </w:pPr>
      <w:r w:rsidRPr="00AC66F6">
        <w:rPr>
          <w:rFonts w:ascii="黑体" w:eastAsia="黑体" w:hAnsi="黑体" w:cs="仿宋_GB2312" w:hint="eastAsia"/>
          <w:sz w:val="28"/>
          <w:szCs w:val="28"/>
        </w:rPr>
        <w:t>（二）开放运行和</w:t>
      </w:r>
      <w:r>
        <w:rPr>
          <w:rFonts w:ascii="黑体" w:eastAsia="黑体" w:hAnsi="黑体" w:cs="仿宋_GB2312" w:hint="eastAsia"/>
          <w:sz w:val="28"/>
          <w:szCs w:val="28"/>
        </w:rPr>
        <w:t>示范辐射情况</w:t>
      </w:r>
    </w:p>
    <w:p w14:paraId="2EF296DB" w14:textId="77777777" w:rsidR="008858E7" w:rsidRPr="00C71A2E" w:rsidRDefault="008858E7" w:rsidP="00277A91">
      <w:pPr>
        <w:spacing w:beforeLines="50" w:before="163" w:afterLines="50" w:after="163"/>
        <w:ind w:firstLineChars="200" w:firstLine="480"/>
        <w:rPr>
          <w:rFonts w:ascii="黑体" w:eastAsia="黑体" w:hAnsi="黑体" w:cs="仿宋_GB2312"/>
        </w:rPr>
      </w:pPr>
      <w:r w:rsidRPr="00C71A2E">
        <w:rPr>
          <w:rFonts w:ascii="黑体" w:eastAsia="黑体" w:hAnsi="黑体" w:cs="仿宋_GB2312" w:hint="eastAsia"/>
        </w:rPr>
        <w:t>1.参加示范中心联席会</w:t>
      </w:r>
      <w:r>
        <w:rPr>
          <w:rFonts w:ascii="黑体" w:eastAsia="黑体" w:hAnsi="黑体" w:cs="仿宋_GB2312" w:hint="eastAsia"/>
        </w:rPr>
        <w:t>活动</w:t>
      </w:r>
      <w:r w:rsidRPr="00C71A2E">
        <w:rPr>
          <w:rFonts w:ascii="黑体" w:eastAsia="黑体" w:hAnsi="黑体" w:cs="仿宋_GB2312" w:hint="eastAsia"/>
        </w:rPr>
        <w:t>情况</w:t>
      </w:r>
    </w:p>
    <w:tbl>
      <w:tblPr>
        <w:tblStyle w:val="a9"/>
        <w:tblW w:w="5000" w:type="pct"/>
        <w:tblLook w:val="04A0" w:firstRow="1" w:lastRow="0" w:firstColumn="1" w:lastColumn="0" w:noHBand="0" w:noVBand="1"/>
      </w:tblPr>
      <w:tblGrid>
        <w:gridCol w:w="4783"/>
        <w:gridCol w:w="3733"/>
      </w:tblGrid>
      <w:tr w:rsidR="008858E7" w14:paraId="67392C48" w14:textId="77777777" w:rsidTr="00117856">
        <w:tc>
          <w:tcPr>
            <w:tcW w:w="2808" w:type="pct"/>
            <w:vAlign w:val="center"/>
          </w:tcPr>
          <w:p w14:paraId="2B921F95" w14:textId="77777777" w:rsidR="008858E7" w:rsidRPr="005C5C25" w:rsidRDefault="008858E7" w:rsidP="00277A91">
            <w:pPr>
              <w:spacing w:beforeLines="50" w:before="163"/>
              <w:jc w:val="center"/>
              <w:rPr>
                <w:rFonts w:ascii="黑体" w:eastAsia="黑体" w:hAnsi="黑体" w:cs="仿宋_GB2312"/>
                <w:sz w:val="24"/>
                <w:szCs w:val="24"/>
              </w:rPr>
            </w:pPr>
            <w:r w:rsidRPr="005C5C25">
              <w:rPr>
                <w:rFonts w:ascii="黑体" w:eastAsia="黑体" w:hAnsi="黑体" w:cs="仿宋_GB2312" w:hint="eastAsia"/>
                <w:sz w:val="24"/>
                <w:szCs w:val="24"/>
              </w:rPr>
              <w:t>所在示范中心联席会学科组名称</w:t>
            </w:r>
          </w:p>
        </w:tc>
        <w:tc>
          <w:tcPr>
            <w:tcW w:w="2192" w:type="pct"/>
          </w:tcPr>
          <w:p w14:paraId="1FD270AC" w14:textId="77777777" w:rsidR="008858E7" w:rsidRDefault="00B64D2F" w:rsidP="00C77ACE">
            <w:pPr>
              <w:spacing w:beforeLines="50" w:before="163"/>
              <w:ind w:firstLineChars="400" w:firstLine="1120"/>
              <w:rPr>
                <w:rFonts w:ascii="仿宋" w:eastAsia="仿宋" w:hAnsi="仿宋" w:cs="仿宋_GB2312"/>
                <w:sz w:val="28"/>
                <w:szCs w:val="28"/>
              </w:rPr>
            </w:pPr>
            <w:r>
              <w:rPr>
                <w:rFonts w:ascii="仿宋" w:eastAsia="仿宋" w:hAnsi="仿宋" w:cs="Times New Roman" w:hint="eastAsia"/>
                <w:sz w:val="28"/>
                <w:szCs w:val="28"/>
              </w:rPr>
              <w:t>文综/考古/法学组</w:t>
            </w:r>
          </w:p>
        </w:tc>
      </w:tr>
      <w:tr w:rsidR="008858E7" w14:paraId="0712F3B2" w14:textId="77777777" w:rsidTr="00117856">
        <w:tc>
          <w:tcPr>
            <w:tcW w:w="2808" w:type="pct"/>
            <w:vAlign w:val="center"/>
          </w:tcPr>
          <w:p w14:paraId="1764B008" w14:textId="77777777" w:rsidR="008858E7" w:rsidRPr="005C5C25" w:rsidRDefault="008858E7" w:rsidP="00277A91">
            <w:pPr>
              <w:spacing w:beforeLines="50" w:before="163"/>
              <w:ind w:firstLineChars="200" w:firstLine="480"/>
              <w:jc w:val="center"/>
              <w:rPr>
                <w:rFonts w:ascii="黑体" w:eastAsia="黑体" w:hAnsi="黑体" w:cs="仿宋_GB2312"/>
                <w:sz w:val="24"/>
                <w:szCs w:val="24"/>
              </w:rPr>
            </w:pPr>
            <w:r w:rsidRPr="005C5C25">
              <w:rPr>
                <w:rFonts w:ascii="黑体" w:eastAsia="黑体" w:hAnsi="黑体" w:cs="仿宋_GB2312" w:hint="eastAsia"/>
                <w:sz w:val="24"/>
                <w:szCs w:val="24"/>
              </w:rPr>
              <w:t>参加</w:t>
            </w:r>
            <w:r>
              <w:rPr>
                <w:rFonts w:ascii="黑体" w:eastAsia="黑体" w:hAnsi="黑体" w:cs="仿宋_GB2312" w:hint="eastAsia"/>
                <w:sz w:val="24"/>
                <w:szCs w:val="24"/>
              </w:rPr>
              <w:t>活动</w:t>
            </w:r>
            <w:r w:rsidRPr="005C5C25">
              <w:rPr>
                <w:rFonts w:ascii="黑体" w:eastAsia="黑体" w:hAnsi="黑体" w:cs="仿宋_GB2312" w:hint="eastAsia"/>
                <w:sz w:val="24"/>
                <w:szCs w:val="24"/>
              </w:rPr>
              <w:t>的人次数</w:t>
            </w:r>
          </w:p>
        </w:tc>
        <w:tc>
          <w:tcPr>
            <w:tcW w:w="2192" w:type="pct"/>
          </w:tcPr>
          <w:p w14:paraId="0CC1EFA3" w14:textId="77777777" w:rsidR="008858E7" w:rsidRDefault="00271AC9" w:rsidP="00277A91">
            <w:pPr>
              <w:spacing w:beforeLines="50" w:before="163"/>
              <w:jc w:val="right"/>
              <w:rPr>
                <w:rFonts w:ascii="仿宋" w:eastAsia="仿宋" w:hAnsi="仿宋" w:cs="仿宋_GB2312"/>
                <w:sz w:val="28"/>
                <w:szCs w:val="28"/>
              </w:rPr>
            </w:pPr>
            <w:r>
              <w:rPr>
                <w:rFonts w:ascii="仿宋" w:eastAsia="仿宋" w:hAnsi="仿宋" w:cs="仿宋_GB2312" w:hint="eastAsia"/>
                <w:sz w:val="28"/>
                <w:szCs w:val="28"/>
              </w:rPr>
              <w:t>13</w:t>
            </w:r>
            <w:r w:rsidR="008858E7">
              <w:rPr>
                <w:rFonts w:ascii="仿宋" w:eastAsia="仿宋" w:hAnsi="仿宋" w:cs="仿宋_GB2312" w:hint="eastAsia"/>
                <w:sz w:val="28"/>
                <w:szCs w:val="28"/>
              </w:rPr>
              <w:t>人次</w:t>
            </w:r>
          </w:p>
        </w:tc>
      </w:tr>
    </w:tbl>
    <w:p w14:paraId="7D1B9EF8" w14:textId="77777777" w:rsidR="008858E7" w:rsidRPr="005C5C25" w:rsidRDefault="008858E7" w:rsidP="00277A91">
      <w:pPr>
        <w:spacing w:beforeLines="50" w:before="163" w:afterLines="50" w:after="163"/>
        <w:ind w:firstLineChars="200" w:firstLine="480"/>
        <w:rPr>
          <w:rFonts w:ascii="黑体" w:eastAsia="黑体" w:hAnsi="黑体"/>
        </w:rPr>
      </w:pPr>
      <w:r w:rsidRPr="005C5C25">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4"/>
        <w:gridCol w:w="1482"/>
        <w:gridCol w:w="1836"/>
        <w:gridCol w:w="1126"/>
        <w:gridCol w:w="1126"/>
        <w:gridCol w:w="1581"/>
        <w:gridCol w:w="771"/>
      </w:tblGrid>
      <w:tr w:rsidR="00B9223D" w:rsidRPr="00B9386D" w14:paraId="07D23A47" w14:textId="77777777" w:rsidTr="00117856">
        <w:tc>
          <w:tcPr>
            <w:tcW w:w="417" w:type="pct"/>
            <w:vAlign w:val="center"/>
          </w:tcPr>
          <w:p w14:paraId="27AE8FD9" w14:textId="77777777" w:rsidR="008858E7" w:rsidRPr="005C5C25" w:rsidRDefault="008858E7" w:rsidP="008858E7">
            <w:pPr>
              <w:jc w:val="center"/>
              <w:rPr>
                <w:rFonts w:ascii="黑体" w:eastAsia="黑体" w:hAnsi="黑体"/>
              </w:rPr>
            </w:pPr>
            <w:r w:rsidRPr="005C5C25">
              <w:rPr>
                <w:rFonts w:ascii="黑体" w:eastAsia="黑体" w:hAnsi="黑体" w:cs="宋体" w:hint="eastAsia"/>
              </w:rPr>
              <w:t>序号</w:t>
            </w:r>
          </w:p>
        </w:tc>
        <w:tc>
          <w:tcPr>
            <w:tcW w:w="938" w:type="pct"/>
            <w:vAlign w:val="center"/>
          </w:tcPr>
          <w:p w14:paraId="6ED14621" w14:textId="77777777" w:rsidR="008858E7" w:rsidRPr="005C5C25" w:rsidRDefault="008858E7" w:rsidP="008858E7">
            <w:pPr>
              <w:jc w:val="center"/>
              <w:rPr>
                <w:rFonts w:ascii="黑体" w:eastAsia="黑体" w:hAnsi="黑体"/>
              </w:rPr>
            </w:pPr>
            <w:r w:rsidRPr="005C5C25">
              <w:rPr>
                <w:rFonts w:ascii="黑体" w:eastAsia="黑体" w:hAnsi="黑体" w:cs="宋体" w:hint="eastAsia"/>
              </w:rPr>
              <w:t>会议名称</w:t>
            </w:r>
          </w:p>
        </w:tc>
        <w:tc>
          <w:tcPr>
            <w:tcW w:w="1146" w:type="pct"/>
            <w:vAlign w:val="center"/>
          </w:tcPr>
          <w:p w14:paraId="6D7C5912" w14:textId="77777777" w:rsidR="008858E7" w:rsidRPr="005C5C25" w:rsidRDefault="008858E7" w:rsidP="008858E7">
            <w:pPr>
              <w:jc w:val="center"/>
              <w:rPr>
                <w:rFonts w:ascii="黑体" w:eastAsia="黑体" w:hAnsi="黑体"/>
              </w:rPr>
            </w:pPr>
            <w:r w:rsidRPr="005C5C25">
              <w:rPr>
                <w:rFonts w:ascii="黑体" w:eastAsia="黑体" w:hAnsi="黑体" w:cs="宋体" w:hint="eastAsia"/>
              </w:rPr>
              <w:t>主办单位名称</w:t>
            </w:r>
          </w:p>
        </w:tc>
        <w:tc>
          <w:tcPr>
            <w:tcW w:w="729" w:type="pct"/>
            <w:vAlign w:val="center"/>
          </w:tcPr>
          <w:p w14:paraId="5671F5C2" w14:textId="77777777" w:rsidR="008858E7" w:rsidRPr="005C5C25" w:rsidRDefault="008858E7" w:rsidP="008858E7">
            <w:pPr>
              <w:jc w:val="center"/>
              <w:rPr>
                <w:rFonts w:ascii="黑体" w:eastAsia="黑体" w:hAnsi="黑体"/>
              </w:rPr>
            </w:pPr>
            <w:r w:rsidRPr="005C5C25">
              <w:rPr>
                <w:rFonts w:ascii="黑体" w:eastAsia="黑体" w:hAnsi="黑体" w:cs="宋体" w:hint="eastAsia"/>
              </w:rPr>
              <w:t>会议主席</w:t>
            </w:r>
          </w:p>
        </w:tc>
        <w:tc>
          <w:tcPr>
            <w:tcW w:w="729" w:type="pct"/>
            <w:vAlign w:val="center"/>
          </w:tcPr>
          <w:p w14:paraId="6CEDF4CE" w14:textId="77777777" w:rsidR="008858E7" w:rsidRPr="005C5C25" w:rsidRDefault="008858E7" w:rsidP="008858E7">
            <w:pPr>
              <w:jc w:val="center"/>
              <w:rPr>
                <w:rFonts w:ascii="黑体" w:eastAsia="黑体" w:hAnsi="黑体"/>
              </w:rPr>
            </w:pPr>
            <w:r w:rsidRPr="005C5C25">
              <w:rPr>
                <w:rFonts w:ascii="黑体" w:eastAsia="黑体" w:hAnsi="黑体" w:hint="eastAsia"/>
              </w:rPr>
              <w:t>参加人数</w:t>
            </w:r>
          </w:p>
        </w:tc>
        <w:tc>
          <w:tcPr>
            <w:tcW w:w="521" w:type="pct"/>
            <w:vAlign w:val="center"/>
          </w:tcPr>
          <w:p w14:paraId="7FD58129" w14:textId="77777777" w:rsidR="008858E7" w:rsidRPr="005C5C25" w:rsidRDefault="008858E7" w:rsidP="008858E7">
            <w:pPr>
              <w:jc w:val="center"/>
              <w:rPr>
                <w:rFonts w:ascii="黑体" w:eastAsia="黑体" w:hAnsi="黑体"/>
              </w:rPr>
            </w:pPr>
            <w:r w:rsidRPr="005C5C25">
              <w:rPr>
                <w:rFonts w:ascii="黑体" w:eastAsia="黑体" w:hAnsi="黑体" w:cs="宋体" w:hint="eastAsia"/>
              </w:rPr>
              <w:t>时间</w:t>
            </w:r>
          </w:p>
        </w:tc>
        <w:tc>
          <w:tcPr>
            <w:tcW w:w="521" w:type="pct"/>
            <w:vAlign w:val="center"/>
          </w:tcPr>
          <w:p w14:paraId="3CC90BB0" w14:textId="77777777" w:rsidR="008858E7" w:rsidRPr="005C5C25" w:rsidRDefault="008858E7" w:rsidP="008858E7">
            <w:pPr>
              <w:jc w:val="center"/>
              <w:rPr>
                <w:rFonts w:ascii="黑体" w:eastAsia="黑体" w:hAnsi="黑体"/>
              </w:rPr>
            </w:pPr>
            <w:r w:rsidRPr="005C5C25">
              <w:rPr>
                <w:rFonts w:ascii="黑体" w:eastAsia="黑体" w:hAnsi="黑体" w:cs="宋体" w:hint="eastAsia"/>
              </w:rPr>
              <w:t>类型</w:t>
            </w:r>
          </w:p>
        </w:tc>
      </w:tr>
      <w:tr w:rsidR="00B9223D" w:rsidRPr="00B9386D" w14:paraId="76995588" w14:textId="77777777" w:rsidTr="00117856">
        <w:tc>
          <w:tcPr>
            <w:tcW w:w="417" w:type="pct"/>
            <w:vAlign w:val="center"/>
          </w:tcPr>
          <w:p w14:paraId="27127961" w14:textId="77777777" w:rsidR="008858E7" w:rsidRPr="005C5C25" w:rsidRDefault="008858E7" w:rsidP="008858E7">
            <w:pPr>
              <w:jc w:val="center"/>
              <w:rPr>
                <w:rFonts w:ascii="楷体" w:eastAsia="楷体" w:hAnsi="楷体"/>
              </w:rPr>
            </w:pPr>
            <w:r w:rsidRPr="005C5C25">
              <w:rPr>
                <w:rFonts w:ascii="楷体" w:eastAsia="楷体" w:hAnsi="楷体" w:hint="eastAsia"/>
              </w:rPr>
              <w:t>1</w:t>
            </w:r>
          </w:p>
        </w:tc>
        <w:tc>
          <w:tcPr>
            <w:tcW w:w="938" w:type="pct"/>
            <w:vAlign w:val="center"/>
          </w:tcPr>
          <w:p w14:paraId="0AC751F0" w14:textId="77777777" w:rsidR="008858E7" w:rsidRPr="00C77ACE" w:rsidRDefault="00B64D2F" w:rsidP="008858E7">
            <w:pPr>
              <w:jc w:val="center"/>
              <w:rPr>
                <w:rFonts w:ascii="仿宋" w:eastAsia="仿宋" w:hAnsi="仿宋"/>
                <w:sz w:val="28"/>
                <w:szCs w:val="28"/>
              </w:rPr>
            </w:pPr>
            <w:r w:rsidRPr="00C77ACE">
              <w:rPr>
                <w:rFonts w:ascii="仿宋" w:eastAsia="仿宋" w:hAnsi="仿宋" w:cs="宋体" w:hint="eastAsia"/>
                <w:sz w:val="21"/>
                <w:szCs w:val="21"/>
              </w:rPr>
              <w:t>帝国重现：古罗马与汉代中国文明研讨会</w:t>
            </w:r>
          </w:p>
        </w:tc>
        <w:tc>
          <w:tcPr>
            <w:tcW w:w="1146" w:type="pct"/>
            <w:vAlign w:val="center"/>
          </w:tcPr>
          <w:p w14:paraId="1B9F138B" w14:textId="77777777" w:rsidR="008858E7" w:rsidRPr="00C77ACE" w:rsidRDefault="00B9223D" w:rsidP="008858E7">
            <w:pPr>
              <w:jc w:val="center"/>
              <w:rPr>
                <w:rFonts w:ascii="仿宋" w:eastAsia="仿宋" w:hAnsi="仿宋"/>
                <w:sz w:val="28"/>
                <w:szCs w:val="28"/>
              </w:rPr>
            </w:pPr>
            <w:r w:rsidRPr="00C77ACE">
              <w:rPr>
                <w:rFonts w:ascii="仿宋" w:eastAsia="仿宋" w:hAnsi="仿宋" w:cs="宋体" w:hint="eastAsia"/>
                <w:sz w:val="21"/>
                <w:szCs w:val="21"/>
              </w:rPr>
              <w:t>北京大学考古文博学院</w:t>
            </w:r>
          </w:p>
        </w:tc>
        <w:tc>
          <w:tcPr>
            <w:tcW w:w="729" w:type="pct"/>
            <w:vAlign w:val="center"/>
          </w:tcPr>
          <w:p w14:paraId="40BD8D8B" w14:textId="52E66626" w:rsidR="008858E7" w:rsidRPr="00C77ACE" w:rsidRDefault="00B9223D" w:rsidP="00B61728">
            <w:pPr>
              <w:jc w:val="center"/>
              <w:rPr>
                <w:rFonts w:ascii="仿宋" w:eastAsia="仿宋" w:hAnsi="仿宋"/>
                <w:sz w:val="28"/>
                <w:szCs w:val="28"/>
              </w:rPr>
            </w:pPr>
            <w:proofErr w:type="gramStart"/>
            <w:r w:rsidRPr="00C77ACE">
              <w:rPr>
                <w:rFonts w:ascii="仿宋" w:eastAsia="仿宋" w:hAnsi="仿宋" w:cs="宋体" w:hint="eastAsia"/>
                <w:sz w:val="21"/>
                <w:szCs w:val="21"/>
              </w:rPr>
              <w:t>杨哲</w:t>
            </w:r>
            <w:r w:rsidR="008A295F">
              <w:rPr>
                <w:rFonts w:ascii="仿宋" w:eastAsia="仿宋" w:hAnsi="仿宋" w:cs="宋体" w:hint="eastAsia"/>
                <w:sz w:val="21"/>
                <w:szCs w:val="21"/>
              </w:rPr>
              <w:t>峰</w:t>
            </w:r>
            <w:proofErr w:type="gramEnd"/>
          </w:p>
        </w:tc>
        <w:tc>
          <w:tcPr>
            <w:tcW w:w="729" w:type="pct"/>
            <w:vAlign w:val="center"/>
          </w:tcPr>
          <w:p w14:paraId="42EBE35D" w14:textId="77777777" w:rsidR="008858E7" w:rsidRPr="00AA4B3B" w:rsidRDefault="00B9223D" w:rsidP="008858E7">
            <w:pPr>
              <w:jc w:val="center"/>
              <w:rPr>
                <w:rFonts w:ascii="仿宋" w:eastAsia="仿宋" w:hAnsi="仿宋" w:cs="仿宋"/>
                <w:sz w:val="21"/>
                <w:szCs w:val="21"/>
              </w:rPr>
            </w:pPr>
            <w:r w:rsidRPr="00AA4B3B">
              <w:rPr>
                <w:rFonts w:ascii="仿宋" w:eastAsia="仿宋" w:hAnsi="仿宋" w:cs="仿宋" w:hint="eastAsia"/>
                <w:sz w:val="21"/>
                <w:szCs w:val="21"/>
              </w:rPr>
              <w:t>20</w:t>
            </w:r>
          </w:p>
        </w:tc>
        <w:tc>
          <w:tcPr>
            <w:tcW w:w="521" w:type="pct"/>
            <w:vAlign w:val="center"/>
          </w:tcPr>
          <w:p w14:paraId="6E7E46C4" w14:textId="77777777" w:rsidR="008858E7" w:rsidRPr="00AA4B3B" w:rsidRDefault="00B64D2F" w:rsidP="008858E7">
            <w:pPr>
              <w:jc w:val="center"/>
              <w:rPr>
                <w:rFonts w:ascii="仿宋" w:eastAsia="仿宋" w:hAnsi="仿宋" w:cs="仿宋"/>
                <w:sz w:val="21"/>
                <w:szCs w:val="21"/>
              </w:rPr>
            </w:pPr>
            <w:r w:rsidRPr="00AA4B3B">
              <w:rPr>
                <w:rFonts w:ascii="仿宋" w:eastAsia="仿宋" w:hAnsi="仿宋" w:cs="仿宋" w:hint="eastAsia"/>
                <w:sz w:val="21"/>
                <w:szCs w:val="21"/>
              </w:rPr>
              <w:t>2018.5.9-11</w:t>
            </w:r>
          </w:p>
        </w:tc>
        <w:tc>
          <w:tcPr>
            <w:tcW w:w="521" w:type="pct"/>
            <w:vAlign w:val="center"/>
          </w:tcPr>
          <w:p w14:paraId="7D6DC130" w14:textId="77777777" w:rsidR="008858E7" w:rsidRPr="00C77ACE" w:rsidRDefault="00E94630" w:rsidP="008858E7">
            <w:pPr>
              <w:jc w:val="center"/>
              <w:rPr>
                <w:rFonts w:ascii="仿宋" w:eastAsia="仿宋" w:hAnsi="仿宋"/>
                <w:sz w:val="28"/>
                <w:szCs w:val="28"/>
              </w:rPr>
            </w:pPr>
            <w:r w:rsidRPr="00C77ACE">
              <w:rPr>
                <w:rFonts w:ascii="仿宋" w:eastAsia="仿宋" w:hAnsi="仿宋" w:cs="宋体" w:hint="eastAsia"/>
                <w:sz w:val="21"/>
                <w:szCs w:val="21"/>
              </w:rPr>
              <w:t>全球</w:t>
            </w:r>
            <w:r w:rsidR="00B9223D" w:rsidRPr="00C77ACE">
              <w:rPr>
                <w:rFonts w:ascii="仿宋" w:eastAsia="仿宋" w:hAnsi="仿宋" w:cs="宋体" w:hint="eastAsia"/>
                <w:sz w:val="21"/>
                <w:szCs w:val="21"/>
              </w:rPr>
              <w:t>性</w:t>
            </w:r>
          </w:p>
        </w:tc>
      </w:tr>
      <w:tr w:rsidR="00B9223D" w:rsidRPr="00B9386D" w14:paraId="500748D7" w14:textId="77777777" w:rsidTr="00117856">
        <w:tc>
          <w:tcPr>
            <w:tcW w:w="417" w:type="pct"/>
            <w:vAlign w:val="center"/>
          </w:tcPr>
          <w:p w14:paraId="73732F6D" w14:textId="77777777" w:rsidR="008858E7" w:rsidRPr="005C5C25" w:rsidRDefault="008858E7" w:rsidP="008858E7">
            <w:pPr>
              <w:jc w:val="center"/>
              <w:rPr>
                <w:rFonts w:ascii="楷体" w:eastAsia="楷体" w:hAnsi="楷体"/>
              </w:rPr>
            </w:pPr>
            <w:r w:rsidRPr="005C5C25">
              <w:rPr>
                <w:rFonts w:ascii="楷体" w:eastAsia="楷体" w:hAnsi="楷体" w:hint="eastAsia"/>
              </w:rPr>
              <w:t>2</w:t>
            </w:r>
          </w:p>
        </w:tc>
        <w:tc>
          <w:tcPr>
            <w:tcW w:w="938" w:type="pct"/>
            <w:vAlign w:val="center"/>
          </w:tcPr>
          <w:p w14:paraId="24EF4D87" w14:textId="77777777" w:rsidR="008858E7" w:rsidRPr="00C77ACE" w:rsidRDefault="00B64D2F" w:rsidP="008858E7">
            <w:pPr>
              <w:jc w:val="center"/>
              <w:rPr>
                <w:rFonts w:ascii="仿宋" w:eastAsia="仿宋" w:hAnsi="仿宋"/>
                <w:sz w:val="28"/>
                <w:szCs w:val="28"/>
              </w:rPr>
            </w:pPr>
            <w:r w:rsidRPr="00C77ACE">
              <w:rPr>
                <w:rFonts w:ascii="仿宋" w:eastAsia="仿宋" w:hAnsi="仿宋" w:cs="宋体" w:hint="eastAsia"/>
                <w:sz w:val="21"/>
                <w:szCs w:val="21"/>
              </w:rPr>
              <w:t>稻的植物考古学——前沿与反思国际学术研讨会</w:t>
            </w:r>
          </w:p>
        </w:tc>
        <w:tc>
          <w:tcPr>
            <w:tcW w:w="1146" w:type="pct"/>
            <w:vAlign w:val="center"/>
          </w:tcPr>
          <w:p w14:paraId="0B7E014C" w14:textId="77777777" w:rsidR="008858E7" w:rsidRPr="00C77ACE" w:rsidRDefault="00B9223D" w:rsidP="008858E7">
            <w:pPr>
              <w:jc w:val="center"/>
              <w:rPr>
                <w:rFonts w:ascii="仿宋" w:eastAsia="仿宋" w:hAnsi="仿宋"/>
                <w:sz w:val="28"/>
                <w:szCs w:val="28"/>
              </w:rPr>
            </w:pPr>
            <w:r w:rsidRPr="00C77ACE">
              <w:rPr>
                <w:rFonts w:ascii="仿宋" w:eastAsia="仿宋" w:hAnsi="仿宋" w:cs="宋体" w:hint="eastAsia"/>
                <w:sz w:val="21"/>
                <w:szCs w:val="21"/>
              </w:rPr>
              <w:t>北京大学考古文博学院</w:t>
            </w:r>
          </w:p>
        </w:tc>
        <w:tc>
          <w:tcPr>
            <w:tcW w:w="729" w:type="pct"/>
            <w:vAlign w:val="center"/>
          </w:tcPr>
          <w:p w14:paraId="7C047E7F" w14:textId="77777777" w:rsidR="008858E7" w:rsidRPr="00C77ACE" w:rsidRDefault="00B9223D" w:rsidP="00B61728">
            <w:pPr>
              <w:jc w:val="center"/>
              <w:rPr>
                <w:rFonts w:ascii="仿宋" w:eastAsia="仿宋" w:hAnsi="仿宋"/>
                <w:sz w:val="28"/>
                <w:szCs w:val="28"/>
              </w:rPr>
            </w:pPr>
            <w:r w:rsidRPr="00C77ACE">
              <w:rPr>
                <w:rFonts w:ascii="仿宋" w:eastAsia="仿宋" w:hAnsi="仿宋" w:cs="宋体" w:hint="eastAsia"/>
                <w:sz w:val="21"/>
                <w:szCs w:val="21"/>
              </w:rPr>
              <w:t>秦岭</w:t>
            </w:r>
          </w:p>
        </w:tc>
        <w:tc>
          <w:tcPr>
            <w:tcW w:w="729" w:type="pct"/>
            <w:vAlign w:val="center"/>
          </w:tcPr>
          <w:p w14:paraId="5375CFB0" w14:textId="77777777" w:rsidR="008858E7" w:rsidRPr="00AA4B3B" w:rsidRDefault="00B9223D" w:rsidP="008858E7">
            <w:pPr>
              <w:jc w:val="center"/>
              <w:rPr>
                <w:rFonts w:ascii="仿宋" w:eastAsia="仿宋" w:hAnsi="仿宋" w:cs="仿宋"/>
                <w:sz w:val="21"/>
                <w:szCs w:val="21"/>
              </w:rPr>
            </w:pPr>
            <w:r w:rsidRPr="00AA4B3B">
              <w:rPr>
                <w:rFonts w:ascii="仿宋" w:eastAsia="仿宋" w:hAnsi="仿宋" w:cs="仿宋" w:hint="eastAsia"/>
                <w:sz w:val="21"/>
                <w:szCs w:val="21"/>
              </w:rPr>
              <w:t>13</w:t>
            </w:r>
          </w:p>
        </w:tc>
        <w:tc>
          <w:tcPr>
            <w:tcW w:w="521" w:type="pct"/>
            <w:vAlign w:val="center"/>
          </w:tcPr>
          <w:p w14:paraId="69AD6F06" w14:textId="77777777" w:rsidR="008858E7" w:rsidRPr="00AA4B3B" w:rsidRDefault="00B64D2F" w:rsidP="008858E7">
            <w:pPr>
              <w:jc w:val="center"/>
              <w:rPr>
                <w:rFonts w:ascii="仿宋" w:eastAsia="仿宋" w:hAnsi="仿宋" w:cs="仿宋"/>
                <w:sz w:val="21"/>
                <w:szCs w:val="21"/>
              </w:rPr>
            </w:pPr>
            <w:r w:rsidRPr="00AA4B3B">
              <w:rPr>
                <w:rFonts w:ascii="仿宋" w:eastAsia="仿宋" w:hAnsi="仿宋" w:cs="仿宋" w:hint="eastAsia"/>
                <w:sz w:val="21"/>
                <w:szCs w:val="21"/>
              </w:rPr>
              <w:t>2018.8.4-5</w:t>
            </w:r>
          </w:p>
        </w:tc>
        <w:tc>
          <w:tcPr>
            <w:tcW w:w="521" w:type="pct"/>
            <w:vAlign w:val="center"/>
          </w:tcPr>
          <w:p w14:paraId="3D891C16" w14:textId="77777777" w:rsidR="008858E7" w:rsidRPr="00C77ACE" w:rsidRDefault="00E94630" w:rsidP="008858E7">
            <w:pPr>
              <w:jc w:val="center"/>
              <w:rPr>
                <w:rFonts w:ascii="仿宋" w:eastAsia="仿宋" w:hAnsi="仿宋" w:cs="宋体"/>
                <w:sz w:val="21"/>
                <w:szCs w:val="21"/>
              </w:rPr>
            </w:pPr>
            <w:r w:rsidRPr="00C77ACE">
              <w:rPr>
                <w:rFonts w:ascii="仿宋" w:eastAsia="仿宋" w:hAnsi="仿宋" w:cs="宋体" w:hint="eastAsia"/>
                <w:sz w:val="21"/>
                <w:szCs w:val="21"/>
              </w:rPr>
              <w:t>全球</w:t>
            </w:r>
            <w:r w:rsidR="00B9223D" w:rsidRPr="00C77ACE">
              <w:rPr>
                <w:rFonts w:ascii="仿宋" w:eastAsia="仿宋" w:hAnsi="仿宋" w:cs="宋体" w:hint="eastAsia"/>
                <w:sz w:val="21"/>
                <w:szCs w:val="21"/>
              </w:rPr>
              <w:t>性</w:t>
            </w:r>
          </w:p>
        </w:tc>
      </w:tr>
      <w:tr w:rsidR="00B9223D" w:rsidRPr="00B9386D" w14:paraId="2A4784FD" w14:textId="77777777" w:rsidTr="00117856">
        <w:tc>
          <w:tcPr>
            <w:tcW w:w="417" w:type="pct"/>
            <w:vAlign w:val="center"/>
          </w:tcPr>
          <w:p w14:paraId="42823992" w14:textId="77777777" w:rsidR="008858E7" w:rsidRPr="005C5C25" w:rsidRDefault="009636F4" w:rsidP="009636F4">
            <w:pPr>
              <w:jc w:val="center"/>
              <w:rPr>
                <w:rFonts w:ascii="楷体" w:eastAsia="楷体" w:hAnsi="楷体"/>
              </w:rPr>
            </w:pPr>
            <w:r>
              <w:rPr>
                <w:rFonts w:ascii="楷体" w:eastAsia="楷体" w:hAnsi="楷体" w:hint="eastAsia"/>
              </w:rPr>
              <w:t>3</w:t>
            </w:r>
          </w:p>
        </w:tc>
        <w:tc>
          <w:tcPr>
            <w:tcW w:w="938" w:type="pct"/>
            <w:vAlign w:val="center"/>
          </w:tcPr>
          <w:p w14:paraId="18E76B3C" w14:textId="77777777" w:rsidR="008858E7" w:rsidRPr="00C77ACE" w:rsidRDefault="009636F4" w:rsidP="008858E7">
            <w:pPr>
              <w:jc w:val="center"/>
              <w:rPr>
                <w:rFonts w:ascii="仿宋" w:eastAsia="仿宋" w:hAnsi="仿宋"/>
                <w:sz w:val="28"/>
                <w:szCs w:val="28"/>
              </w:rPr>
            </w:pPr>
            <w:r w:rsidRPr="00C77ACE">
              <w:rPr>
                <w:rFonts w:ascii="仿宋" w:eastAsia="仿宋" w:hAnsi="仿宋" w:cs="宋体" w:hint="eastAsia"/>
                <w:sz w:val="21"/>
                <w:szCs w:val="21"/>
              </w:rPr>
              <w:t>欧亚视野下的中国青铜时代学术研讨会</w:t>
            </w:r>
          </w:p>
        </w:tc>
        <w:tc>
          <w:tcPr>
            <w:tcW w:w="1146" w:type="pct"/>
            <w:vAlign w:val="center"/>
          </w:tcPr>
          <w:p w14:paraId="0109A46F" w14:textId="77777777" w:rsidR="008858E7" w:rsidRPr="00C77ACE" w:rsidRDefault="00B9223D" w:rsidP="008858E7">
            <w:pPr>
              <w:jc w:val="center"/>
              <w:rPr>
                <w:rFonts w:ascii="仿宋" w:eastAsia="仿宋" w:hAnsi="仿宋"/>
                <w:sz w:val="28"/>
                <w:szCs w:val="28"/>
              </w:rPr>
            </w:pPr>
            <w:r w:rsidRPr="00C77ACE">
              <w:rPr>
                <w:rFonts w:ascii="仿宋" w:eastAsia="仿宋" w:hAnsi="仿宋" w:cs="宋体" w:hint="eastAsia"/>
                <w:sz w:val="21"/>
                <w:szCs w:val="21"/>
              </w:rPr>
              <w:t>北京大学考古文博学院</w:t>
            </w:r>
          </w:p>
        </w:tc>
        <w:tc>
          <w:tcPr>
            <w:tcW w:w="729" w:type="pct"/>
            <w:vAlign w:val="center"/>
          </w:tcPr>
          <w:p w14:paraId="69F5DC50" w14:textId="77777777" w:rsidR="008858E7" w:rsidRPr="00C77ACE" w:rsidRDefault="00B9223D" w:rsidP="008858E7">
            <w:pPr>
              <w:jc w:val="center"/>
              <w:rPr>
                <w:rFonts w:ascii="仿宋" w:eastAsia="仿宋" w:hAnsi="仿宋"/>
                <w:sz w:val="28"/>
                <w:szCs w:val="28"/>
              </w:rPr>
            </w:pPr>
            <w:r w:rsidRPr="00C77ACE">
              <w:rPr>
                <w:rFonts w:ascii="仿宋" w:eastAsia="仿宋" w:hAnsi="仿宋" w:cs="宋体" w:hint="eastAsia"/>
                <w:sz w:val="21"/>
                <w:szCs w:val="21"/>
              </w:rPr>
              <w:t>陈建立</w:t>
            </w:r>
          </w:p>
        </w:tc>
        <w:tc>
          <w:tcPr>
            <w:tcW w:w="729" w:type="pct"/>
            <w:vAlign w:val="center"/>
          </w:tcPr>
          <w:p w14:paraId="1811C66D" w14:textId="77777777" w:rsidR="008858E7" w:rsidRPr="00AA4B3B" w:rsidRDefault="00B9223D" w:rsidP="008858E7">
            <w:pPr>
              <w:jc w:val="center"/>
              <w:rPr>
                <w:rFonts w:ascii="仿宋" w:eastAsia="仿宋" w:hAnsi="仿宋" w:cs="仿宋"/>
                <w:sz w:val="21"/>
                <w:szCs w:val="21"/>
              </w:rPr>
            </w:pPr>
            <w:r w:rsidRPr="00AA4B3B">
              <w:rPr>
                <w:rFonts w:ascii="仿宋" w:eastAsia="仿宋" w:hAnsi="仿宋" w:cs="仿宋" w:hint="eastAsia"/>
                <w:sz w:val="21"/>
                <w:szCs w:val="21"/>
              </w:rPr>
              <w:t>24</w:t>
            </w:r>
          </w:p>
        </w:tc>
        <w:tc>
          <w:tcPr>
            <w:tcW w:w="521" w:type="pct"/>
            <w:vAlign w:val="center"/>
          </w:tcPr>
          <w:p w14:paraId="7CF60EF9" w14:textId="77777777" w:rsidR="008858E7" w:rsidRPr="00AA4B3B" w:rsidRDefault="009636F4" w:rsidP="008858E7">
            <w:pPr>
              <w:jc w:val="center"/>
              <w:rPr>
                <w:rFonts w:ascii="仿宋" w:eastAsia="仿宋" w:hAnsi="仿宋" w:cs="仿宋"/>
                <w:sz w:val="21"/>
                <w:szCs w:val="21"/>
              </w:rPr>
            </w:pPr>
            <w:r w:rsidRPr="00AA4B3B">
              <w:rPr>
                <w:rFonts w:ascii="仿宋" w:eastAsia="仿宋" w:hAnsi="仿宋" w:cs="仿宋" w:hint="eastAsia"/>
                <w:sz w:val="21"/>
                <w:szCs w:val="21"/>
              </w:rPr>
              <w:t>2018.8.29-30</w:t>
            </w:r>
          </w:p>
        </w:tc>
        <w:tc>
          <w:tcPr>
            <w:tcW w:w="521" w:type="pct"/>
            <w:vAlign w:val="center"/>
          </w:tcPr>
          <w:p w14:paraId="06A95C53" w14:textId="77777777" w:rsidR="008858E7" w:rsidRPr="00C77ACE" w:rsidRDefault="00B9223D" w:rsidP="008858E7">
            <w:pPr>
              <w:jc w:val="center"/>
              <w:rPr>
                <w:rFonts w:ascii="仿宋" w:eastAsia="仿宋" w:hAnsi="仿宋"/>
                <w:sz w:val="28"/>
                <w:szCs w:val="28"/>
              </w:rPr>
            </w:pPr>
            <w:r w:rsidRPr="00C77ACE">
              <w:rPr>
                <w:rFonts w:ascii="仿宋" w:eastAsia="仿宋" w:hAnsi="仿宋" w:cs="宋体" w:hint="eastAsia"/>
                <w:sz w:val="21"/>
                <w:szCs w:val="21"/>
              </w:rPr>
              <w:t>双边</w:t>
            </w:r>
            <w:r w:rsidR="00E94630" w:rsidRPr="00C77ACE">
              <w:rPr>
                <w:rFonts w:ascii="仿宋" w:eastAsia="仿宋" w:hAnsi="仿宋" w:cs="宋体" w:hint="eastAsia"/>
                <w:sz w:val="21"/>
                <w:szCs w:val="21"/>
              </w:rPr>
              <w:t>性</w:t>
            </w:r>
          </w:p>
        </w:tc>
      </w:tr>
      <w:tr w:rsidR="00B9223D" w:rsidRPr="00B9386D" w14:paraId="49E9A051" w14:textId="77777777" w:rsidTr="00117856">
        <w:tc>
          <w:tcPr>
            <w:tcW w:w="417" w:type="pct"/>
            <w:vAlign w:val="center"/>
          </w:tcPr>
          <w:p w14:paraId="14C5B787" w14:textId="77777777" w:rsidR="009636F4" w:rsidRDefault="009636F4" w:rsidP="009636F4">
            <w:pPr>
              <w:jc w:val="center"/>
              <w:rPr>
                <w:rFonts w:ascii="楷体" w:eastAsia="楷体" w:hAnsi="楷体"/>
              </w:rPr>
            </w:pPr>
            <w:r>
              <w:rPr>
                <w:rFonts w:ascii="楷体" w:eastAsia="楷体" w:hAnsi="楷体" w:hint="eastAsia"/>
              </w:rPr>
              <w:t>4</w:t>
            </w:r>
          </w:p>
        </w:tc>
        <w:tc>
          <w:tcPr>
            <w:tcW w:w="938" w:type="pct"/>
            <w:vAlign w:val="center"/>
          </w:tcPr>
          <w:p w14:paraId="001E72D0" w14:textId="77777777" w:rsidR="009636F4" w:rsidRPr="00C77ACE" w:rsidRDefault="009636F4" w:rsidP="008858E7">
            <w:pPr>
              <w:jc w:val="center"/>
              <w:rPr>
                <w:rFonts w:ascii="仿宋" w:eastAsia="仿宋" w:hAnsi="仿宋" w:cs="宋体"/>
                <w:sz w:val="21"/>
                <w:szCs w:val="21"/>
              </w:rPr>
            </w:pPr>
            <w:r w:rsidRPr="00C77ACE">
              <w:rPr>
                <w:rFonts w:ascii="仿宋" w:eastAsia="仿宋" w:hAnsi="仿宋" w:cs="宋体" w:hint="eastAsia"/>
                <w:sz w:val="21"/>
                <w:szCs w:val="21"/>
              </w:rPr>
              <w:t>陆疆与海疆：丝路上的多元文明北京大学博士生学术会议</w:t>
            </w:r>
          </w:p>
        </w:tc>
        <w:tc>
          <w:tcPr>
            <w:tcW w:w="1146" w:type="pct"/>
            <w:vAlign w:val="center"/>
          </w:tcPr>
          <w:p w14:paraId="2B2754F4" w14:textId="77777777" w:rsidR="009636F4" w:rsidRPr="00C77ACE" w:rsidRDefault="009636F4" w:rsidP="008858E7">
            <w:pPr>
              <w:jc w:val="center"/>
              <w:rPr>
                <w:rFonts w:ascii="仿宋" w:eastAsia="仿宋" w:hAnsi="仿宋"/>
                <w:sz w:val="28"/>
                <w:szCs w:val="28"/>
              </w:rPr>
            </w:pPr>
            <w:r w:rsidRPr="00C77ACE">
              <w:rPr>
                <w:rFonts w:ascii="仿宋" w:eastAsia="仿宋" w:hAnsi="仿宋" w:cs="宋体" w:hint="eastAsia"/>
                <w:sz w:val="21"/>
                <w:szCs w:val="21"/>
              </w:rPr>
              <w:t>北京大学考古文博学院</w:t>
            </w:r>
          </w:p>
        </w:tc>
        <w:tc>
          <w:tcPr>
            <w:tcW w:w="729" w:type="pct"/>
            <w:vAlign w:val="center"/>
          </w:tcPr>
          <w:p w14:paraId="1EF2E1BF" w14:textId="77777777" w:rsidR="009636F4" w:rsidRPr="00C77ACE" w:rsidRDefault="00B9223D" w:rsidP="008858E7">
            <w:pPr>
              <w:jc w:val="center"/>
              <w:rPr>
                <w:rFonts w:ascii="仿宋" w:eastAsia="仿宋" w:hAnsi="仿宋"/>
                <w:sz w:val="28"/>
                <w:szCs w:val="28"/>
              </w:rPr>
            </w:pPr>
            <w:r w:rsidRPr="00C77ACE">
              <w:rPr>
                <w:rFonts w:ascii="仿宋" w:eastAsia="仿宋" w:hAnsi="仿宋" w:cs="宋体" w:hint="eastAsia"/>
                <w:sz w:val="21"/>
                <w:szCs w:val="21"/>
              </w:rPr>
              <w:t>韦正</w:t>
            </w:r>
          </w:p>
        </w:tc>
        <w:tc>
          <w:tcPr>
            <w:tcW w:w="729" w:type="pct"/>
            <w:vAlign w:val="center"/>
          </w:tcPr>
          <w:p w14:paraId="66CB1ABA" w14:textId="77777777" w:rsidR="009636F4" w:rsidRPr="00AA4B3B" w:rsidRDefault="00B9223D" w:rsidP="008858E7">
            <w:pPr>
              <w:jc w:val="center"/>
              <w:rPr>
                <w:rFonts w:ascii="仿宋" w:eastAsia="仿宋" w:hAnsi="仿宋" w:cs="仿宋"/>
                <w:sz w:val="21"/>
                <w:szCs w:val="21"/>
              </w:rPr>
            </w:pPr>
            <w:r w:rsidRPr="00AA4B3B">
              <w:rPr>
                <w:rFonts w:ascii="仿宋" w:eastAsia="仿宋" w:hAnsi="仿宋" w:cs="仿宋" w:hint="eastAsia"/>
                <w:sz w:val="21"/>
                <w:szCs w:val="21"/>
              </w:rPr>
              <w:t>20</w:t>
            </w:r>
          </w:p>
        </w:tc>
        <w:tc>
          <w:tcPr>
            <w:tcW w:w="521" w:type="pct"/>
            <w:vAlign w:val="center"/>
          </w:tcPr>
          <w:p w14:paraId="18CD3035" w14:textId="77777777" w:rsidR="009636F4" w:rsidRPr="00AA4B3B" w:rsidRDefault="009636F4" w:rsidP="008858E7">
            <w:pPr>
              <w:jc w:val="center"/>
              <w:rPr>
                <w:rFonts w:ascii="仿宋" w:eastAsia="仿宋" w:hAnsi="仿宋" w:cs="仿宋"/>
                <w:sz w:val="21"/>
                <w:szCs w:val="21"/>
              </w:rPr>
            </w:pPr>
            <w:r w:rsidRPr="00AA4B3B">
              <w:rPr>
                <w:rFonts w:ascii="仿宋" w:eastAsia="仿宋" w:hAnsi="仿宋" w:cs="仿宋" w:hint="eastAsia"/>
                <w:sz w:val="21"/>
                <w:szCs w:val="21"/>
              </w:rPr>
              <w:t>2018.10.22-23</w:t>
            </w:r>
          </w:p>
        </w:tc>
        <w:tc>
          <w:tcPr>
            <w:tcW w:w="521" w:type="pct"/>
            <w:vAlign w:val="center"/>
          </w:tcPr>
          <w:p w14:paraId="12BF248B" w14:textId="77777777" w:rsidR="009636F4" w:rsidRPr="00C77ACE" w:rsidRDefault="00B9223D" w:rsidP="008858E7">
            <w:pPr>
              <w:jc w:val="center"/>
              <w:rPr>
                <w:rFonts w:ascii="仿宋" w:eastAsia="仿宋" w:hAnsi="仿宋"/>
                <w:sz w:val="28"/>
                <w:szCs w:val="28"/>
              </w:rPr>
            </w:pPr>
            <w:r w:rsidRPr="00C77ACE">
              <w:rPr>
                <w:rFonts w:ascii="仿宋" w:eastAsia="仿宋" w:hAnsi="仿宋" w:cs="宋体" w:hint="eastAsia"/>
                <w:sz w:val="21"/>
                <w:szCs w:val="21"/>
              </w:rPr>
              <w:t>全国性</w:t>
            </w:r>
          </w:p>
        </w:tc>
      </w:tr>
    </w:tbl>
    <w:p w14:paraId="22B829A1" w14:textId="77777777" w:rsidR="008858E7" w:rsidRPr="005C5C25" w:rsidRDefault="008858E7" w:rsidP="00277A91">
      <w:pPr>
        <w:spacing w:beforeLines="50" w:before="163"/>
        <w:ind w:firstLineChars="200" w:firstLine="480"/>
        <w:rPr>
          <w:rFonts w:ascii="楷体" w:eastAsia="楷体" w:hAnsi="楷体"/>
        </w:rPr>
      </w:pPr>
      <w:r w:rsidRPr="005C5C25">
        <w:rPr>
          <w:rFonts w:ascii="楷体" w:eastAsia="楷体" w:hAnsi="楷体" w:hint="eastAsia"/>
          <w:bCs/>
        </w:rPr>
        <w:t>注</w:t>
      </w:r>
      <w:r w:rsidRPr="005C5C25">
        <w:rPr>
          <w:rFonts w:ascii="楷体" w:eastAsia="楷体" w:hAnsi="楷体" w:hint="eastAsia"/>
        </w:rPr>
        <w:t>：主办或协办由主管部门、一级学会或示范中心联席会批准的会议。</w:t>
      </w:r>
      <w:r w:rsidRPr="005C5C25">
        <w:rPr>
          <w:rFonts w:ascii="楷体" w:eastAsia="楷体" w:hAnsi="楷体" w:cs="仿宋_GB2312" w:hint="eastAsia"/>
        </w:rPr>
        <w:t>请按全球性、</w:t>
      </w:r>
      <w:r w:rsidRPr="005C5C25">
        <w:rPr>
          <w:rFonts w:ascii="楷体" w:eastAsia="楷体" w:hAnsi="楷体" w:hint="eastAsia"/>
        </w:rPr>
        <w:t>区域性</w:t>
      </w:r>
      <w:r w:rsidRPr="005C5C25">
        <w:rPr>
          <w:rFonts w:ascii="楷体" w:eastAsia="楷体" w:hAnsi="楷体" w:cs="仿宋_GB2312" w:hint="eastAsia"/>
        </w:rPr>
        <w:t>、双边性、全国性等排序，并在类型栏中标明。</w:t>
      </w:r>
    </w:p>
    <w:p w14:paraId="0E21D60A" w14:textId="77777777" w:rsidR="008858E7" w:rsidRPr="005C5C25" w:rsidRDefault="008858E7" w:rsidP="00277A91">
      <w:pPr>
        <w:spacing w:before="50" w:afterLines="50" w:after="163"/>
        <w:ind w:firstLineChars="196" w:firstLine="470"/>
        <w:rPr>
          <w:rFonts w:ascii="黑体" w:eastAsia="黑体" w:hAnsi="黑体" w:cs="仿宋_GB2312"/>
        </w:rPr>
      </w:pPr>
      <w:r w:rsidRPr="005C5C25">
        <w:rPr>
          <w:rFonts w:ascii="黑体" w:eastAsia="黑体" w:hAnsi="黑体" w:cs="仿宋_GB2312" w:hint="eastAsia"/>
        </w:rPr>
        <w:t>3.</w:t>
      </w:r>
      <w:r w:rsidRPr="00A52C7C">
        <w:rPr>
          <w:rFonts w:ascii="黑体" w:eastAsia="黑体" w:hAnsi="黑体" w:cs="仿宋_GB2312" w:hint="eastAsia"/>
          <w:color w:val="000000" w:themeColor="text1"/>
        </w:rPr>
        <w:t>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85"/>
        <w:gridCol w:w="2086"/>
        <w:gridCol w:w="1925"/>
        <w:gridCol w:w="1925"/>
        <w:gridCol w:w="1037"/>
        <w:gridCol w:w="858"/>
      </w:tblGrid>
      <w:tr w:rsidR="008858E7" w:rsidRPr="00B9386D" w14:paraId="275112B9" w14:textId="77777777" w:rsidTr="00F57EA7">
        <w:trPr>
          <w:jc w:val="center"/>
        </w:trPr>
        <w:tc>
          <w:tcPr>
            <w:tcW w:w="402" w:type="pct"/>
            <w:vAlign w:val="center"/>
          </w:tcPr>
          <w:p w14:paraId="431CFB39" w14:textId="77777777" w:rsidR="008858E7" w:rsidRPr="005C5C25" w:rsidRDefault="008858E7" w:rsidP="008858E7">
            <w:pPr>
              <w:jc w:val="center"/>
              <w:rPr>
                <w:rFonts w:ascii="黑体" w:eastAsia="黑体" w:hAnsi="黑体"/>
              </w:rPr>
            </w:pPr>
            <w:r w:rsidRPr="005C5C25">
              <w:rPr>
                <w:rFonts w:ascii="黑体" w:eastAsia="黑体" w:hAnsi="黑体" w:cs="宋体" w:hint="eastAsia"/>
              </w:rPr>
              <w:lastRenderedPageBreak/>
              <w:t>序号</w:t>
            </w:r>
          </w:p>
        </w:tc>
        <w:tc>
          <w:tcPr>
            <w:tcW w:w="1225" w:type="pct"/>
            <w:vAlign w:val="center"/>
          </w:tcPr>
          <w:p w14:paraId="49DE9F62" w14:textId="77777777" w:rsidR="008858E7" w:rsidRPr="005C5C25" w:rsidRDefault="008858E7" w:rsidP="008858E7">
            <w:pPr>
              <w:jc w:val="center"/>
              <w:rPr>
                <w:rFonts w:ascii="黑体" w:eastAsia="黑体" w:hAnsi="黑体"/>
              </w:rPr>
            </w:pPr>
            <w:r w:rsidRPr="005C5C25">
              <w:rPr>
                <w:rFonts w:ascii="黑体" w:eastAsia="黑体" w:hAnsi="黑体" w:cs="宋体" w:hint="eastAsia"/>
              </w:rPr>
              <w:t>大会报告名称</w:t>
            </w:r>
          </w:p>
        </w:tc>
        <w:tc>
          <w:tcPr>
            <w:tcW w:w="1130" w:type="pct"/>
            <w:vAlign w:val="center"/>
          </w:tcPr>
          <w:p w14:paraId="7C955F18" w14:textId="77777777" w:rsidR="008858E7" w:rsidRPr="005C5C25" w:rsidRDefault="008858E7" w:rsidP="008858E7">
            <w:pPr>
              <w:jc w:val="center"/>
              <w:rPr>
                <w:rFonts w:ascii="黑体" w:eastAsia="黑体" w:hAnsi="黑体"/>
              </w:rPr>
            </w:pPr>
            <w:r w:rsidRPr="005C5C25">
              <w:rPr>
                <w:rFonts w:ascii="黑体" w:eastAsia="黑体" w:hAnsi="黑体" w:cs="宋体" w:hint="eastAsia"/>
              </w:rPr>
              <w:t>报告人</w:t>
            </w:r>
          </w:p>
        </w:tc>
        <w:tc>
          <w:tcPr>
            <w:tcW w:w="1130" w:type="pct"/>
            <w:vAlign w:val="center"/>
          </w:tcPr>
          <w:p w14:paraId="096E1C86" w14:textId="77777777" w:rsidR="008858E7" w:rsidRPr="005C5C25" w:rsidRDefault="008858E7" w:rsidP="008858E7">
            <w:pPr>
              <w:jc w:val="center"/>
              <w:rPr>
                <w:rFonts w:ascii="黑体" w:eastAsia="黑体" w:hAnsi="黑体"/>
              </w:rPr>
            </w:pPr>
            <w:r w:rsidRPr="005C5C25">
              <w:rPr>
                <w:rFonts w:ascii="黑体" w:eastAsia="黑体" w:hAnsi="黑体" w:cs="宋体" w:hint="eastAsia"/>
              </w:rPr>
              <w:t>会议名称</w:t>
            </w:r>
          </w:p>
        </w:tc>
        <w:tc>
          <w:tcPr>
            <w:tcW w:w="609" w:type="pct"/>
            <w:vAlign w:val="center"/>
          </w:tcPr>
          <w:p w14:paraId="6048FD72" w14:textId="77777777" w:rsidR="008858E7" w:rsidRPr="005C5C25" w:rsidRDefault="008858E7" w:rsidP="008858E7">
            <w:pPr>
              <w:jc w:val="center"/>
              <w:rPr>
                <w:rFonts w:ascii="黑体" w:eastAsia="黑体" w:hAnsi="黑体"/>
              </w:rPr>
            </w:pPr>
            <w:r w:rsidRPr="005C5C25">
              <w:rPr>
                <w:rFonts w:ascii="黑体" w:eastAsia="黑体" w:hAnsi="黑体" w:cs="宋体" w:hint="eastAsia"/>
              </w:rPr>
              <w:t>时间</w:t>
            </w:r>
          </w:p>
        </w:tc>
        <w:tc>
          <w:tcPr>
            <w:tcW w:w="504" w:type="pct"/>
            <w:vAlign w:val="center"/>
          </w:tcPr>
          <w:p w14:paraId="6B2FE42A" w14:textId="77777777" w:rsidR="008858E7" w:rsidRPr="005C5C25" w:rsidRDefault="008858E7" w:rsidP="008858E7">
            <w:pPr>
              <w:jc w:val="center"/>
              <w:rPr>
                <w:rFonts w:ascii="黑体" w:eastAsia="黑体" w:hAnsi="黑体"/>
              </w:rPr>
            </w:pPr>
            <w:r w:rsidRPr="005C5C25">
              <w:rPr>
                <w:rFonts w:ascii="黑体" w:eastAsia="黑体" w:hAnsi="黑体" w:cs="宋体" w:hint="eastAsia"/>
              </w:rPr>
              <w:t>地点</w:t>
            </w:r>
          </w:p>
        </w:tc>
      </w:tr>
      <w:tr w:rsidR="008858E7" w:rsidRPr="00B9386D" w14:paraId="5FF91750" w14:textId="77777777" w:rsidTr="00F57EA7">
        <w:trPr>
          <w:jc w:val="center"/>
        </w:trPr>
        <w:tc>
          <w:tcPr>
            <w:tcW w:w="402" w:type="pct"/>
            <w:vAlign w:val="center"/>
          </w:tcPr>
          <w:p w14:paraId="6C481999" w14:textId="77777777" w:rsidR="008858E7" w:rsidRPr="00C77ACE" w:rsidRDefault="008858E7" w:rsidP="008858E7">
            <w:pPr>
              <w:jc w:val="center"/>
              <w:rPr>
                <w:rFonts w:ascii="楷体" w:eastAsia="楷体" w:hAnsi="楷体"/>
              </w:rPr>
            </w:pPr>
            <w:r w:rsidRPr="00C77ACE">
              <w:rPr>
                <w:rFonts w:ascii="楷体" w:eastAsia="楷体" w:hAnsi="楷体" w:hint="eastAsia"/>
              </w:rPr>
              <w:t>1</w:t>
            </w:r>
          </w:p>
        </w:tc>
        <w:tc>
          <w:tcPr>
            <w:tcW w:w="1225" w:type="pct"/>
            <w:vAlign w:val="center"/>
          </w:tcPr>
          <w:p w14:paraId="250AECFB" w14:textId="77777777" w:rsidR="008858E7" w:rsidRPr="00C77ACE" w:rsidRDefault="00FF2ECF" w:rsidP="008858E7">
            <w:pPr>
              <w:jc w:val="center"/>
              <w:rPr>
                <w:rFonts w:ascii="仿宋" w:eastAsia="仿宋" w:hAnsi="仿宋"/>
                <w:sz w:val="21"/>
                <w:szCs w:val="21"/>
              </w:rPr>
            </w:pPr>
            <w:r w:rsidRPr="00C77ACE">
              <w:rPr>
                <w:rFonts w:ascii="仿宋" w:eastAsia="仿宋" w:hAnsi="仿宋" w:hint="eastAsia"/>
                <w:sz w:val="21"/>
                <w:szCs w:val="21"/>
              </w:rPr>
              <w:t>丝绸之路考古新发现</w:t>
            </w:r>
          </w:p>
        </w:tc>
        <w:tc>
          <w:tcPr>
            <w:tcW w:w="1130" w:type="pct"/>
            <w:vAlign w:val="center"/>
          </w:tcPr>
          <w:p w14:paraId="2F323054" w14:textId="77777777" w:rsidR="008858E7" w:rsidRPr="00C77ACE" w:rsidRDefault="00FF2ECF" w:rsidP="008858E7">
            <w:pPr>
              <w:jc w:val="center"/>
              <w:rPr>
                <w:rFonts w:ascii="仿宋" w:eastAsia="仿宋" w:hAnsi="仿宋"/>
                <w:sz w:val="21"/>
                <w:szCs w:val="21"/>
              </w:rPr>
            </w:pPr>
            <w:r w:rsidRPr="00C77ACE">
              <w:rPr>
                <w:rFonts w:ascii="仿宋" w:eastAsia="仿宋" w:hAnsi="仿宋" w:hint="eastAsia"/>
                <w:sz w:val="21"/>
                <w:szCs w:val="21"/>
              </w:rPr>
              <w:t>林梅村</w:t>
            </w:r>
          </w:p>
        </w:tc>
        <w:tc>
          <w:tcPr>
            <w:tcW w:w="1130" w:type="pct"/>
            <w:vAlign w:val="center"/>
          </w:tcPr>
          <w:p w14:paraId="3374C382" w14:textId="77777777" w:rsidR="008858E7" w:rsidRPr="00C77ACE" w:rsidRDefault="00FF2ECF" w:rsidP="008858E7">
            <w:pPr>
              <w:jc w:val="center"/>
              <w:rPr>
                <w:rFonts w:ascii="仿宋" w:eastAsia="仿宋" w:hAnsi="仿宋"/>
                <w:sz w:val="21"/>
                <w:szCs w:val="21"/>
              </w:rPr>
            </w:pPr>
            <w:r w:rsidRPr="00C77ACE">
              <w:rPr>
                <w:rFonts w:ascii="仿宋" w:eastAsia="仿宋" w:hAnsi="仿宋" w:hint="eastAsia"/>
                <w:sz w:val="21"/>
                <w:szCs w:val="21"/>
              </w:rPr>
              <w:t>“One Belt One Road”国际学术讨论会</w:t>
            </w:r>
          </w:p>
        </w:tc>
        <w:tc>
          <w:tcPr>
            <w:tcW w:w="609" w:type="pct"/>
            <w:vAlign w:val="center"/>
          </w:tcPr>
          <w:p w14:paraId="217D2686" w14:textId="77777777" w:rsidR="008858E7" w:rsidRPr="00C77ACE" w:rsidRDefault="00FF2ECF" w:rsidP="008858E7">
            <w:pPr>
              <w:jc w:val="center"/>
              <w:rPr>
                <w:rFonts w:ascii="仿宋" w:eastAsia="仿宋" w:hAnsi="仿宋"/>
                <w:sz w:val="21"/>
                <w:szCs w:val="21"/>
              </w:rPr>
            </w:pPr>
            <w:r w:rsidRPr="00C77ACE">
              <w:rPr>
                <w:rFonts w:ascii="仿宋" w:eastAsia="仿宋" w:hAnsi="仿宋" w:hint="eastAsia"/>
                <w:sz w:val="21"/>
                <w:szCs w:val="21"/>
              </w:rPr>
              <w:t>2018年3月16－27日</w:t>
            </w:r>
          </w:p>
        </w:tc>
        <w:tc>
          <w:tcPr>
            <w:tcW w:w="504" w:type="pct"/>
            <w:vAlign w:val="center"/>
          </w:tcPr>
          <w:p w14:paraId="593BA36B" w14:textId="77777777" w:rsidR="008858E7" w:rsidRPr="00C77ACE" w:rsidRDefault="00FF2ECF" w:rsidP="008858E7">
            <w:pPr>
              <w:jc w:val="center"/>
              <w:rPr>
                <w:rFonts w:ascii="仿宋" w:eastAsia="仿宋" w:hAnsi="仿宋"/>
                <w:sz w:val="21"/>
                <w:szCs w:val="21"/>
              </w:rPr>
            </w:pPr>
            <w:r w:rsidRPr="00C77ACE">
              <w:rPr>
                <w:rFonts w:ascii="仿宋" w:eastAsia="仿宋" w:hAnsi="仿宋" w:hint="eastAsia"/>
                <w:sz w:val="21"/>
                <w:szCs w:val="21"/>
              </w:rPr>
              <w:t>英国</w:t>
            </w:r>
          </w:p>
        </w:tc>
      </w:tr>
      <w:tr w:rsidR="00FF2ECF" w:rsidRPr="00B9386D" w14:paraId="3DF9C42B" w14:textId="77777777" w:rsidTr="00F57EA7">
        <w:trPr>
          <w:jc w:val="center"/>
        </w:trPr>
        <w:tc>
          <w:tcPr>
            <w:tcW w:w="402" w:type="pct"/>
            <w:vAlign w:val="center"/>
          </w:tcPr>
          <w:p w14:paraId="720030ED" w14:textId="77777777" w:rsidR="00FF2ECF" w:rsidRPr="00C77ACE" w:rsidRDefault="00615A67" w:rsidP="008858E7">
            <w:pPr>
              <w:jc w:val="center"/>
              <w:rPr>
                <w:rFonts w:ascii="楷体" w:eastAsia="楷体" w:hAnsi="楷体"/>
              </w:rPr>
            </w:pPr>
            <w:r w:rsidRPr="00C77ACE">
              <w:rPr>
                <w:rFonts w:ascii="楷体" w:eastAsia="楷体" w:hAnsi="楷体" w:hint="eastAsia"/>
              </w:rPr>
              <w:t>2</w:t>
            </w:r>
          </w:p>
        </w:tc>
        <w:tc>
          <w:tcPr>
            <w:tcW w:w="1225" w:type="pct"/>
            <w:vAlign w:val="center"/>
          </w:tcPr>
          <w:p w14:paraId="0C61DE46"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河南登封西施遗址的石叶工业</w:t>
            </w:r>
          </w:p>
        </w:tc>
        <w:tc>
          <w:tcPr>
            <w:tcW w:w="1130" w:type="pct"/>
            <w:vAlign w:val="center"/>
          </w:tcPr>
          <w:p w14:paraId="2198E5BE" w14:textId="77777777" w:rsidR="00FF2ECF" w:rsidRPr="00C77ACE" w:rsidRDefault="00F57EA7" w:rsidP="00006A33">
            <w:pPr>
              <w:jc w:val="center"/>
              <w:rPr>
                <w:rFonts w:ascii="仿宋" w:eastAsia="仿宋" w:hAnsi="仿宋"/>
                <w:sz w:val="21"/>
                <w:szCs w:val="21"/>
              </w:rPr>
            </w:pPr>
            <w:r w:rsidRPr="00C77ACE">
              <w:rPr>
                <w:rFonts w:ascii="仿宋" w:eastAsia="仿宋" w:hAnsi="仿宋" w:hint="eastAsia"/>
                <w:sz w:val="21"/>
                <w:szCs w:val="21"/>
              </w:rPr>
              <w:t>王幼平</w:t>
            </w:r>
          </w:p>
        </w:tc>
        <w:tc>
          <w:tcPr>
            <w:tcW w:w="1130" w:type="pct"/>
            <w:vAlign w:val="center"/>
          </w:tcPr>
          <w:p w14:paraId="01B27A5A"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亚洲旧石器考古学会年会</w:t>
            </w:r>
          </w:p>
        </w:tc>
        <w:tc>
          <w:tcPr>
            <w:tcW w:w="609" w:type="pct"/>
            <w:vAlign w:val="center"/>
          </w:tcPr>
          <w:p w14:paraId="370C7762"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2018年7月29日-8月8日</w:t>
            </w:r>
          </w:p>
        </w:tc>
        <w:tc>
          <w:tcPr>
            <w:tcW w:w="504" w:type="pct"/>
            <w:vAlign w:val="center"/>
          </w:tcPr>
          <w:p w14:paraId="744CB647"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俄罗斯</w:t>
            </w:r>
          </w:p>
        </w:tc>
      </w:tr>
      <w:tr w:rsidR="00FF2ECF" w:rsidRPr="00B9386D" w14:paraId="59915F3E" w14:textId="77777777" w:rsidTr="00F57EA7">
        <w:trPr>
          <w:jc w:val="center"/>
        </w:trPr>
        <w:tc>
          <w:tcPr>
            <w:tcW w:w="402" w:type="pct"/>
            <w:vAlign w:val="center"/>
          </w:tcPr>
          <w:p w14:paraId="31E7818F" w14:textId="77777777" w:rsidR="00FF2ECF" w:rsidRPr="00C77ACE" w:rsidRDefault="00615A67" w:rsidP="008858E7">
            <w:pPr>
              <w:jc w:val="center"/>
              <w:rPr>
                <w:rFonts w:ascii="楷体" w:eastAsia="楷体" w:hAnsi="楷体"/>
              </w:rPr>
            </w:pPr>
            <w:r w:rsidRPr="00C77ACE">
              <w:rPr>
                <w:rFonts w:ascii="楷体" w:eastAsia="楷体" w:hAnsi="楷体" w:hint="eastAsia"/>
              </w:rPr>
              <w:t>3</w:t>
            </w:r>
          </w:p>
        </w:tc>
        <w:tc>
          <w:tcPr>
            <w:tcW w:w="1225" w:type="pct"/>
            <w:vAlign w:val="center"/>
          </w:tcPr>
          <w:p w14:paraId="19621FEC" w14:textId="77777777" w:rsidR="00FF2ECF" w:rsidRPr="00C77ACE" w:rsidRDefault="00271AC9" w:rsidP="008858E7">
            <w:pPr>
              <w:jc w:val="center"/>
              <w:rPr>
                <w:rFonts w:ascii="仿宋" w:eastAsia="仿宋" w:hAnsi="仿宋"/>
                <w:sz w:val="21"/>
                <w:szCs w:val="21"/>
              </w:rPr>
            </w:pPr>
            <w:r w:rsidRPr="00C77ACE">
              <w:rPr>
                <w:rFonts w:ascii="仿宋" w:eastAsia="仿宋" w:hAnsi="仿宋"/>
                <w:sz w:val="21"/>
                <w:szCs w:val="21"/>
              </w:rPr>
              <w:t xml:space="preserve"> Wetland exploitation in the Central Plain: zooarchaeological perspectives.  2. The tale of Père David's deer: zooarchaeological records and conservation</w:t>
            </w:r>
          </w:p>
        </w:tc>
        <w:tc>
          <w:tcPr>
            <w:tcW w:w="1130" w:type="pct"/>
            <w:vAlign w:val="center"/>
          </w:tcPr>
          <w:p w14:paraId="646F5375"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张颖</w:t>
            </w:r>
          </w:p>
        </w:tc>
        <w:tc>
          <w:tcPr>
            <w:tcW w:w="1130" w:type="pct"/>
            <w:vAlign w:val="center"/>
          </w:tcPr>
          <w:p w14:paraId="1DE1AE96" w14:textId="77777777" w:rsidR="00FF2ECF"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第13届国际动物考古学大会</w:t>
            </w:r>
          </w:p>
        </w:tc>
        <w:tc>
          <w:tcPr>
            <w:tcW w:w="609" w:type="pct"/>
            <w:vAlign w:val="center"/>
          </w:tcPr>
          <w:p w14:paraId="75F3665D"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2018年9月</w:t>
            </w:r>
            <w:r w:rsidR="00271AC9" w:rsidRPr="00C77ACE">
              <w:rPr>
                <w:rFonts w:ascii="仿宋" w:eastAsia="仿宋" w:hAnsi="仿宋" w:hint="eastAsia"/>
                <w:sz w:val="21"/>
                <w:szCs w:val="21"/>
              </w:rPr>
              <w:t>2-7</w:t>
            </w:r>
            <w:r w:rsidRPr="00C77ACE">
              <w:rPr>
                <w:rFonts w:ascii="仿宋" w:eastAsia="仿宋" w:hAnsi="仿宋" w:hint="eastAsia"/>
                <w:sz w:val="21"/>
                <w:szCs w:val="21"/>
              </w:rPr>
              <w:t>日</w:t>
            </w:r>
          </w:p>
        </w:tc>
        <w:tc>
          <w:tcPr>
            <w:tcW w:w="504" w:type="pct"/>
            <w:vAlign w:val="center"/>
          </w:tcPr>
          <w:p w14:paraId="15AAEEA1"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土耳其</w:t>
            </w:r>
          </w:p>
        </w:tc>
      </w:tr>
      <w:tr w:rsidR="00271AC9" w:rsidRPr="00B9386D" w14:paraId="58980D92" w14:textId="77777777" w:rsidTr="00F57EA7">
        <w:trPr>
          <w:jc w:val="center"/>
        </w:trPr>
        <w:tc>
          <w:tcPr>
            <w:tcW w:w="402" w:type="pct"/>
            <w:vAlign w:val="center"/>
          </w:tcPr>
          <w:p w14:paraId="38FFB5AD" w14:textId="77777777" w:rsidR="00271AC9" w:rsidRPr="00C77ACE" w:rsidRDefault="00271AC9" w:rsidP="008858E7">
            <w:pPr>
              <w:jc w:val="center"/>
              <w:rPr>
                <w:rFonts w:ascii="楷体" w:eastAsia="楷体" w:hAnsi="楷体"/>
              </w:rPr>
            </w:pPr>
            <w:r w:rsidRPr="00C77ACE">
              <w:rPr>
                <w:rFonts w:ascii="楷体" w:eastAsia="楷体" w:hAnsi="楷体" w:hint="eastAsia"/>
              </w:rPr>
              <w:t>4</w:t>
            </w:r>
          </w:p>
        </w:tc>
        <w:tc>
          <w:tcPr>
            <w:tcW w:w="1225" w:type="pct"/>
            <w:vAlign w:val="center"/>
          </w:tcPr>
          <w:p w14:paraId="44E973C1" w14:textId="77777777" w:rsidR="00271AC9" w:rsidRPr="00C77ACE" w:rsidRDefault="00271AC9" w:rsidP="008858E7">
            <w:pPr>
              <w:jc w:val="center"/>
              <w:rPr>
                <w:rFonts w:ascii="仿宋" w:eastAsia="仿宋" w:hAnsi="仿宋"/>
                <w:sz w:val="21"/>
                <w:szCs w:val="21"/>
              </w:rPr>
            </w:pPr>
            <w:r w:rsidRPr="00C77ACE">
              <w:rPr>
                <w:rFonts w:ascii="仿宋" w:eastAsia="仿宋" w:hAnsi="仿宋"/>
                <w:sz w:val="21"/>
                <w:szCs w:val="21"/>
              </w:rPr>
              <w:t>Exploring the wetland: Integrating the fish and plant remains into a case-study from Tianluoshan, a middle Neolithic site in China</w:t>
            </w:r>
          </w:p>
        </w:tc>
        <w:tc>
          <w:tcPr>
            <w:tcW w:w="1130" w:type="pct"/>
            <w:vAlign w:val="center"/>
          </w:tcPr>
          <w:p w14:paraId="4B0A9F02" w14:textId="77777777" w:rsidR="00271AC9"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张颖</w:t>
            </w:r>
          </w:p>
        </w:tc>
        <w:tc>
          <w:tcPr>
            <w:tcW w:w="1130" w:type="pct"/>
            <w:vAlign w:val="center"/>
          </w:tcPr>
          <w:p w14:paraId="7182FF24" w14:textId="77777777" w:rsidR="00271AC9"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环东海史前时代的动物利用</w:t>
            </w:r>
          </w:p>
        </w:tc>
        <w:tc>
          <w:tcPr>
            <w:tcW w:w="609" w:type="pct"/>
            <w:vAlign w:val="center"/>
          </w:tcPr>
          <w:p w14:paraId="49830C1A" w14:textId="77777777" w:rsidR="00271AC9"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2018年8月28-30日</w:t>
            </w:r>
          </w:p>
        </w:tc>
        <w:tc>
          <w:tcPr>
            <w:tcW w:w="504" w:type="pct"/>
            <w:vAlign w:val="center"/>
          </w:tcPr>
          <w:p w14:paraId="43741D62" w14:textId="77777777" w:rsidR="00271AC9"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日本</w:t>
            </w:r>
          </w:p>
        </w:tc>
      </w:tr>
      <w:tr w:rsidR="00FF2ECF" w:rsidRPr="00B9386D" w14:paraId="4E9FA7AC" w14:textId="77777777" w:rsidTr="00F57EA7">
        <w:trPr>
          <w:jc w:val="center"/>
        </w:trPr>
        <w:tc>
          <w:tcPr>
            <w:tcW w:w="402" w:type="pct"/>
            <w:vAlign w:val="center"/>
          </w:tcPr>
          <w:p w14:paraId="5C4D7321" w14:textId="77777777" w:rsidR="00FF2ECF" w:rsidRPr="00C77ACE" w:rsidRDefault="00271AC9" w:rsidP="008858E7">
            <w:pPr>
              <w:jc w:val="center"/>
              <w:rPr>
                <w:rFonts w:ascii="楷体" w:eastAsia="楷体" w:hAnsi="楷体"/>
              </w:rPr>
            </w:pPr>
            <w:r w:rsidRPr="00C77ACE">
              <w:rPr>
                <w:rFonts w:ascii="楷体" w:eastAsia="楷体" w:hAnsi="楷体" w:hint="eastAsia"/>
              </w:rPr>
              <w:t>5</w:t>
            </w:r>
          </w:p>
        </w:tc>
        <w:tc>
          <w:tcPr>
            <w:tcW w:w="1225" w:type="pct"/>
            <w:vAlign w:val="center"/>
          </w:tcPr>
          <w:p w14:paraId="224691B5" w14:textId="77777777" w:rsidR="00FF2ECF"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从铸铜原料看商周时期青铜工业的中原与边疆</w:t>
            </w:r>
          </w:p>
        </w:tc>
        <w:tc>
          <w:tcPr>
            <w:tcW w:w="1130" w:type="pct"/>
            <w:vAlign w:val="center"/>
          </w:tcPr>
          <w:p w14:paraId="085082A2" w14:textId="77777777" w:rsidR="00FF2ECF"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陈建立</w:t>
            </w:r>
          </w:p>
        </w:tc>
        <w:tc>
          <w:tcPr>
            <w:tcW w:w="1130" w:type="pct"/>
            <w:vAlign w:val="center"/>
          </w:tcPr>
          <w:p w14:paraId="13B024F8"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亚洲铸造技术史学会大会</w:t>
            </w:r>
          </w:p>
        </w:tc>
        <w:tc>
          <w:tcPr>
            <w:tcW w:w="609" w:type="pct"/>
            <w:vAlign w:val="center"/>
          </w:tcPr>
          <w:p w14:paraId="678706B2"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2018年9月14-21日</w:t>
            </w:r>
          </w:p>
        </w:tc>
        <w:tc>
          <w:tcPr>
            <w:tcW w:w="504" w:type="pct"/>
            <w:vAlign w:val="center"/>
          </w:tcPr>
          <w:p w14:paraId="4218DB3E" w14:textId="77777777" w:rsidR="00FF2ECF"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日本</w:t>
            </w:r>
          </w:p>
        </w:tc>
      </w:tr>
      <w:tr w:rsidR="00F57EA7" w:rsidRPr="00B9386D" w14:paraId="6B563707" w14:textId="77777777" w:rsidTr="00F57EA7">
        <w:trPr>
          <w:jc w:val="center"/>
        </w:trPr>
        <w:tc>
          <w:tcPr>
            <w:tcW w:w="402" w:type="pct"/>
            <w:vAlign w:val="center"/>
          </w:tcPr>
          <w:p w14:paraId="5DF05CA1" w14:textId="77777777" w:rsidR="00F57EA7" w:rsidRPr="00C77ACE" w:rsidRDefault="00271AC9" w:rsidP="008858E7">
            <w:pPr>
              <w:jc w:val="center"/>
              <w:rPr>
                <w:rFonts w:ascii="楷体" w:eastAsia="楷体" w:hAnsi="楷体"/>
              </w:rPr>
            </w:pPr>
            <w:r w:rsidRPr="00C77ACE">
              <w:rPr>
                <w:rFonts w:ascii="楷体" w:eastAsia="楷体" w:hAnsi="楷体" w:hint="eastAsia"/>
              </w:rPr>
              <w:t>6</w:t>
            </w:r>
          </w:p>
        </w:tc>
        <w:tc>
          <w:tcPr>
            <w:tcW w:w="1225" w:type="pct"/>
            <w:vAlign w:val="center"/>
          </w:tcPr>
          <w:p w14:paraId="691E82F3"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古代青铜器不同红铜纹饰工艺比较</w:t>
            </w:r>
          </w:p>
        </w:tc>
        <w:tc>
          <w:tcPr>
            <w:tcW w:w="1130" w:type="pct"/>
            <w:vAlign w:val="center"/>
          </w:tcPr>
          <w:p w14:paraId="529284C9"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胡钢</w:t>
            </w:r>
          </w:p>
        </w:tc>
        <w:tc>
          <w:tcPr>
            <w:tcW w:w="1130" w:type="pct"/>
            <w:vAlign w:val="center"/>
          </w:tcPr>
          <w:p w14:paraId="59FCEB0F"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亚洲铸造技术史学会大会</w:t>
            </w:r>
          </w:p>
        </w:tc>
        <w:tc>
          <w:tcPr>
            <w:tcW w:w="609" w:type="pct"/>
            <w:vAlign w:val="center"/>
          </w:tcPr>
          <w:p w14:paraId="56D288B2"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2018年9月14-18日</w:t>
            </w:r>
          </w:p>
        </w:tc>
        <w:tc>
          <w:tcPr>
            <w:tcW w:w="504" w:type="pct"/>
            <w:vAlign w:val="center"/>
          </w:tcPr>
          <w:p w14:paraId="65D3043B"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日本</w:t>
            </w:r>
          </w:p>
        </w:tc>
      </w:tr>
      <w:tr w:rsidR="00F57EA7" w:rsidRPr="00B9386D" w14:paraId="6303D03C" w14:textId="77777777" w:rsidTr="00F57EA7">
        <w:trPr>
          <w:jc w:val="center"/>
        </w:trPr>
        <w:tc>
          <w:tcPr>
            <w:tcW w:w="402" w:type="pct"/>
            <w:vAlign w:val="center"/>
          </w:tcPr>
          <w:p w14:paraId="658A0173" w14:textId="77777777" w:rsidR="00F57EA7" w:rsidRPr="00C77ACE" w:rsidRDefault="00271AC9" w:rsidP="008858E7">
            <w:pPr>
              <w:jc w:val="center"/>
              <w:rPr>
                <w:rFonts w:ascii="楷体" w:eastAsia="楷体" w:hAnsi="楷体"/>
              </w:rPr>
            </w:pPr>
            <w:r w:rsidRPr="00C77ACE">
              <w:rPr>
                <w:rFonts w:ascii="楷体" w:eastAsia="楷体" w:hAnsi="楷体" w:hint="eastAsia"/>
              </w:rPr>
              <w:t>7</w:t>
            </w:r>
          </w:p>
        </w:tc>
        <w:tc>
          <w:tcPr>
            <w:tcW w:w="1225" w:type="pct"/>
            <w:vAlign w:val="center"/>
          </w:tcPr>
          <w:p w14:paraId="7A6686FE"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华南晚更新世人类行为复杂化、华南岛屿区石片石器的发现与意义</w:t>
            </w:r>
          </w:p>
        </w:tc>
        <w:tc>
          <w:tcPr>
            <w:tcW w:w="1130" w:type="pct"/>
            <w:vAlign w:val="center"/>
          </w:tcPr>
          <w:p w14:paraId="4A55C5E5"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王幼平</w:t>
            </w:r>
          </w:p>
        </w:tc>
        <w:tc>
          <w:tcPr>
            <w:tcW w:w="1130" w:type="pct"/>
            <w:vAlign w:val="center"/>
          </w:tcPr>
          <w:p w14:paraId="5795B356"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印度洋-太平洋史前考古大会</w:t>
            </w:r>
          </w:p>
        </w:tc>
        <w:tc>
          <w:tcPr>
            <w:tcW w:w="609" w:type="pct"/>
            <w:vAlign w:val="center"/>
          </w:tcPr>
          <w:p w14:paraId="250DDF95"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2018年9月21-30日</w:t>
            </w:r>
          </w:p>
        </w:tc>
        <w:tc>
          <w:tcPr>
            <w:tcW w:w="504" w:type="pct"/>
            <w:vAlign w:val="center"/>
          </w:tcPr>
          <w:p w14:paraId="20471BD7"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越南</w:t>
            </w:r>
          </w:p>
        </w:tc>
      </w:tr>
      <w:tr w:rsidR="00F57EA7" w:rsidRPr="00B9386D" w14:paraId="0750FD9D" w14:textId="77777777" w:rsidTr="00F57EA7">
        <w:trPr>
          <w:jc w:val="center"/>
        </w:trPr>
        <w:tc>
          <w:tcPr>
            <w:tcW w:w="402" w:type="pct"/>
            <w:vAlign w:val="center"/>
          </w:tcPr>
          <w:p w14:paraId="2458726D" w14:textId="77777777" w:rsidR="00F57EA7" w:rsidRPr="00C77ACE" w:rsidRDefault="00271AC9" w:rsidP="008858E7">
            <w:pPr>
              <w:jc w:val="center"/>
              <w:rPr>
                <w:rFonts w:ascii="楷体" w:eastAsia="楷体" w:hAnsi="楷体"/>
              </w:rPr>
            </w:pPr>
            <w:r w:rsidRPr="00C77ACE">
              <w:rPr>
                <w:rFonts w:ascii="楷体" w:eastAsia="楷体" w:hAnsi="楷体" w:hint="eastAsia"/>
              </w:rPr>
              <w:t>8</w:t>
            </w:r>
          </w:p>
        </w:tc>
        <w:tc>
          <w:tcPr>
            <w:tcW w:w="1225" w:type="pct"/>
            <w:vAlign w:val="center"/>
          </w:tcPr>
          <w:p w14:paraId="702A9743"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农业向台湾及岛屿东南亚地区的早期传播：植物考古的新证据</w:t>
            </w:r>
          </w:p>
        </w:tc>
        <w:tc>
          <w:tcPr>
            <w:tcW w:w="1130" w:type="pct"/>
            <w:vAlign w:val="center"/>
          </w:tcPr>
          <w:p w14:paraId="2CF9D31C"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邓振华</w:t>
            </w:r>
          </w:p>
        </w:tc>
        <w:tc>
          <w:tcPr>
            <w:tcW w:w="1130" w:type="pct"/>
            <w:vAlign w:val="center"/>
          </w:tcPr>
          <w:p w14:paraId="0724B710"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印度洋-太平洋史前考古大会</w:t>
            </w:r>
          </w:p>
        </w:tc>
        <w:tc>
          <w:tcPr>
            <w:tcW w:w="609" w:type="pct"/>
            <w:vAlign w:val="center"/>
          </w:tcPr>
          <w:p w14:paraId="268F84C8"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2018年9月21-30日</w:t>
            </w:r>
          </w:p>
        </w:tc>
        <w:tc>
          <w:tcPr>
            <w:tcW w:w="504" w:type="pct"/>
            <w:vAlign w:val="center"/>
          </w:tcPr>
          <w:p w14:paraId="6AE5A753"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越南</w:t>
            </w:r>
          </w:p>
        </w:tc>
      </w:tr>
      <w:tr w:rsidR="00F57EA7" w:rsidRPr="00B9386D" w14:paraId="4A62D6B5" w14:textId="77777777" w:rsidTr="00F57EA7">
        <w:trPr>
          <w:jc w:val="center"/>
        </w:trPr>
        <w:tc>
          <w:tcPr>
            <w:tcW w:w="402" w:type="pct"/>
            <w:vAlign w:val="center"/>
          </w:tcPr>
          <w:p w14:paraId="491E1739" w14:textId="77777777" w:rsidR="00F57EA7" w:rsidRPr="00C77ACE" w:rsidRDefault="00271AC9" w:rsidP="008858E7">
            <w:pPr>
              <w:jc w:val="center"/>
              <w:rPr>
                <w:rFonts w:ascii="楷体" w:eastAsia="楷体" w:hAnsi="楷体"/>
              </w:rPr>
            </w:pPr>
            <w:r w:rsidRPr="00C77ACE">
              <w:rPr>
                <w:rFonts w:ascii="楷体" w:eastAsia="楷体" w:hAnsi="楷体" w:hint="eastAsia"/>
              </w:rPr>
              <w:t>9</w:t>
            </w:r>
          </w:p>
        </w:tc>
        <w:tc>
          <w:tcPr>
            <w:tcW w:w="1225" w:type="pct"/>
            <w:vAlign w:val="center"/>
          </w:tcPr>
          <w:p w14:paraId="226DBF79"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东亚、东南亚制瓷业</w:t>
            </w:r>
            <w:r w:rsidRPr="00C77ACE">
              <w:rPr>
                <w:rFonts w:ascii="仿宋" w:eastAsia="仿宋" w:hAnsi="仿宋" w:hint="eastAsia"/>
                <w:sz w:val="21"/>
                <w:szCs w:val="21"/>
              </w:rPr>
              <w:lastRenderedPageBreak/>
              <w:t>工艺技术的发展与交流</w:t>
            </w:r>
          </w:p>
        </w:tc>
        <w:tc>
          <w:tcPr>
            <w:tcW w:w="1130" w:type="pct"/>
            <w:vAlign w:val="center"/>
          </w:tcPr>
          <w:p w14:paraId="67574FA9"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lastRenderedPageBreak/>
              <w:t>秦大树</w:t>
            </w:r>
          </w:p>
        </w:tc>
        <w:tc>
          <w:tcPr>
            <w:tcW w:w="1130" w:type="pct"/>
            <w:vAlign w:val="center"/>
          </w:tcPr>
          <w:p w14:paraId="1B97E3E8"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东亚、东南亚制瓷</w:t>
            </w:r>
            <w:r w:rsidRPr="00C77ACE">
              <w:rPr>
                <w:rFonts w:ascii="仿宋" w:eastAsia="仿宋" w:hAnsi="仿宋" w:hint="eastAsia"/>
                <w:sz w:val="21"/>
                <w:szCs w:val="21"/>
              </w:rPr>
              <w:lastRenderedPageBreak/>
              <w:t>业工艺技术的发展与交流</w:t>
            </w:r>
          </w:p>
        </w:tc>
        <w:tc>
          <w:tcPr>
            <w:tcW w:w="609" w:type="pct"/>
            <w:vAlign w:val="center"/>
          </w:tcPr>
          <w:p w14:paraId="2D0F0922"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lastRenderedPageBreak/>
              <w:t>2018年9</w:t>
            </w:r>
            <w:r w:rsidRPr="00C77ACE">
              <w:rPr>
                <w:rFonts w:ascii="仿宋" w:eastAsia="仿宋" w:hAnsi="仿宋" w:hint="eastAsia"/>
                <w:sz w:val="21"/>
                <w:szCs w:val="21"/>
              </w:rPr>
              <w:lastRenderedPageBreak/>
              <w:t>月22-27日</w:t>
            </w:r>
          </w:p>
        </w:tc>
        <w:tc>
          <w:tcPr>
            <w:tcW w:w="504" w:type="pct"/>
            <w:vAlign w:val="center"/>
          </w:tcPr>
          <w:p w14:paraId="34DE2CA0"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lastRenderedPageBreak/>
              <w:t>越南</w:t>
            </w:r>
          </w:p>
        </w:tc>
      </w:tr>
      <w:tr w:rsidR="00F57EA7" w:rsidRPr="00B9386D" w14:paraId="66D3E126" w14:textId="77777777" w:rsidTr="00F57EA7">
        <w:trPr>
          <w:jc w:val="center"/>
        </w:trPr>
        <w:tc>
          <w:tcPr>
            <w:tcW w:w="402" w:type="pct"/>
            <w:vAlign w:val="center"/>
          </w:tcPr>
          <w:p w14:paraId="4CD3BCC3" w14:textId="77777777" w:rsidR="00F57EA7" w:rsidRPr="00C77ACE" w:rsidRDefault="00271AC9" w:rsidP="008858E7">
            <w:pPr>
              <w:jc w:val="center"/>
              <w:rPr>
                <w:rFonts w:ascii="楷体" w:eastAsia="楷体" w:hAnsi="楷体"/>
              </w:rPr>
            </w:pPr>
            <w:r w:rsidRPr="00C77ACE">
              <w:rPr>
                <w:rFonts w:ascii="楷体" w:eastAsia="楷体" w:hAnsi="楷体" w:hint="eastAsia"/>
              </w:rPr>
              <w:t>10</w:t>
            </w:r>
          </w:p>
        </w:tc>
        <w:tc>
          <w:tcPr>
            <w:tcW w:w="1225" w:type="pct"/>
            <w:vAlign w:val="center"/>
          </w:tcPr>
          <w:p w14:paraId="71FD6AF7"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How to Materialize an Ideal Exhibition Logic via Digital Technology</w:t>
            </w:r>
            <w:r w:rsidRPr="00C77ACE">
              <w:rPr>
                <w:rFonts w:ascii="仿宋" w:eastAsia="仿宋" w:hAnsi="仿宋"/>
                <w:sz w:val="21"/>
                <w:szCs w:val="21"/>
              </w:rPr>
              <w:t xml:space="preserve"> </w:t>
            </w:r>
          </w:p>
        </w:tc>
        <w:tc>
          <w:tcPr>
            <w:tcW w:w="1130" w:type="pct"/>
            <w:vAlign w:val="center"/>
          </w:tcPr>
          <w:p w14:paraId="21FD75AD"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曹宏</w:t>
            </w:r>
          </w:p>
        </w:tc>
        <w:tc>
          <w:tcPr>
            <w:tcW w:w="1130" w:type="pct"/>
            <w:vAlign w:val="center"/>
          </w:tcPr>
          <w:p w14:paraId="13982FB6"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2018中国艺术博物馆论坛</w:t>
            </w:r>
          </w:p>
        </w:tc>
        <w:tc>
          <w:tcPr>
            <w:tcW w:w="609" w:type="pct"/>
            <w:vAlign w:val="center"/>
          </w:tcPr>
          <w:p w14:paraId="506B25FE"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2018年10月16-21日</w:t>
            </w:r>
          </w:p>
        </w:tc>
        <w:tc>
          <w:tcPr>
            <w:tcW w:w="504" w:type="pct"/>
            <w:vAlign w:val="center"/>
          </w:tcPr>
          <w:p w14:paraId="399D690D"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加拿大</w:t>
            </w:r>
          </w:p>
        </w:tc>
      </w:tr>
      <w:tr w:rsidR="00F57EA7" w:rsidRPr="00B9386D" w14:paraId="5275800F" w14:textId="77777777" w:rsidTr="00F57EA7">
        <w:trPr>
          <w:jc w:val="center"/>
        </w:trPr>
        <w:tc>
          <w:tcPr>
            <w:tcW w:w="402" w:type="pct"/>
            <w:vAlign w:val="center"/>
          </w:tcPr>
          <w:p w14:paraId="69716F4E" w14:textId="77777777" w:rsidR="00F57EA7" w:rsidRPr="00C77ACE" w:rsidRDefault="00615A67" w:rsidP="008858E7">
            <w:pPr>
              <w:jc w:val="center"/>
              <w:rPr>
                <w:rFonts w:ascii="楷体" w:eastAsia="楷体" w:hAnsi="楷体"/>
              </w:rPr>
            </w:pPr>
            <w:r w:rsidRPr="00C77ACE">
              <w:rPr>
                <w:rFonts w:ascii="楷体" w:eastAsia="楷体" w:hAnsi="楷体" w:hint="eastAsia"/>
              </w:rPr>
              <w:t>1</w:t>
            </w:r>
            <w:r w:rsidR="00271AC9" w:rsidRPr="00C77ACE">
              <w:rPr>
                <w:rFonts w:ascii="楷体" w:eastAsia="楷体" w:hAnsi="楷体" w:hint="eastAsia"/>
              </w:rPr>
              <w:t>1</w:t>
            </w:r>
          </w:p>
        </w:tc>
        <w:tc>
          <w:tcPr>
            <w:tcW w:w="1225" w:type="pct"/>
            <w:vAlign w:val="center"/>
          </w:tcPr>
          <w:p w14:paraId="3FC7F0E2"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先秦时期金属工业的中原与边疆</w:t>
            </w:r>
          </w:p>
        </w:tc>
        <w:tc>
          <w:tcPr>
            <w:tcW w:w="1130" w:type="pct"/>
            <w:vAlign w:val="center"/>
          </w:tcPr>
          <w:p w14:paraId="7470D701"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陈建立</w:t>
            </w:r>
          </w:p>
        </w:tc>
        <w:tc>
          <w:tcPr>
            <w:tcW w:w="1130" w:type="pct"/>
            <w:vAlign w:val="center"/>
          </w:tcPr>
          <w:p w14:paraId="27F53774"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“丝绸之路沿线地区考古与文物保护”国际学术会议</w:t>
            </w:r>
          </w:p>
        </w:tc>
        <w:tc>
          <w:tcPr>
            <w:tcW w:w="609" w:type="pct"/>
            <w:vAlign w:val="center"/>
          </w:tcPr>
          <w:p w14:paraId="055D1ACF"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2018年11月11-29日</w:t>
            </w:r>
          </w:p>
        </w:tc>
        <w:tc>
          <w:tcPr>
            <w:tcW w:w="504" w:type="pct"/>
            <w:vAlign w:val="center"/>
          </w:tcPr>
          <w:p w14:paraId="5FDA3D7B"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伊朗</w:t>
            </w:r>
          </w:p>
        </w:tc>
      </w:tr>
      <w:tr w:rsidR="00F57EA7" w:rsidRPr="00B9386D" w14:paraId="30BC89AC" w14:textId="77777777" w:rsidTr="00F57EA7">
        <w:trPr>
          <w:jc w:val="center"/>
        </w:trPr>
        <w:tc>
          <w:tcPr>
            <w:tcW w:w="402" w:type="pct"/>
            <w:vAlign w:val="center"/>
          </w:tcPr>
          <w:p w14:paraId="00BE9A44" w14:textId="77777777" w:rsidR="00F57EA7" w:rsidRPr="00C77ACE" w:rsidRDefault="00615A67" w:rsidP="008858E7">
            <w:pPr>
              <w:jc w:val="center"/>
              <w:rPr>
                <w:rFonts w:ascii="楷体" w:eastAsia="楷体" w:hAnsi="楷体"/>
              </w:rPr>
            </w:pPr>
            <w:r w:rsidRPr="00C77ACE">
              <w:rPr>
                <w:rFonts w:ascii="楷体" w:eastAsia="楷体" w:hAnsi="楷体" w:hint="eastAsia"/>
              </w:rPr>
              <w:t>1</w:t>
            </w:r>
            <w:r w:rsidR="00271AC9" w:rsidRPr="00C77ACE">
              <w:rPr>
                <w:rFonts w:ascii="楷体" w:eastAsia="楷体" w:hAnsi="楷体" w:hint="eastAsia"/>
              </w:rPr>
              <w:t>2</w:t>
            </w:r>
          </w:p>
        </w:tc>
        <w:tc>
          <w:tcPr>
            <w:tcW w:w="1225" w:type="pct"/>
            <w:vAlign w:val="center"/>
          </w:tcPr>
          <w:p w14:paraId="2B30DBE0"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从建筑技术浅谈汉墓所见中外文化交流</w:t>
            </w:r>
          </w:p>
        </w:tc>
        <w:tc>
          <w:tcPr>
            <w:tcW w:w="1130" w:type="pct"/>
            <w:vAlign w:val="center"/>
          </w:tcPr>
          <w:p w14:paraId="0C6FEA8F" w14:textId="77777777" w:rsidR="00F57EA7" w:rsidRPr="00C77ACE" w:rsidRDefault="00271AC9" w:rsidP="008858E7">
            <w:pPr>
              <w:jc w:val="center"/>
              <w:rPr>
                <w:rFonts w:ascii="仿宋" w:eastAsia="仿宋" w:hAnsi="仿宋"/>
                <w:sz w:val="21"/>
                <w:szCs w:val="21"/>
              </w:rPr>
            </w:pPr>
            <w:proofErr w:type="gramStart"/>
            <w:r w:rsidRPr="00C77ACE">
              <w:rPr>
                <w:rFonts w:ascii="仿宋" w:eastAsia="仿宋" w:hAnsi="仿宋" w:hint="eastAsia"/>
                <w:sz w:val="21"/>
                <w:szCs w:val="21"/>
              </w:rPr>
              <w:t>韦正</w:t>
            </w:r>
            <w:proofErr w:type="gramEnd"/>
          </w:p>
        </w:tc>
        <w:tc>
          <w:tcPr>
            <w:tcW w:w="1130" w:type="pct"/>
            <w:vAlign w:val="center"/>
          </w:tcPr>
          <w:p w14:paraId="3C86282F"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“丝绸之路沿线地区考古与文物”国际学术会议</w:t>
            </w:r>
          </w:p>
        </w:tc>
        <w:tc>
          <w:tcPr>
            <w:tcW w:w="609" w:type="pct"/>
            <w:vAlign w:val="center"/>
          </w:tcPr>
          <w:p w14:paraId="01C06610"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2018年11月12-29日</w:t>
            </w:r>
          </w:p>
        </w:tc>
        <w:tc>
          <w:tcPr>
            <w:tcW w:w="504" w:type="pct"/>
            <w:vAlign w:val="center"/>
          </w:tcPr>
          <w:p w14:paraId="4D181A7A"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伊朗</w:t>
            </w:r>
          </w:p>
        </w:tc>
      </w:tr>
      <w:tr w:rsidR="00F57EA7" w:rsidRPr="00B9386D" w14:paraId="3DF0D9F4" w14:textId="77777777" w:rsidTr="00F57EA7">
        <w:trPr>
          <w:jc w:val="center"/>
        </w:trPr>
        <w:tc>
          <w:tcPr>
            <w:tcW w:w="402" w:type="pct"/>
            <w:vAlign w:val="center"/>
          </w:tcPr>
          <w:p w14:paraId="4BFA63AD" w14:textId="77777777" w:rsidR="00F57EA7" w:rsidRPr="00C77ACE" w:rsidRDefault="00615A67" w:rsidP="008858E7">
            <w:pPr>
              <w:jc w:val="center"/>
              <w:rPr>
                <w:rFonts w:ascii="楷体" w:eastAsia="楷体" w:hAnsi="楷体"/>
              </w:rPr>
            </w:pPr>
            <w:r w:rsidRPr="00C77ACE">
              <w:rPr>
                <w:rFonts w:ascii="楷体" w:eastAsia="楷体" w:hAnsi="楷体" w:hint="eastAsia"/>
              </w:rPr>
              <w:t>1</w:t>
            </w:r>
            <w:r w:rsidR="00271AC9" w:rsidRPr="00C77ACE">
              <w:rPr>
                <w:rFonts w:ascii="楷体" w:eastAsia="楷体" w:hAnsi="楷体" w:hint="eastAsia"/>
              </w:rPr>
              <w:t>3</w:t>
            </w:r>
          </w:p>
        </w:tc>
        <w:tc>
          <w:tcPr>
            <w:tcW w:w="1225" w:type="pct"/>
            <w:vAlign w:val="center"/>
          </w:tcPr>
          <w:p w14:paraId="5FCEB5AB"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西域文化的发明与其展开</w:t>
            </w:r>
          </w:p>
        </w:tc>
        <w:tc>
          <w:tcPr>
            <w:tcW w:w="1130" w:type="pct"/>
            <w:vAlign w:val="center"/>
          </w:tcPr>
          <w:p w14:paraId="181C4873" w14:textId="77777777" w:rsidR="00F57EA7" w:rsidRPr="00C77ACE" w:rsidRDefault="00271AC9" w:rsidP="008858E7">
            <w:pPr>
              <w:jc w:val="center"/>
              <w:rPr>
                <w:rFonts w:ascii="仿宋" w:eastAsia="仿宋" w:hAnsi="仿宋"/>
                <w:sz w:val="21"/>
                <w:szCs w:val="21"/>
              </w:rPr>
            </w:pPr>
            <w:r w:rsidRPr="00C77ACE">
              <w:rPr>
                <w:rFonts w:ascii="仿宋" w:eastAsia="仿宋" w:hAnsi="仿宋" w:hint="eastAsia"/>
                <w:sz w:val="21"/>
                <w:szCs w:val="21"/>
              </w:rPr>
              <w:t>林梅村</w:t>
            </w:r>
          </w:p>
        </w:tc>
        <w:tc>
          <w:tcPr>
            <w:tcW w:w="1130" w:type="pct"/>
            <w:vAlign w:val="center"/>
          </w:tcPr>
          <w:p w14:paraId="101429C3"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中日和平友好缔约40周年纪念活动《丝绸之路国际研讨会》</w:t>
            </w:r>
          </w:p>
        </w:tc>
        <w:tc>
          <w:tcPr>
            <w:tcW w:w="609" w:type="pct"/>
            <w:vAlign w:val="center"/>
          </w:tcPr>
          <w:p w14:paraId="7092EA57"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2018年12月12-16日</w:t>
            </w:r>
          </w:p>
        </w:tc>
        <w:tc>
          <w:tcPr>
            <w:tcW w:w="504" w:type="pct"/>
            <w:vAlign w:val="center"/>
          </w:tcPr>
          <w:p w14:paraId="4F34F6E7" w14:textId="77777777" w:rsidR="00F57EA7" w:rsidRPr="00C77ACE" w:rsidRDefault="00F57EA7" w:rsidP="008858E7">
            <w:pPr>
              <w:jc w:val="center"/>
              <w:rPr>
                <w:rFonts w:ascii="仿宋" w:eastAsia="仿宋" w:hAnsi="仿宋"/>
                <w:sz w:val="21"/>
                <w:szCs w:val="21"/>
              </w:rPr>
            </w:pPr>
            <w:r w:rsidRPr="00C77ACE">
              <w:rPr>
                <w:rFonts w:ascii="仿宋" w:eastAsia="仿宋" w:hAnsi="仿宋" w:hint="eastAsia"/>
                <w:sz w:val="21"/>
                <w:szCs w:val="21"/>
              </w:rPr>
              <w:t>日本</w:t>
            </w:r>
          </w:p>
        </w:tc>
      </w:tr>
    </w:tbl>
    <w:p w14:paraId="5BE63DE8" w14:textId="77777777" w:rsidR="008858E7" w:rsidRPr="005C5C25" w:rsidRDefault="008858E7" w:rsidP="00277A91">
      <w:pPr>
        <w:spacing w:beforeLines="50" w:before="163"/>
        <w:ind w:firstLineChars="200" w:firstLine="480"/>
        <w:rPr>
          <w:rFonts w:ascii="楷体" w:eastAsia="楷体" w:hAnsi="楷体"/>
        </w:rPr>
      </w:pPr>
      <w:r w:rsidRPr="005C5C25">
        <w:rPr>
          <w:rFonts w:ascii="楷体" w:eastAsia="楷体" w:hAnsi="楷体" w:cs="仿宋_GB2312" w:hint="eastAsia"/>
          <w:bCs/>
        </w:rPr>
        <w:t>注：大会报告：</w:t>
      </w:r>
      <w:r w:rsidRPr="005C5C25">
        <w:rPr>
          <w:rFonts w:ascii="楷体" w:eastAsia="楷体" w:hAnsi="楷体" w:cs="仿宋_GB2312" w:hint="eastAsia"/>
        </w:rPr>
        <w:t>指特邀报告。</w:t>
      </w:r>
    </w:p>
    <w:p w14:paraId="2AE1C613" w14:textId="77777777" w:rsidR="008858E7" w:rsidRPr="005C5C25" w:rsidRDefault="008858E7" w:rsidP="00277A91">
      <w:pPr>
        <w:spacing w:before="50" w:afterLines="50" w:after="163"/>
        <w:ind w:firstLineChars="200" w:firstLine="480"/>
        <w:rPr>
          <w:rFonts w:ascii="黑体" w:eastAsia="黑体" w:hAnsi="黑体" w:cs="仿宋_GB2312"/>
        </w:rPr>
      </w:pPr>
      <w:r w:rsidRPr="005C5C25">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9"/>
        <w:gridCol w:w="1774"/>
        <w:gridCol w:w="1419"/>
        <w:gridCol w:w="1065"/>
        <w:gridCol w:w="1242"/>
        <w:gridCol w:w="1242"/>
        <w:gridCol w:w="1065"/>
      </w:tblGrid>
      <w:tr w:rsidR="008858E7" w:rsidRPr="00B9386D" w14:paraId="7D504FD7" w14:textId="77777777" w:rsidTr="00117856">
        <w:trPr>
          <w:jc w:val="center"/>
        </w:trPr>
        <w:tc>
          <w:tcPr>
            <w:tcW w:w="417" w:type="pct"/>
            <w:vAlign w:val="center"/>
          </w:tcPr>
          <w:p w14:paraId="327883BF" w14:textId="77777777" w:rsidR="008858E7" w:rsidRPr="005C5C25" w:rsidRDefault="008858E7" w:rsidP="008858E7">
            <w:pPr>
              <w:jc w:val="center"/>
              <w:rPr>
                <w:rFonts w:ascii="黑体" w:eastAsia="黑体" w:hAnsi="黑体"/>
              </w:rPr>
            </w:pPr>
            <w:r w:rsidRPr="005C5C25">
              <w:rPr>
                <w:rFonts w:ascii="黑体" w:eastAsia="黑体" w:hAnsi="黑体" w:cs="宋体" w:hint="eastAsia"/>
              </w:rPr>
              <w:t>序号</w:t>
            </w:r>
          </w:p>
        </w:tc>
        <w:tc>
          <w:tcPr>
            <w:tcW w:w="1042" w:type="pct"/>
            <w:vAlign w:val="center"/>
          </w:tcPr>
          <w:p w14:paraId="5462FCBE" w14:textId="77777777" w:rsidR="008858E7" w:rsidRPr="005C5C25" w:rsidRDefault="008858E7" w:rsidP="008858E7">
            <w:pPr>
              <w:jc w:val="center"/>
              <w:rPr>
                <w:rFonts w:ascii="黑体" w:eastAsia="黑体" w:hAnsi="黑体"/>
              </w:rPr>
            </w:pPr>
            <w:r w:rsidRPr="005C5C25">
              <w:rPr>
                <w:rFonts w:ascii="黑体" w:eastAsia="黑体" w:hAnsi="黑体" w:cs="宋体" w:hint="eastAsia"/>
              </w:rPr>
              <w:t>竞赛名称</w:t>
            </w:r>
          </w:p>
        </w:tc>
        <w:tc>
          <w:tcPr>
            <w:tcW w:w="833" w:type="pct"/>
            <w:vAlign w:val="center"/>
          </w:tcPr>
          <w:p w14:paraId="7486F45D" w14:textId="77777777" w:rsidR="008858E7" w:rsidRPr="005C5C25" w:rsidRDefault="008858E7" w:rsidP="008858E7">
            <w:pPr>
              <w:jc w:val="center"/>
              <w:rPr>
                <w:rFonts w:ascii="黑体" w:eastAsia="黑体" w:hAnsi="黑体"/>
              </w:rPr>
            </w:pPr>
            <w:r w:rsidRPr="005C5C25">
              <w:rPr>
                <w:rFonts w:ascii="黑体" w:eastAsia="黑体" w:hAnsi="黑体" w:hint="eastAsia"/>
              </w:rPr>
              <w:t>参赛人数</w:t>
            </w:r>
          </w:p>
        </w:tc>
        <w:tc>
          <w:tcPr>
            <w:tcW w:w="625" w:type="pct"/>
            <w:vAlign w:val="center"/>
          </w:tcPr>
          <w:p w14:paraId="785990D6" w14:textId="77777777" w:rsidR="008858E7" w:rsidRPr="005C5C25" w:rsidRDefault="008858E7" w:rsidP="008858E7">
            <w:pPr>
              <w:jc w:val="center"/>
              <w:rPr>
                <w:rFonts w:ascii="黑体" w:eastAsia="黑体" w:hAnsi="黑体"/>
              </w:rPr>
            </w:pPr>
            <w:r w:rsidRPr="005C5C25">
              <w:rPr>
                <w:rFonts w:ascii="黑体" w:eastAsia="黑体" w:hAnsi="黑体" w:cs="宋体" w:hint="eastAsia"/>
              </w:rPr>
              <w:t>负责人</w:t>
            </w:r>
          </w:p>
        </w:tc>
        <w:tc>
          <w:tcPr>
            <w:tcW w:w="729" w:type="pct"/>
            <w:vAlign w:val="center"/>
          </w:tcPr>
          <w:p w14:paraId="1F166817" w14:textId="77777777" w:rsidR="008858E7" w:rsidRPr="005C5C25" w:rsidRDefault="008858E7" w:rsidP="008858E7">
            <w:pPr>
              <w:jc w:val="center"/>
              <w:rPr>
                <w:rFonts w:ascii="黑体" w:eastAsia="黑体" w:hAnsi="黑体"/>
              </w:rPr>
            </w:pPr>
            <w:r w:rsidRPr="005C5C25">
              <w:rPr>
                <w:rFonts w:ascii="黑体" w:eastAsia="黑体" w:hAnsi="黑体" w:cs="宋体" w:hint="eastAsia"/>
              </w:rPr>
              <w:t>职称</w:t>
            </w:r>
          </w:p>
        </w:tc>
        <w:tc>
          <w:tcPr>
            <w:tcW w:w="729" w:type="pct"/>
            <w:vAlign w:val="center"/>
          </w:tcPr>
          <w:p w14:paraId="39A4080F" w14:textId="77777777" w:rsidR="008858E7" w:rsidRPr="005C5C25" w:rsidRDefault="008858E7" w:rsidP="008858E7">
            <w:pPr>
              <w:jc w:val="center"/>
              <w:rPr>
                <w:rFonts w:ascii="黑体" w:eastAsia="黑体" w:hAnsi="黑体"/>
              </w:rPr>
            </w:pPr>
            <w:r w:rsidRPr="005C5C25">
              <w:rPr>
                <w:rFonts w:ascii="黑体" w:eastAsia="黑体" w:hAnsi="黑体" w:cs="宋体" w:hint="eastAsia"/>
              </w:rPr>
              <w:t>起止时间</w:t>
            </w:r>
          </w:p>
        </w:tc>
        <w:tc>
          <w:tcPr>
            <w:tcW w:w="625" w:type="pct"/>
            <w:vAlign w:val="center"/>
          </w:tcPr>
          <w:p w14:paraId="64D5E8C9" w14:textId="77777777" w:rsidR="008858E7" w:rsidRPr="005C5C25" w:rsidRDefault="008858E7" w:rsidP="008858E7">
            <w:pPr>
              <w:jc w:val="center"/>
              <w:rPr>
                <w:rFonts w:ascii="黑体" w:eastAsia="黑体" w:hAnsi="黑体"/>
              </w:rPr>
            </w:pPr>
            <w:r w:rsidRPr="005C5C25">
              <w:rPr>
                <w:rFonts w:ascii="黑体" w:eastAsia="黑体" w:hAnsi="黑体" w:cs="宋体" w:hint="eastAsia"/>
              </w:rPr>
              <w:t>总经费（万元）</w:t>
            </w:r>
          </w:p>
        </w:tc>
      </w:tr>
      <w:tr w:rsidR="008858E7" w:rsidRPr="00B9386D" w14:paraId="237636A9" w14:textId="77777777" w:rsidTr="00117856">
        <w:trPr>
          <w:jc w:val="center"/>
        </w:trPr>
        <w:tc>
          <w:tcPr>
            <w:tcW w:w="417" w:type="pct"/>
            <w:vAlign w:val="center"/>
          </w:tcPr>
          <w:p w14:paraId="0D13EFBB" w14:textId="77777777" w:rsidR="008858E7" w:rsidRPr="005C5C25" w:rsidRDefault="008858E7" w:rsidP="008858E7">
            <w:pPr>
              <w:jc w:val="center"/>
              <w:rPr>
                <w:rFonts w:ascii="楷体" w:eastAsia="楷体" w:hAnsi="楷体"/>
              </w:rPr>
            </w:pPr>
            <w:r w:rsidRPr="005C5C25">
              <w:rPr>
                <w:rFonts w:ascii="楷体" w:eastAsia="楷体" w:hAnsi="楷体" w:hint="eastAsia"/>
              </w:rPr>
              <w:t>1</w:t>
            </w:r>
          </w:p>
        </w:tc>
        <w:tc>
          <w:tcPr>
            <w:tcW w:w="1042" w:type="pct"/>
            <w:vAlign w:val="center"/>
          </w:tcPr>
          <w:p w14:paraId="50E09FE4" w14:textId="77777777" w:rsidR="008858E7" w:rsidRPr="00B9386D" w:rsidRDefault="008858E7" w:rsidP="008858E7">
            <w:pPr>
              <w:jc w:val="center"/>
              <w:rPr>
                <w:rFonts w:ascii="仿宋" w:eastAsia="仿宋" w:hAnsi="仿宋"/>
                <w:sz w:val="28"/>
                <w:szCs w:val="28"/>
              </w:rPr>
            </w:pPr>
          </w:p>
        </w:tc>
        <w:tc>
          <w:tcPr>
            <w:tcW w:w="833" w:type="pct"/>
            <w:vAlign w:val="center"/>
          </w:tcPr>
          <w:p w14:paraId="5462C831" w14:textId="77777777" w:rsidR="008858E7" w:rsidRPr="00B9386D" w:rsidRDefault="008858E7" w:rsidP="008858E7">
            <w:pPr>
              <w:jc w:val="center"/>
              <w:rPr>
                <w:rFonts w:ascii="仿宋" w:eastAsia="仿宋" w:hAnsi="仿宋"/>
                <w:sz w:val="28"/>
                <w:szCs w:val="28"/>
              </w:rPr>
            </w:pPr>
          </w:p>
        </w:tc>
        <w:tc>
          <w:tcPr>
            <w:tcW w:w="625" w:type="pct"/>
            <w:vAlign w:val="center"/>
          </w:tcPr>
          <w:p w14:paraId="6CA6DBE3" w14:textId="77777777" w:rsidR="008858E7" w:rsidRPr="00B9386D" w:rsidRDefault="008858E7" w:rsidP="008858E7">
            <w:pPr>
              <w:jc w:val="center"/>
              <w:rPr>
                <w:rFonts w:ascii="仿宋" w:eastAsia="仿宋" w:hAnsi="仿宋"/>
                <w:sz w:val="28"/>
                <w:szCs w:val="28"/>
              </w:rPr>
            </w:pPr>
          </w:p>
        </w:tc>
        <w:tc>
          <w:tcPr>
            <w:tcW w:w="729" w:type="pct"/>
            <w:vAlign w:val="center"/>
          </w:tcPr>
          <w:p w14:paraId="584E765E" w14:textId="77777777" w:rsidR="008858E7" w:rsidRPr="00B9386D" w:rsidRDefault="008858E7" w:rsidP="008858E7">
            <w:pPr>
              <w:jc w:val="center"/>
              <w:rPr>
                <w:rFonts w:ascii="仿宋" w:eastAsia="仿宋" w:hAnsi="仿宋"/>
                <w:sz w:val="28"/>
                <w:szCs w:val="28"/>
              </w:rPr>
            </w:pPr>
          </w:p>
        </w:tc>
        <w:tc>
          <w:tcPr>
            <w:tcW w:w="729" w:type="pct"/>
            <w:vAlign w:val="center"/>
          </w:tcPr>
          <w:p w14:paraId="551FEB5C" w14:textId="77777777" w:rsidR="008858E7" w:rsidRPr="00B9386D" w:rsidRDefault="008858E7" w:rsidP="008858E7">
            <w:pPr>
              <w:jc w:val="center"/>
              <w:rPr>
                <w:rFonts w:ascii="仿宋" w:eastAsia="仿宋" w:hAnsi="仿宋"/>
                <w:sz w:val="28"/>
                <w:szCs w:val="28"/>
              </w:rPr>
            </w:pPr>
          </w:p>
        </w:tc>
        <w:tc>
          <w:tcPr>
            <w:tcW w:w="625" w:type="pct"/>
            <w:vAlign w:val="center"/>
          </w:tcPr>
          <w:p w14:paraId="449501E3" w14:textId="77777777" w:rsidR="008858E7" w:rsidRPr="00B9386D" w:rsidRDefault="008858E7" w:rsidP="008858E7">
            <w:pPr>
              <w:jc w:val="center"/>
              <w:rPr>
                <w:rFonts w:ascii="仿宋" w:eastAsia="仿宋" w:hAnsi="仿宋"/>
                <w:sz w:val="28"/>
                <w:szCs w:val="28"/>
              </w:rPr>
            </w:pPr>
          </w:p>
        </w:tc>
      </w:tr>
      <w:tr w:rsidR="008858E7" w:rsidRPr="00B9386D" w14:paraId="270E3904" w14:textId="77777777" w:rsidTr="00117856">
        <w:trPr>
          <w:jc w:val="center"/>
        </w:trPr>
        <w:tc>
          <w:tcPr>
            <w:tcW w:w="417" w:type="pct"/>
            <w:vAlign w:val="center"/>
          </w:tcPr>
          <w:p w14:paraId="091BB908" w14:textId="77777777" w:rsidR="008858E7" w:rsidRPr="005C5C25" w:rsidRDefault="008858E7" w:rsidP="008858E7">
            <w:pPr>
              <w:jc w:val="center"/>
              <w:rPr>
                <w:rFonts w:ascii="楷体" w:eastAsia="楷体" w:hAnsi="楷体"/>
              </w:rPr>
            </w:pPr>
            <w:r w:rsidRPr="005C5C25">
              <w:rPr>
                <w:rFonts w:ascii="楷体" w:eastAsia="楷体" w:hAnsi="楷体" w:hint="eastAsia"/>
              </w:rPr>
              <w:t>2</w:t>
            </w:r>
          </w:p>
        </w:tc>
        <w:tc>
          <w:tcPr>
            <w:tcW w:w="1042" w:type="pct"/>
            <w:vAlign w:val="center"/>
          </w:tcPr>
          <w:p w14:paraId="07960DE6" w14:textId="77777777" w:rsidR="008858E7" w:rsidRPr="00B9386D" w:rsidRDefault="008858E7" w:rsidP="008858E7">
            <w:pPr>
              <w:jc w:val="center"/>
              <w:rPr>
                <w:rFonts w:ascii="仿宋" w:eastAsia="仿宋" w:hAnsi="仿宋"/>
                <w:sz w:val="28"/>
                <w:szCs w:val="28"/>
              </w:rPr>
            </w:pPr>
          </w:p>
        </w:tc>
        <w:tc>
          <w:tcPr>
            <w:tcW w:w="833" w:type="pct"/>
            <w:vAlign w:val="center"/>
          </w:tcPr>
          <w:p w14:paraId="229FE78E" w14:textId="77777777" w:rsidR="008858E7" w:rsidRPr="00B9386D" w:rsidRDefault="008858E7" w:rsidP="008858E7">
            <w:pPr>
              <w:jc w:val="center"/>
              <w:rPr>
                <w:rFonts w:ascii="仿宋" w:eastAsia="仿宋" w:hAnsi="仿宋"/>
                <w:sz w:val="28"/>
                <w:szCs w:val="28"/>
              </w:rPr>
            </w:pPr>
          </w:p>
        </w:tc>
        <w:tc>
          <w:tcPr>
            <w:tcW w:w="625" w:type="pct"/>
            <w:vAlign w:val="center"/>
          </w:tcPr>
          <w:p w14:paraId="6B82F27F" w14:textId="77777777" w:rsidR="008858E7" w:rsidRPr="00B9386D" w:rsidRDefault="008858E7" w:rsidP="008858E7">
            <w:pPr>
              <w:jc w:val="center"/>
              <w:rPr>
                <w:rFonts w:ascii="仿宋" w:eastAsia="仿宋" w:hAnsi="仿宋"/>
                <w:sz w:val="28"/>
                <w:szCs w:val="28"/>
              </w:rPr>
            </w:pPr>
          </w:p>
        </w:tc>
        <w:tc>
          <w:tcPr>
            <w:tcW w:w="729" w:type="pct"/>
            <w:vAlign w:val="center"/>
          </w:tcPr>
          <w:p w14:paraId="199DF005" w14:textId="77777777" w:rsidR="008858E7" w:rsidRPr="00B9386D" w:rsidRDefault="008858E7" w:rsidP="008858E7">
            <w:pPr>
              <w:jc w:val="center"/>
              <w:rPr>
                <w:rFonts w:ascii="仿宋" w:eastAsia="仿宋" w:hAnsi="仿宋"/>
                <w:sz w:val="28"/>
                <w:szCs w:val="28"/>
              </w:rPr>
            </w:pPr>
          </w:p>
        </w:tc>
        <w:tc>
          <w:tcPr>
            <w:tcW w:w="729" w:type="pct"/>
            <w:vAlign w:val="center"/>
          </w:tcPr>
          <w:p w14:paraId="5B0DA949" w14:textId="77777777" w:rsidR="008858E7" w:rsidRPr="00B9386D" w:rsidRDefault="008858E7" w:rsidP="008858E7">
            <w:pPr>
              <w:jc w:val="center"/>
              <w:rPr>
                <w:rFonts w:ascii="仿宋" w:eastAsia="仿宋" w:hAnsi="仿宋"/>
                <w:sz w:val="28"/>
                <w:szCs w:val="28"/>
              </w:rPr>
            </w:pPr>
          </w:p>
        </w:tc>
        <w:tc>
          <w:tcPr>
            <w:tcW w:w="625" w:type="pct"/>
            <w:vAlign w:val="center"/>
          </w:tcPr>
          <w:p w14:paraId="36243B93" w14:textId="77777777" w:rsidR="008858E7" w:rsidRPr="00B9386D" w:rsidRDefault="008858E7" w:rsidP="008858E7">
            <w:pPr>
              <w:jc w:val="center"/>
              <w:rPr>
                <w:rFonts w:ascii="仿宋" w:eastAsia="仿宋" w:hAnsi="仿宋"/>
                <w:sz w:val="28"/>
                <w:szCs w:val="28"/>
              </w:rPr>
            </w:pPr>
          </w:p>
        </w:tc>
      </w:tr>
      <w:tr w:rsidR="008858E7" w:rsidRPr="00B9386D" w14:paraId="78CF4616" w14:textId="77777777" w:rsidTr="00117856">
        <w:trPr>
          <w:jc w:val="center"/>
        </w:trPr>
        <w:tc>
          <w:tcPr>
            <w:tcW w:w="417" w:type="pct"/>
            <w:vAlign w:val="center"/>
          </w:tcPr>
          <w:p w14:paraId="67AE1449" w14:textId="77777777" w:rsidR="008858E7" w:rsidRPr="005C5C25" w:rsidRDefault="008858E7" w:rsidP="008858E7">
            <w:pPr>
              <w:jc w:val="center"/>
              <w:rPr>
                <w:rFonts w:ascii="楷体" w:eastAsia="楷体" w:hAnsi="楷体"/>
              </w:rPr>
            </w:pPr>
            <w:r w:rsidRPr="005C5C25">
              <w:rPr>
                <w:rFonts w:ascii="楷体" w:eastAsia="楷体" w:hAnsi="楷体" w:cs="仿宋_GB2312" w:hint="eastAsia"/>
              </w:rPr>
              <w:t>…</w:t>
            </w:r>
          </w:p>
        </w:tc>
        <w:tc>
          <w:tcPr>
            <w:tcW w:w="1042" w:type="pct"/>
            <w:vAlign w:val="center"/>
          </w:tcPr>
          <w:p w14:paraId="1C4D1973" w14:textId="77777777" w:rsidR="008858E7" w:rsidRPr="00B9386D" w:rsidRDefault="008858E7" w:rsidP="008858E7">
            <w:pPr>
              <w:jc w:val="center"/>
              <w:rPr>
                <w:rFonts w:ascii="仿宋" w:eastAsia="仿宋" w:hAnsi="仿宋"/>
                <w:sz w:val="28"/>
                <w:szCs w:val="28"/>
              </w:rPr>
            </w:pPr>
          </w:p>
        </w:tc>
        <w:tc>
          <w:tcPr>
            <w:tcW w:w="833" w:type="pct"/>
            <w:vAlign w:val="center"/>
          </w:tcPr>
          <w:p w14:paraId="54D61DF4" w14:textId="77777777" w:rsidR="008858E7" w:rsidRPr="00B9386D" w:rsidRDefault="008858E7" w:rsidP="008858E7">
            <w:pPr>
              <w:jc w:val="center"/>
              <w:rPr>
                <w:rFonts w:ascii="仿宋" w:eastAsia="仿宋" w:hAnsi="仿宋"/>
                <w:sz w:val="28"/>
                <w:szCs w:val="28"/>
              </w:rPr>
            </w:pPr>
          </w:p>
        </w:tc>
        <w:tc>
          <w:tcPr>
            <w:tcW w:w="625" w:type="pct"/>
            <w:vAlign w:val="center"/>
          </w:tcPr>
          <w:p w14:paraId="3547F6ED" w14:textId="77777777" w:rsidR="008858E7" w:rsidRPr="00B9386D" w:rsidRDefault="008858E7" w:rsidP="008858E7">
            <w:pPr>
              <w:jc w:val="center"/>
              <w:rPr>
                <w:rFonts w:ascii="仿宋" w:eastAsia="仿宋" w:hAnsi="仿宋"/>
                <w:sz w:val="28"/>
                <w:szCs w:val="28"/>
              </w:rPr>
            </w:pPr>
          </w:p>
        </w:tc>
        <w:tc>
          <w:tcPr>
            <w:tcW w:w="729" w:type="pct"/>
            <w:vAlign w:val="center"/>
          </w:tcPr>
          <w:p w14:paraId="24D8C169" w14:textId="77777777" w:rsidR="008858E7" w:rsidRPr="00B9386D" w:rsidRDefault="008858E7" w:rsidP="008858E7">
            <w:pPr>
              <w:jc w:val="center"/>
              <w:rPr>
                <w:rFonts w:ascii="仿宋" w:eastAsia="仿宋" w:hAnsi="仿宋"/>
                <w:sz w:val="28"/>
                <w:szCs w:val="28"/>
              </w:rPr>
            </w:pPr>
          </w:p>
        </w:tc>
        <w:tc>
          <w:tcPr>
            <w:tcW w:w="729" w:type="pct"/>
            <w:vAlign w:val="center"/>
          </w:tcPr>
          <w:p w14:paraId="2A808E6C" w14:textId="77777777" w:rsidR="008858E7" w:rsidRPr="00B9386D" w:rsidRDefault="008858E7" w:rsidP="008858E7">
            <w:pPr>
              <w:jc w:val="center"/>
              <w:rPr>
                <w:rFonts w:ascii="仿宋" w:eastAsia="仿宋" w:hAnsi="仿宋"/>
                <w:sz w:val="28"/>
                <w:szCs w:val="28"/>
              </w:rPr>
            </w:pPr>
          </w:p>
        </w:tc>
        <w:tc>
          <w:tcPr>
            <w:tcW w:w="625" w:type="pct"/>
            <w:vAlign w:val="center"/>
          </w:tcPr>
          <w:p w14:paraId="20E47E55" w14:textId="77777777" w:rsidR="008858E7" w:rsidRPr="00B9386D" w:rsidRDefault="008858E7" w:rsidP="008858E7">
            <w:pPr>
              <w:jc w:val="center"/>
              <w:rPr>
                <w:rFonts w:ascii="仿宋" w:eastAsia="仿宋" w:hAnsi="仿宋"/>
                <w:sz w:val="28"/>
                <w:szCs w:val="28"/>
              </w:rPr>
            </w:pPr>
          </w:p>
        </w:tc>
      </w:tr>
    </w:tbl>
    <w:p w14:paraId="42C0B792" w14:textId="77777777" w:rsidR="008858E7" w:rsidRPr="005C5C25" w:rsidRDefault="008858E7" w:rsidP="00277A91">
      <w:pPr>
        <w:spacing w:beforeLines="50" w:before="163"/>
        <w:ind w:firstLineChars="200" w:firstLine="480"/>
        <w:rPr>
          <w:rFonts w:ascii="楷体" w:eastAsia="楷体" w:hAnsi="楷体"/>
        </w:rPr>
      </w:pPr>
      <w:r w:rsidRPr="005C5C25">
        <w:rPr>
          <w:rFonts w:ascii="楷体" w:eastAsia="楷体" w:hAnsi="楷体" w:hint="eastAsia"/>
          <w:bCs/>
        </w:rPr>
        <w:t>注：学科竞赛：</w:t>
      </w:r>
      <w:r w:rsidRPr="005C5C25">
        <w:rPr>
          <w:rFonts w:ascii="楷体" w:eastAsia="楷体" w:hAnsi="楷体" w:hint="eastAsia"/>
        </w:rPr>
        <w:t>按国家级、省级、校级设立排序。</w:t>
      </w:r>
    </w:p>
    <w:p w14:paraId="764F465C" w14:textId="77777777" w:rsidR="008858E7" w:rsidRPr="005C5C25" w:rsidRDefault="008858E7" w:rsidP="00277A91">
      <w:pPr>
        <w:spacing w:beforeLines="50" w:before="163" w:afterLines="50" w:after="163"/>
        <w:ind w:firstLineChars="200" w:firstLine="480"/>
        <w:rPr>
          <w:rFonts w:ascii="黑体" w:eastAsia="黑体" w:hAnsi="黑体" w:cs="仿宋_GB2312"/>
        </w:rPr>
      </w:pPr>
      <w:r w:rsidRPr="005C5C25">
        <w:rPr>
          <w:rFonts w:ascii="黑体" w:eastAsia="黑体" w:hAnsi="黑体" w:cs="仿宋_GB2312" w:hint="eastAsia"/>
        </w:rPr>
        <w:t>5.</w:t>
      </w:r>
      <w:r w:rsidRPr="00A52C7C">
        <w:rPr>
          <w:rFonts w:ascii="黑体" w:eastAsia="黑体" w:hAnsi="黑体" w:cs="仿宋_GB2312" w:hint="eastAsia"/>
          <w:color w:val="000000" w:themeColor="text1"/>
        </w:rPr>
        <w:t>开展科普活动情况</w:t>
      </w:r>
    </w:p>
    <w:tbl>
      <w:tblPr>
        <w:tblStyle w:val="a9"/>
        <w:tblW w:w="5000" w:type="pct"/>
        <w:jc w:val="center"/>
        <w:tblLayout w:type="fixed"/>
        <w:tblLook w:val="04A0" w:firstRow="1" w:lastRow="0" w:firstColumn="1" w:lastColumn="0" w:noHBand="0" w:noVBand="1"/>
      </w:tblPr>
      <w:tblGrid>
        <w:gridCol w:w="412"/>
        <w:gridCol w:w="2027"/>
        <w:gridCol w:w="789"/>
        <w:gridCol w:w="5288"/>
      </w:tblGrid>
      <w:tr w:rsidR="008858E7" w14:paraId="0EAA3222" w14:textId="77777777" w:rsidTr="00131B6D">
        <w:trPr>
          <w:jc w:val="center"/>
        </w:trPr>
        <w:tc>
          <w:tcPr>
            <w:tcW w:w="242" w:type="pct"/>
          </w:tcPr>
          <w:p w14:paraId="5A4B2DF5"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序号</w:t>
            </w:r>
          </w:p>
        </w:tc>
        <w:tc>
          <w:tcPr>
            <w:tcW w:w="1190" w:type="pct"/>
          </w:tcPr>
          <w:p w14:paraId="112EF7A2" w14:textId="77777777" w:rsidR="008858E7" w:rsidRPr="005C5C25" w:rsidRDefault="008858E7" w:rsidP="00277A91">
            <w:pPr>
              <w:spacing w:beforeLines="50" w:before="163"/>
              <w:jc w:val="center"/>
              <w:rPr>
                <w:rFonts w:ascii="黑体" w:eastAsia="黑体" w:hAnsi="黑体" w:cs="宋体"/>
                <w:sz w:val="24"/>
                <w:szCs w:val="24"/>
              </w:rPr>
            </w:pPr>
            <w:r>
              <w:rPr>
                <w:rFonts w:ascii="黑体" w:eastAsia="黑体" w:hAnsi="黑体" w:cs="宋体" w:hint="eastAsia"/>
                <w:sz w:val="24"/>
                <w:szCs w:val="24"/>
              </w:rPr>
              <w:t>活动</w:t>
            </w:r>
            <w:r w:rsidRPr="005C5C25">
              <w:rPr>
                <w:rFonts w:ascii="黑体" w:eastAsia="黑体" w:hAnsi="黑体" w:cs="宋体" w:hint="eastAsia"/>
                <w:sz w:val="24"/>
                <w:szCs w:val="24"/>
              </w:rPr>
              <w:t>开展时间</w:t>
            </w:r>
          </w:p>
        </w:tc>
        <w:tc>
          <w:tcPr>
            <w:tcW w:w="463" w:type="pct"/>
          </w:tcPr>
          <w:p w14:paraId="51DEBD58" w14:textId="77777777" w:rsidR="008858E7" w:rsidRPr="005C5C25" w:rsidRDefault="008858E7" w:rsidP="00277A91">
            <w:pPr>
              <w:spacing w:beforeLines="50" w:before="163"/>
              <w:jc w:val="center"/>
              <w:rPr>
                <w:rFonts w:ascii="黑体" w:eastAsia="黑体" w:hAnsi="黑体" w:cs="宋体"/>
                <w:sz w:val="24"/>
                <w:szCs w:val="24"/>
              </w:rPr>
            </w:pPr>
            <w:r w:rsidRPr="00C10837">
              <w:rPr>
                <w:rFonts w:ascii="黑体" w:eastAsia="黑体" w:hAnsi="黑体" w:cs="宋体" w:hint="eastAsia"/>
                <w:sz w:val="24"/>
                <w:szCs w:val="24"/>
              </w:rPr>
              <w:t>参加人数</w:t>
            </w:r>
          </w:p>
        </w:tc>
        <w:tc>
          <w:tcPr>
            <w:tcW w:w="3105" w:type="pct"/>
          </w:tcPr>
          <w:p w14:paraId="6912BB59"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活动报道网址</w:t>
            </w:r>
          </w:p>
        </w:tc>
      </w:tr>
      <w:tr w:rsidR="008858E7" w14:paraId="3921BA9F" w14:textId="77777777" w:rsidTr="00131B6D">
        <w:trPr>
          <w:jc w:val="center"/>
        </w:trPr>
        <w:tc>
          <w:tcPr>
            <w:tcW w:w="242" w:type="pct"/>
            <w:vAlign w:val="center"/>
          </w:tcPr>
          <w:p w14:paraId="3251EBF0" w14:textId="77777777" w:rsidR="008858E7" w:rsidRPr="00C77ACE" w:rsidRDefault="008858E7" w:rsidP="008858E7">
            <w:pPr>
              <w:jc w:val="center"/>
              <w:rPr>
                <w:rFonts w:ascii="楷体" w:eastAsia="楷体" w:hAnsi="楷体"/>
                <w:sz w:val="24"/>
                <w:szCs w:val="24"/>
              </w:rPr>
            </w:pPr>
            <w:r w:rsidRPr="00C77ACE">
              <w:rPr>
                <w:rFonts w:ascii="楷体" w:eastAsia="楷体" w:hAnsi="楷体" w:hint="eastAsia"/>
                <w:sz w:val="24"/>
                <w:szCs w:val="24"/>
              </w:rPr>
              <w:t>1</w:t>
            </w:r>
          </w:p>
        </w:tc>
        <w:tc>
          <w:tcPr>
            <w:tcW w:w="1190" w:type="pct"/>
            <w:vAlign w:val="center"/>
          </w:tcPr>
          <w:p w14:paraId="0B897AC3" w14:textId="39F57C98" w:rsidR="00E94630" w:rsidRPr="00C77ACE" w:rsidRDefault="00250DAD" w:rsidP="00250DAD">
            <w:pPr>
              <w:widowControl/>
              <w:spacing w:beforeLines="50" w:before="163"/>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另一个世界的想象——大同沙岭7号北魏墓葬壁画与云冈石窟艺术展2018.1.12-2.18.2.28</w:t>
            </w:r>
          </w:p>
        </w:tc>
        <w:tc>
          <w:tcPr>
            <w:tcW w:w="463" w:type="pct"/>
            <w:vAlign w:val="center"/>
          </w:tcPr>
          <w:p w14:paraId="34374DFA" w14:textId="72E84FB0" w:rsidR="008858E7" w:rsidRPr="00C77ACE" w:rsidRDefault="00250DAD" w:rsidP="008858E7">
            <w:pPr>
              <w:jc w:val="center"/>
              <w:rPr>
                <w:rFonts w:ascii="仿宋" w:eastAsia="仿宋" w:hAnsi="仿宋" w:cs="仿宋_GB2312"/>
                <w:szCs w:val="21"/>
              </w:rPr>
            </w:pPr>
            <w:r w:rsidRPr="00C77ACE">
              <w:rPr>
                <w:rFonts w:ascii="仿宋" w:eastAsia="仿宋" w:hAnsi="仿宋" w:cs="宋体" w:hint="eastAsia"/>
                <w:kern w:val="0"/>
                <w:szCs w:val="21"/>
              </w:rPr>
              <w:t>1000</w:t>
            </w:r>
          </w:p>
        </w:tc>
        <w:tc>
          <w:tcPr>
            <w:tcW w:w="3105" w:type="pct"/>
            <w:vAlign w:val="center"/>
          </w:tcPr>
          <w:p w14:paraId="7B9A0B6E" w14:textId="62454789" w:rsidR="00250DAD" w:rsidRPr="00C77ACE" w:rsidRDefault="00250DAD" w:rsidP="00250DAD">
            <w:pPr>
              <w:widowControl/>
              <w:spacing w:beforeLines="50" w:before="163"/>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https://mp.weixin.qq.com/s/LM3K8H6cFTIWtqDJJfULag</w:t>
            </w:r>
          </w:p>
          <w:p w14:paraId="48B74011" w14:textId="15348786" w:rsidR="008858E7" w:rsidRPr="00C77ACE" w:rsidRDefault="008858E7" w:rsidP="008858E7">
            <w:pPr>
              <w:jc w:val="center"/>
              <w:rPr>
                <w:rFonts w:ascii="仿宋" w:eastAsia="仿宋" w:hAnsi="仿宋" w:cs="仿宋_GB2312"/>
                <w:szCs w:val="21"/>
              </w:rPr>
            </w:pPr>
          </w:p>
        </w:tc>
      </w:tr>
      <w:tr w:rsidR="008858E7" w14:paraId="2CA45301" w14:textId="77777777" w:rsidTr="00131B6D">
        <w:trPr>
          <w:jc w:val="center"/>
        </w:trPr>
        <w:tc>
          <w:tcPr>
            <w:tcW w:w="242" w:type="pct"/>
            <w:vAlign w:val="center"/>
          </w:tcPr>
          <w:p w14:paraId="5E01358F" w14:textId="77777777" w:rsidR="008858E7" w:rsidRPr="00C77ACE" w:rsidRDefault="008858E7" w:rsidP="008858E7">
            <w:pPr>
              <w:jc w:val="center"/>
              <w:rPr>
                <w:rFonts w:ascii="楷体" w:eastAsia="楷体" w:hAnsi="楷体"/>
                <w:sz w:val="24"/>
                <w:szCs w:val="24"/>
              </w:rPr>
            </w:pPr>
            <w:r w:rsidRPr="00C77ACE">
              <w:rPr>
                <w:rFonts w:ascii="楷体" w:eastAsia="楷体" w:hAnsi="楷体" w:hint="eastAsia"/>
                <w:sz w:val="24"/>
                <w:szCs w:val="24"/>
              </w:rPr>
              <w:t>2</w:t>
            </w:r>
          </w:p>
        </w:tc>
        <w:tc>
          <w:tcPr>
            <w:tcW w:w="1190" w:type="pct"/>
            <w:vAlign w:val="center"/>
          </w:tcPr>
          <w:p w14:paraId="4DCEC170" w14:textId="2EFDD9B6" w:rsidR="00E94630" w:rsidRPr="00C77ACE" w:rsidRDefault="00564D55" w:rsidP="00250DAD">
            <w:pPr>
              <w:widowControl/>
              <w:spacing w:beforeLines="50" w:before="163"/>
              <w:jc w:val="left"/>
              <w:rPr>
                <w:rFonts w:ascii="仿宋" w:eastAsia="仿宋" w:hAnsi="仿宋" w:cs="宋体"/>
                <w:color w:val="000000"/>
                <w:kern w:val="0"/>
                <w:szCs w:val="21"/>
              </w:rPr>
            </w:pPr>
            <w:r>
              <w:rPr>
                <w:rFonts w:ascii="仿宋" w:eastAsia="仿宋" w:hAnsi="仿宋" w:cs="宋体" w:hint="eastAsia"/>
                <w:color w:val="000000"/>
                <w:kern w:val="0"/>
                <w:szCs w:val="21"/>
              </w:rPr>
              <w:t>寻</w:t>
            </w:r>
            <w:r w:rsidR="00250DAD" w:rsidRPr="00C77ACE">
              <w:rPr>
                <w:rFonts w:ascii="仿宋" w:eastAsia="仿宋" w:hAnsi="仿宋" w:cs="宋体" w:hint="eastAsia"/>
                <w:color w:val="000000"/>
                <w:kern w:val="0"/>
                <w:szCs w:val="21"/>
              </w:rPr>
              <w:t>真——北京大学</w:t>
            </w:r>
            <w:r w:rsidR="00250DAD" w:rsidRPr="00C77ACE">
              <w:rPr>
                <w:rFonts w:ascii="仿宋" w:eastAsia="仿宋" w:hAnsi="仿宋" w:cs="宋体" w:hint="eastAsia"/>
                <w:color w:val="000000"/>
                <w:kern w:val="0"/>
                <w:szCs w:val="21"/>
              </w:rPr>
              <w:lastRenderedPageBreak/>
              <w:t>考古教学与科研成果展2018.4.28-2018.10.15</w:t>
            </w:r>
          </w:p>
        </w:tc>
        <w:tc>
          <w:tcPr>
            <w:tcW w:w="463" w:type="pct"/>
            <w:vAlign w:val="center"/>
          </w:tcPr>
          <w:p w14:paraId="0FDFCE84" w14:textId="643A7B9B" w:rsidR="008858E7" w:rsidRPr="00C77ACE" w:rsidRDefault="00250DAD" w:rsidP="008858E7">
            <w:pPr>
              <w:jc w:val="center"/>
              <w:rPr>
                <w:rFonts w:ascii="仿宋" w:eastAsia="仿宋" w:hAnsi="仿宋" w:cs="宋体"/>
                <w:kern w:val="0"/>
                <w:szCs w:val="21"/>
              </w:rPr>
            </w:pPr>
            <w:r w:rsidRPr="00C77ACE">
              <w:rPr>
                <w:rFonts w:ascii="仿宋" w:eastAsia="仿宋" w:hAnsi="仿宋" w:cs="宋体" w:hint="eastAsia"/>
                <w:kern w:val="0"/>
                <w:szCs w:val="21"/>
              </w:rPr>
              <w:lastRenderedPageBreak/>
              <w:t>6000</w:t>
            </w:r>
          </w:p>
        </w:tc>
        <w:tc>
          <w:tcPr>
            <w:tcW w:w="3105" w:type="pct"/>
            <w:vAlign w:val="center"/>
          </w:tcPr>
          <w:p w14:paraId="180255DA" w14:textId="16D62F89" w:rsidR="008858E7" w:rsidRPr="00C77ACE" w:rsidRDefault="00250DAD" w:rsidP="00250DAD">
            <w:pPr>
              <w:widowControl/>
              <w:spacing w:beforeLines="50" w:before="163"/>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https://mp.weixin.qq.com/s/OiHdCiaIUUHs3f0VdDSLC</w:t>
            </w:r>
            <w:r w:rsidRPr="00C77ACE">
              <w:rPr>
                <w:rFonts w:ascii="仿宋" w:eastAsia="仿宋" w:hAnsi="仿宋" w:cs="宋体" w:hint="eastAsia"/>
                <w:color w:val="000000"/>
                <w:kern w:val="0"/>
                <w:szCs w:val="21"/>
              </w:rPr>
              <w:lastRenderedPageBreak/>
              <w:t>A</w:t>
            </w:r>
          </w:p>
        </w:tc>
      </w:tr>
      <w:tr w:rsidR="008858E7" w14:paraId="3ADBC0AD" w14:textId="77777777" w:rsidTr="00131B6D">
        <w:trPr>
          <w:jc w:val="center"/>
        </w:trPr>
        <w:tc>
          <w:tcPr>
            <w:tcW w:w="242" w:type="pct"/>
            <w:vAlign w:val="center"/>
          </w:tcPr>
          <w:p w14:paraId="371119CA" w14:textId="77777777" w:rsidR="008858E7" w:rsidRPr="00C77ACE" w:rsidRDefault="00974600" w:rsidP="00C77ACE">
            <w:pPr>
              <w:jc w:val="center"/>
              <w:rPr>
                <w:rFonts w:ascii="楷体" w:eastAsia="楷体" w:hAnsi="楷体"/>
                <w:sz w:val="24"/>
                <w:szCs w:val="24"/>
              </w:rPr>
            </w:pPr>
            <w:r w:rsidRPr="00C77ACE">
              <w:rPr>
                <w:rFonts w:ascii="楷体" w:eastAsia="楷体" w:hAnsi="楷体" w:hint="eastAsia"/>
                <w:sz w:val="24"/>
                <w:szCs w:val="24"/>
              </w:rPr>
              <w:lastRenderedPageBreak/>
              <w:t>3</w:t>
            </w:r>
          </w:p>
        </w:tc>
        <w:tc>
          <w:tcPr>
            <w:tcW w:w="1190" w:type="pct"/>
            <w:vAlign w:val="center"/>
          </w:tcPr>
          <w:p w14:paraId="64CDAE45" w14:textId="002E8CC9" w:rsidR="00E94630" w:rsidRPr="00C77ACE" w:rsidRDefault="00250DAD" w:rsidP="00250DAD">
            <w:pPr>
              <w:widowControl/>
              <w:spacing w:beforeLines="50" w:before="163"/>
              <w:jc w:val="left"/>
              <w:rPr>
                <w:rFonts w:ascii="仿宋" w:eastAsia="仿宋" w:hAnsi="仿宋" w:cs="宋体"/>
                <w:color w:val="000000"/>
                <w:kern w:val="0"/>
                <w:szCs w:val="21"/>
              </w:rPr>
            </w:pPr>
            <w:proofErr w:type="gramStart"/>
            <w:r w:rsidRPr="00C77ACE">
              <w:rPr>
                <w:rFonts w:ascii="仿宋" w:eastAsia="仿宋" w:hAnsi="仿宋" w:cs="宋体" w:hint="eastAsia"/>
                <w:color w:val="000000"/>
                <w:kern w:val="0"/>
                <w:szCs w:val="21"/>
              </w:rPr>
              <w:t>融汇</w:t>
            </w:r>
            <w:proofErr w:type="gramEnd"/>
            <w:r w:rsidRPr="00C77ACE">
              <w:rPr>
                <w:rFonts w:ascii="仿宋" w:eastAsia="仿宋" w:hAnsi="仿宋" w:cs="宋体" w:hint="eastAsia"/>
                <w:color w:val="000000"/>
                <w:kern w:val="0"/>
                <w:szCs w:val="21"/>
              </w:rPr>
              <w:t>：国际艺术与文化展2018.5.27-2018.8.27</w:t>
            </w:r>
          </w:p>
        </w:tc>
        <w:tc>
          <w:tcPr>
            <w:tcW w:w="463" w:type="pct"/>
            <w:vAlign w:val="center"/>
          </w:tcPr>
          <w:p w14:paraId="41A38B52" w14:textId="487375F0" w:rsidR="008858E7" w:rsidRPr="00C77ACE" w:rsidRDefault="00250DAD" w:rsidP="008858E7">
            <w:pPr>
              <w:jc w:val="center"/>
              <w:rPr>
                <w:rFonts w:ascii="仿宋" w:eastAsia="仿宋" w:hAnsi="仿宋" w:cs="宋体"/>
                <w:kern w:val="0"/>
                <w:szCs w:val="21"/>
              </w:rPr>
            </w:pPr>
            <w:r w:rsidRPr="00C77ACE">
              <w:rPr>
                <w:rFonts w:ascii="仿宋" w:eastAsia="仿宋" w:hAnsi="仿宋" w:cs="宋体" w:hint="eastAsia"/>
                <w:kern w:val="0"/>
                <w:szCs w:val="21"/>
              </w:rPr>
              <w:t>3000</w:t>
            </w:r>
          </w:p>
        </w:tc>
        <w:tc>
          <w:tcPr>
            <w:tcW w:w="3105" w:type="pct"/>
            <w:vAlign w:val="center"/>
          </w:tcPr>
          <w:p w14:paraId="2ADEA7E5" w14:textId="5F721EBB" w:rsidR="008858E7" w:rsidRPr="00C77ACE" w:rsidRDefault="00250DAD" w:rsidP="00250DAD">
            <w:pPr>
              <w:widowControl/>
              <w:spacing w:beforeLines="50" w:before="163"/>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https://mp.weixin.qq.com/s/jrBlEQIjgbW3Fs9VEIRp8A</w:t>
            </w:r>
          </w:p>
        </w:tc>
      </w:tr>
      <w:tr w:rsidR="00250DAD" w14:paraId="7239D80A" w14:textId="77777777" w:rsidTr="00131B6D">
        <w:trPr>
          <w:jc w:val="center"/>
        </w:trPr>
        <w:tc>
          <w:tcPr>
            <w:tcW w:w="242" w:type="pct"/>
            <w:vAlign w:val="center"/>
          </w:tcPr>
          <w:p w14:paraId="29FBB1A4" w14:textId="16348989" w:rsidR="00250DAD" w:rsidRPr="00C77ACE" w:rsidRDefault="00250DAD" w:rsidP="00C77ACE">
            <w:pPr>
              <w:jc w:val="center"/>
              <w:rPr>
                <w:rFonts w:ascii="楷体" w:eastAsia="楷体" w:hAnsi="楷体"/>
                <w:sz w:val="24"/>
                <w:szCs w:val="24"/>
              </w:rPr>
            </w:pPr>
            <w:r w:rsidRPr="00C77ACE">
              <w:rPr>
                <w:rFonts w:ascii="楷体" w:eastAsia="楷体" w:hAnsi="楷体" w:hint="eastAsia"/>
                <w:sz w:val="24"/>
                <w:szCs w:val="24"/>
              </w:rPr>
              <w:t>4</w:t>
            </w:r>
          </w:p>
        </w:tc>
        <w:tc>
          <w:tcPr>
            <w:tcW w:w="1190" w:type="pct"/>
            <w:vAlign w:val="center"/>
          </w:tcPr>
          <w:p w14:paraId="37DAA8CF" w14:textId="768A386B" w:rsidR="00250DAD" w:rsidRPr="00C77ACE" w:rsidRDefault="00250DAD" w:rsidP="00C10837">
            <w:pPr>
              <w:widowControl/>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“做新时代创新先锋 美丽中国我是行动者”世界环境日古代文明科普活动</w:t>
            </w:r>
            <w:r w:rsidR="00C10837" w:rsidRPr="00C77ACE">
              <w:rPr>
                <w:rFonts w:ascii="仿宋" w:eastAsia="仿宋" w:hAnsi="仿宋" w:cs="宋体" w:hint="eastAsia"/>
                <w:color w:val="000000"/>
                <w:kern w:val="0"/>
                <w:szCs w:val="21"/>
              </w:rPr>
              <w:t xml:space="preserve"> </w:t>
            </w:r>
            <w:r w:rsidR="00C10837" w:rsidRPr="00C77ACE">
              <w:rPr>
                <w:rFonts w:ascii="仿宋" w:eastAsia="仿宋" w:hAnsi="仿宋" w:cs="宋体"/>
                <w:color w:val="000000"/>
                <w:kern w:val="0"/>
                <w:szCs w:val="21"/>
              </w:rPr>
              <w:t xml:space="preserve"> </w:t>
            </w:r>
            <w:r w:rsidRPr="00C77ACE">
              <w:rPr>
                <w:rFonts w:ascii="仿宋" w:eastAsia="仿宋" w:hAnsi="仿宋" w:cs="宋体" w:hint="eastAsia"/>
                <w:color w:val="000000"/>
                <w:kern w:val="0"/>
                <w:szCs w:val="21"/>
              </w:rPr>
              <w:t>2018.5.27</w:t>
            </w:r>
          </w:p>
        </w:tc>
        <w:tc>
          <w:tcPr>
            <w:tcW w:w="463" w:type="pct"/>
            <w:vAlign w:val="center"/>
          </w:tcPr>
          <w:p w14:paraId="5A8AEAEF" w14:textId="5E2CF92F" w:rsidR="00250DAD" w:rsidRPr="00C77ACE" w:rsidRDefault="00250DAD" w:rsidP="008858E7">
            <w:pPr>
              <w:jc w:val="center"/>
              <w:rPr>
                <w:rFonts w:ascii="仿宋" w:eastAsia="仿宋" w:hAnsi="仿宋" w:cs="宋体"/>
                <w:kern w:val="0"/>
                <w:szCs w:val="21"/>
              </w:rPr>
            </w:pPr>
            <w:r w:rsidRPr="00C77ACE">
              <w:rPr>
                <w:rFonts w:ascii="仿宋" w:eastAsia="仿宋" w:hAnsi="仿宋" w:cs="宋体" w:hint="eastAsia"/>
                <w:kern w:val="0"/>
                <w:szCs w:val="21"/>
              </w:rPr>
              <w:t>100</w:t>
            </w:r>
          </w:p>
        </w:tc>
        <w:tc>
          <w:tcPr>
            <w:tcW w:w="3105" w:type="pct"/>
            <w:vAlign w:val="center"/>
          </w:tcPr>
          <w:p w14:paraId="1E63B595" w14:textId="61E0BEF7" w:rsidR="00250DAD" w:rsidRPr="00C77ACE" w:rsidRDefault="00250DAD" w:rsidP="00250DAD">
            <w:pPr>
              <w:widowControl/>
              <w:jc w:val="left"/>
              <w:rPr>
                <w:rFonts w:ascii="仿宋" w:eastAsia="仿宋" w:hAnsi="仿宋" w:cs="宋体"/>
                <w:kern w:val="0"/>
                <w:szCs w:val="21"/>
              </w:rPr>
            </w:pPr>
            <w:r w:rsidRPr="00C77ACE">
              <w:rPr>
                <w:rFonts w:ascii="仿宋" w:eastAsia="仿宋" w:hAnsi="仿宋" w:cs="宋体" w:hint="eastAsia"/>
                <w:kern w:val="0"/>
                <w:szCs w:val="21"/>
              </w:rPr>
              <w:t>http://pkunews.pku.edu.cn/xwzh/2018-05/28/content_303009.htm</w:t>
            </w:r>
          </w:p>
        </w:tc>
      </w:tr>
      <w:tr w:rsidR="00250DAD" w14:paraId="4DA9C389" w14:textId="77777777" w:rsidTr="00131B6D">
        <w:trPr>
          <w:jc w:val="center"/>
        </w:trPr>
        <w:tc>
          <w:tcPr>
            <w:tcW w:w="242" w:type="pct"/>
            <w:vAlign w:val="center"/>
          </w:tcPr>
          <w:p w14:paraId="442DDA47" w14:textId="060B00CC" w:rsidR="00250DAD" w:rsidRPr="00C77ACE" w:rsidRDefault="00250DAD" w:rsidP="00C77ACE">
            <w:pPr>
              <w:jc w:val="center"/>
              <w:rPr>
                <w:rFonts w:ascii="楷体" w:eastAsia="楷体" w:hAnsi="楷体"/>
                <w:sz w:val="24"/>
                <w:szCs w:val="24"/>
              </w:rPr>
            </w:pPr>
            <w:r w:rsidRPr="00C77ACE">
              <w:rPr>
                <w:rFonts w:ascii="楷体" w:eastAsia="楷体" w:hAnsi="楷体" w:hint="eastAsia"/>
                <w:sz w:val="24"/>
                <w:szCs w:val="24"/>
              </w:rPr>
              <w:t>5</w:t>
            </w:r>
          </w:p>
        </w:tc>
        <w:tc>
          <w:tcPr>
            <w:tcW w:w="1190" w:type="pct"/>
            <w:vAlign w:val="center"/>
          </w:tcPr>
          <w:p w14:paraId="2E1BA764" w14:textId="36EBEC68" w:rsidR="00250DAD" w:rsidRPr="00C77ACE" w:rsidRDefault="00250DAD" w:rsidP="00250DAD">
            <w:pPr>
              <w:widowControl/>
              <w:jc w:val="left"/>
              <w:rPr>
                <w:rFonts w:ascii="仿宋" w:eastAsia="仿宋" w:hAnsi="仿宋" w:cs="宋体"/>
                <w:color w:val="000000"/>
                <w:kern w:val="0"/>
                <w:szCs w:val="21"/>
              </w:rPr>
            </w:pPr>
            <w:proofErr w:type="gramStart"/>
            <w:r w:rsidRPr="00C77ACE">
              <w:rPr>
                <w:rFonts w:ascii="仿宋" w:eastAsia="仿宋" w:hAnsi="仿宋" w:cs="宋体" w:hint="eastAsia"/>
                <w:color w:val="000000"/>
                <w:kern w:val="0"/>
                <w:szCs w:val="21"/>
              </w:rPr>
              <w:t>融汇</w:t>
            </w:r>
            <w:proofErr w:type="gramEnd"/>
            <w:r w:rsidRPr="00C77ACE">
              <w:rPr>
                <w:rFonts w:ascii="仿宋" w:eastAsia="仿宋" w:hAnsi="仿宋" w:cs="宋体" w:hint="eastAsia"/>
                <w:color w:val="000000"/>
                <w:kern w:val="0"/>
                <w:szCs w:val="21"/>
              </w:rPr>
              <w:t>：国际艺术与文化研讨会2018.5.28-5.29</w:t>
            </w:r>
          </w:p>
        </w:tc>
        <w:tc>
          <w:tcPr>
            <w:tcW w:w="463" w:type="pct"/>
            <w:vAlign w:val="center"/>
          </w:tcPr>
          <w:p w14:paraId="75F179BF" w14:textId="0A32498E" w:rsidR="00250DAD" w:rsidRPr="00C77ACE" w:rsidRDefault="00250DAD" w:rsidP="008858E7">
            <w:pPr>
              <w:jc w:val="center"/>
              <w:rPr>
                <w:rFonts w:ascii="仿宋" w:eastAsia="仿宋" w:hAnsi="仿宋" w:cs="宋体"/>
                <w:kern w:val="0"/>
                <w:szCs w:val="21"/>
              </w:rPr>
            </w:pPr>
            <w:r w:rsidRPr="00C77ACE">
              <w:rPr>
                <w:rFonts w:ascii="仿宋" w:eastAsia="仿宋" w:hAnsi="仿宋" w:cs="宋体" w:hint="eastAsia"/>
                <w:kern w:val="0"/>
                <w:szCs w:val="21"/>
              </w:rPr>
              <w:t>50</w:t>
            </w:r>
          </w:p>
        </w:tc>
        <w:tc>
          <w:tcPr>
            <w:tcW w:w="3105" w:type="pct"/>
            <w:vAlign w:val="center"/>
          </w:tcPr>
          <w:p w14:paraId="4BD88D19" w14:textId="6637EDE4" w:rsidR="00250DAD" w:rsidRPr="00C77ACE" w:rsidRDefault="00250DAD" w:rsidP="00250DAD">
            <w:pPr>
              <w:widowControl/>
              <w:jc w:val="left"/>
              <w:rPr>
                <w:rFonts w:ascii="仿宋" w:eastAsia="仿宋" w:hAnsi="仿宋" w:cs="宋体"/>
                <w:kern w:val="0"/>
                <w:szCs w:val="21"/>
              </w:rPr>
            </w:pPr>
            <w:r w:rsidRPr="00C77ACE">
              <w:rPr>
                <w:rFonts w:ascii="仿宋" w:eastAsia="仿宋" w:hAnsi="仿宋" w:cs="宋体" w:hint="eastAsia"/>
                <w:kern w:val="0"/>
                <w:szCs w:val="21"/>
              </w:rPr>
              <w:t>https://mp.weixin.qq.com/s/UwQB3Fp1lrfWmkz0pzOFZg</w:t>
            </w:r>
          </w:p>
        </w:tc>
      </w:tr>
      <w:tr w:rsidR="00250DAD" w14:paraId="03E63944" w14:textId="77777777" w:rsidTr="00131B6D">
        <w:trPr>
          <w:jc w:val="center"/>
        </w:trPr>
        <w:tc>
          <w:tcPr>
            <w:tcW w:w="242" w:type="pct"/>
            <w:vAlign w:val="center"/>
          </w:tcPr>
          <w:p w14:paraId="33CF0511" w14:textId="0AAE36FF" w:rsidR="00250DAD" w:rsidRPr="00C77ACE" w:rsidRDefault="00250DAD" w:rsidP="00C77ACE">
            <w:pPr>
              <w:jc w:val="center"/>
              <w:rPr>
                <w:rFonts w:ascii="楷体" w:eastAsia="楷体" w:hAnsi="楷体"/>
                <w:sz w:val="24"/>
                <w:szCs w:val="24"/>
              </w:rPr>
            </w:pPr>
            <w:r w:rsidRPr="00C77ACE">
              <w:rPr>
                <w:rFonts w:ascii="楷体" w:eastAsia="楷体" w:hAnsi="楷体" w:hint="eastAsia"/>
                <w:sz w:val="24"/>
                <w:szCs w:val="24"/>
              </w:rPr>
              <w:t>6</w:t>
            </w:r>
          </w:p>
        </w:tc>
        <w:tc>
          <w:tcPr>
            <w:tcW w:w="1190" w:type="pct"/>
            <w:vAlign w:val="center"/>
          </w:tcPr>
          <w:p w14:paraId="28022F13" w14:textId="3A4EA10C" w:rsidR="00250DAD" w:rsidRPr="00C77ACE" w:rsidRDefault="00250DAD" w:rsidP="00250DAD">
            <w:pPr>
              <w:widowControl/>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柏林——艺术之</w:t>
            </w:r>
            <w:proofErr w:type="gramStart"/>
            <w:r w:rsidRPr="00C77ACE">
              <w:rPr>
                <w:rFonts w:ascii="仿宋" w:eastAsia="仿宋" w:hAnsi="仿宋" w:cs="宋体" w:hint="eastAsia"/>
                <w:color w:val="000000"/>
                <w:kern w:val="0"/>
                <w:szCs w:val="21"/>
              </w:rPr>
              <w:t>都系列</w:t>
            </w:r>
            <w:proofErr w:type="gramEnd"/>
            <w:r w:rsidRPr="00C77ACE">
              <w:rPr>
                <w:rFonts w:ascii="仿宋" w:eastAsia="仿宋" w:hAnsi="仿宋" w:cs="宋体" w:hint="eastAsia"/>
                <w:color w:val="000000"/>
                <w:kern w:val="0"/>
                <w:szCs w:val="21"/>
              </w:rPr>
              <w:t>讲座之六</w:t>
            </w:r>
            <w:proofErr w:type="gramStart"/>
            <w:r w:rsidRPr="00C77ACE">
              <w:rPr>
                <w:rFonts w:ascii="仿宋" w:eastAsia="仿宋" w:hAnsi="仿宋" w:cs="宋体" w:hint="eastAsia"/>
                <w:color w:val="000000"/>
                <w:kern w:val="0"/>
                <w:szCs w:val="21"/>
              </w:rPr>
              <w:t>201</w:t>
            </w:r>
            <w:proofErr w:type="gramEnd"/>
            <w:r w:rsidRPr="00C77ACE">
              <w:rPr>
                <w:rFonts w:ascii="仿宋" w:eastAsia="仿宋" w:hAnsi="仿宋" w:cs="宋体" w:hint="eastAsia"/>
                <w:color w:val="000000"/>
                <w:kern w:val="0"/>
                <w:szCs w:val="21"/>
              </w:rPr>
              <w:t>8.11.2</w:t>
            </w:r>
          </w:p>
        </w:tc>
        <w:tc>
          <w:tcPr>
            <w:tcW w:w="463" w:type="pct"/>
            <w:vAlign w:val="center"/>
          </w:tcPr>
          <w:p w14:paraId="76D4B3D5" w14:textId="26F453CC" w:rsidR="00250DAD" w:rsidRPr="00C77ACE" w:rsidRDefault="00C10837" w:rsidP="008858E7">
            <w:pPr>
              <w:jc w:val="center"/>
              <w:rPr>
                <w:rFonts w:ascii="仿宋" w:eastAsia="仿宋" w:hAnsi="仿宋" w:cs="宋体"/>
                <w:kern w:val="0"/>
                <w:szCs w:val="21"/>
              </w:rPr>
            </w:pPr>
            <w:r w:rsidRPr="00C77ACE">
              <w:rPr>
                <w:rFonts w:ascii="仿宋" w:eastAsia="仿宋" w:hAnsi="仿宋" w:cs="宋体" w:hint="eastAsia"/>
                <w:kern w:val="0"/>
                <w:szCs w:val="21"/>
              </w:rPr>
              <w:t>120</w:t>
            </w:r>
          </w:p>
        </w:tc>
        <w:tc>
          <w:tcPr>
            <w:tcW w:w="3105" w:type="pct"/>
            <w:vAlign w:val="center"/>
          </w:tcPr>
          <w:p w14:paraId="5903DA9A" w14:textId="0CA19C14" w:rsidR="00250DAD" w:rsidRPr="00C77ACE" w:rsidRDefault="00C10837" w:rsidP="00C10837">
            <w:pPr>
              <w:widowControl/>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https://mp.weixin.qq.com/s/iwR0QK0pR-WM_4kpxlSafw</w:t>
            </w:r>
          </w:p>
        </w:tc>
      </w:tr>
      <w:tr w:rsidR="00250DAD" w14:paraId="3E4C29F6" w14:textId="77777777" w:rsidTr="00131B6D">
        <w:trPr>
          <w:jc w:val="center"/>
        </w:trPr>
        <w:tc>
          <w:tcPr>
            <w:tcW w:w="242" w:type="pct"/>
            <w:vAlign w:val="center"/>
          </w:tcPr>
          <w:p w14:paraId="02D0574E" w14:textId="2EED6137" w:rsidR="00250DAD" w:rsidRPr="00C77ACE" w:rsidRDefault="00C10837" w:rsidP="00C77ACE">
            <w:pPr>
              <w:jc w:val="center"/>
              <w:rPr>
                <w:rFonts w:ascii="楷体" w:eastAsia="楷体" w:hAnsi="楷体"/>
                <w:sz w:val="24"/>
                <w:szCs w:val="24"/>
              </w:rPr>
            </w:pPr>
            <w:r w:rsidRPr="00C77ACE">
              <w:rPr>
                <w:rFonts w:ascii="楷体" w:eastAsia="楷体" w:hAnsi="楷体" w:hint="eastAsia"/>
                <w:sz w:val="24"/>
                <w:szCs w:val="24"/>
              </w:rPr>
              <w:t>7</w:t>
            </w:r>
          </w:p>
        </w:tc>
        <w:tc>
          <w:tcPr>
            <w:tcW w:w="1190" w:type="pct"/>
            <w:vAlign w:val="center"/>
          </w:tcPr>
          <w:p w14:paraId="1645C324" w14:textId="22EDA9EF" w:rsidR="00C10837" w:rsidRPr="00C77ACE" w:rsidRDefault="00C10837" w:rsidP="00C10837">
            <w:pPr>
              <w:widowControl/>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印·迹：馆藏版画十二年回顾展</w:t>
            </w:r>
          </w:p>
          <w:p w14:paraId="0D5BF9F9" w14:textId="77777777" w:rsidR="00C10837" w:rsidRPr="00C77ACE" w:rsidRDefault="00C10837" w:rsidP="00C10837">
            <w:pPr>
              <w:widowControl/>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2018.11.16</w:t>
            </w:r>
          </w:p>
          <w:p w14:paraId="0DB20F13" w14:textId="1C917A49" w:rsidR="00250DAD" w:rsidRPr="00C77ACE" w:rsidRDefault="00C10837" w:rsidP="00C10837">
            <w:pPr>
              <w:widowControl/>
              <w:spacing w:beforeLines="50" w:before="163"/>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-2019.3.15</w:t>
            </w:r>
          </w:p>
        </w:tc>
        <w:tc>
          <w:tcPr>
            <w:tcW w:w="463" w:type="pct"/>
            <w:vAlign w:val="center"/>
          </w:tcPr>
          <w:p w14:paraId="02F9072D" w14:textId="578705E0" w:rsidR="00250DAD" w:rsidRPr="00C77ACE" w:rsidRDefault="00C10837" w:rsidP="008858E7">
            <w:pPr>
              <w:jc w:val="center"/>
              <w:rPr>
                <w:rFonts w:ascii="仿宋" w:eastAsia="仿宋" w:hAnsi="仿宋" w:cs="仿宋_GB2312"/>
                <w:szCs w:val="21"/>
              </w:rPr>
            </w:pPr>
            <w:r w:rsidRPr="00C77ACE">
              <w:rPr>
                <w:rFonts w:ascii="仿宋" w:eastAsia="仿宋" w:hAnsi="仿宋" w:cs="宋体" w:hint="eastAsia"/>
                <w:kern w:val="0"/>
                <w:szCs w:val="21"/>
              </w:rPr>
              <w:t>2000</w:t>
            </w:r>
          </w:p>
        </w:tc>
        <w:tc>
          <w:tcPr>
            <w:tcW w:w="3105" w:type="pct"/>
            <w:vAlign w:val="center"/>
          </w:tcPr>
          <w:p w14:paraId="26950777" w14:textId="30B8BB48" w:rsidR="00250DAD" w:rsidRPr="00C77ACE" w:rsidRDefault="00C10837" w:rsidP="00C10837">
            <w:pPr>
              <w:widowControl/>
              <w:jc w:val="left"/>
              <w:rPr>
                <w:rFonts w:ascii="仿宋" w:eastAsia="仿宋" w:hAnsi="仿宋" w:cs="宋体"/>
                <w:color w:val="000000"/>
                <w:kern w:val="0"/>
                <w:szCs w:val="21"/>
              </w:rPr>
            </w:pPr>
            <w:r w:rsidRPr="00C77ACE">
              <w:rPr>
                <w:rFonts w:ascii="仿宋" w:eastAsia="仿宋" w:hAnsi="仿宋" w:cs="宋体" w:hint="eastAsia"/>
                <w:color w:val="000000"/>
                <w:kern w:val="0"/>
                <w:szCs w:val="21"/>
              </w:rPr>
              <w:t>https://mp.weixin.qq.com/s/aUfQIwlt1lEeYiAiQlhrCA</w:t>
            </w:r>
          </w:p>
        </w:tc>
      </w:tr>
    </w:tbl>
    <w:p w14:paraId="1B7B8770" w14:textId="77777777" w:rsidR="008858E7" w:rsidRPr="005C5C25" w:rsidRDefault="008858E7" w:rsidP="00277A91">
      <w:pPr>
        <w:spacing w:beforeLines="50" w:before="163" w:afterLines="50" w:after="163"/>
        <w:ind w:firstLineChars="200" w:firstLine="480"/>
        <w:rPr>
          <w:rFonts w:ascii="黑体" w:eastAsia="黑体" w:hAnsi="黑体" w:cs="仿宋_GB2312"/>
        </w:rPr>
      </w:pPr>
      <w:r w:rsidRPr="005C5C25">
        <w:rPr>
          <w:rFonts w:ascii="黑体" w:eastAsia="黑体" w:hAnsi="黑体" w:cs="仿宋_GB2312" w:hint="eastAsia"/>
        </w:rPr>
        <w:t>6</w:t>
      </w:r>
      <w:r w:rsidRPr="00A52C7C">
        <w:rPr>
          <w:rFonts w:ascii="黑体" w:eastAsia="黑体" w:hAnsi="黑体" w:cs="仿宋_GB2312" w:hint="eastAsia"/>
          <w:color w:val="000000" w:themeColor="text1"/>
        </w:rPr>
        <w:t>.接受进修人员情况</w:t>
      </w:r>
    </w:p>
    <w:tbl>
      <w:tblPr>
        <w:tblStyle w:val="a9"/>
        <w:tblW w:w="0" w:type="auto"/>
        <w:jc w:val="center"/>
        <w:tblLook w:val="04A0" w:firstRow="1" w:lastRow="0" w:firstColumn="1" w:lastColumn="0" w:noHBand="0" w:noVBand="1"/>
      </w:tblPr>
      <w:tblGrid>
        <w:gridCol w:w="818"/>
        <w:gridCol w:w="1133"/>
        <w:gridCol w:w="991"/>
        <w:gridCol w:w="992"/>
        <w:gridCol w:w="2124"/>
        <w:gridCol w:w="2458"/>
      </w:tblGrid>
      <w:tr w:rsidR="008858E7" w14:paraId="36E02272" w14:textId="77777777" w:rsidTr="00C10837">
        <w:trPr>
          <w:jc w:val="center"/>
        </w:trPr>
        <w:tc>
          <w:tcPr>
            <w:tcW w:w="818" w:type="dxa"/>
          </w:tcPr>
          <w:p w14:paraId="6D079E50"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序号</w:t>
            </w:r>
          </w:p>
        </w:tc>
        <w:tc>
          <w:tcPr>
            <w:tcW w:w="1133" w:type="dxa"/>
          </w:tcPr>
          <w:p w14:paraId="58515FF8"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姓名</w:t>
            </w:r>
          </w:p>
        </w:tc>
        <w:tc>
          <w:tcPr>
            <w:tcW w:w="991" w:type="dxa"/>
          </w:tcPr>
          <w:p w14:paraId="44DB7F24"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性别</w:t>
            </w:r>
          </w:p>
        </w:tc>
        <w:tc>
          <w:tcPr>
            <w:tcW w:w="992" w:type="dxa"/>
          </w:tcPr>
          <w:p w14:paraId="33A95DF2"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职称</w:t>
            </w:r>
          </w:p>
        </w:tc>
        <w:tc>
          <w:tcPr>
            <w:tcW w:w="2124" w:type="dxa"/>
          </w:tcPr>
          <w:p w14:paraId="0385ECE7"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单位名称</w:t>
            </w:r>
          </w:p>
        </w:tc>
        <w:tc>
          <w:tcPr>
            <w:tcW w:w="2458" w:type="dxa"/>
          </w:tcPr>
          <w:p w14:paraId="43DE012E" w14:textId="77777777"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起止时间</w:t>
            </w:r>
          </w:p>
        </w:tc>
      </w:tr>
      <w:tr w:rsidR="00C10837" w14:paraId="463B81CA" w14:textId="77777777" w:rsidTr="00C10837">
        <w:trPr>
          <w:trHeight w:val="569"/>
          <w:jc w:val="center"/>
        </w:trPr>
        <w:tc>
          <w:tcPr>
            <w:tcW w:w="818" w:type="dxa"/>
            <w:vAlign w:val="center"/>
          </w:tcPr>
          <w:p w14:paraId="4F9635FF" w14:textId="6CB55C0C" w:rsidR="00C10837" w:rsidRPr="00C77ACE" w:rsidRDefault="00C10837" w:rsidP="00C10837">
            <w:pPr>
              <w:jc w:val="center"/>
              <w:rPr>
                <w:rFonts w:ascii="楷体" w:eastAsia="楷体" w:hAnsi="楷体"/>
                <w:sz w:val="24"/>
                <w:szCs w:val="24"/>
              </w:rPr>
            </w:pPr>
            <w:r w:rsidRPr="00C77ACE">
              <w:rPr>
                <w:rFonts w:ascii="楷体" w:eastAsia="楷体" w:hAnsi="楷体" w:hint="eastAsia"/>
                <w:sz w:val="24"/>
                <w:szCs w:val="24"/>
              </w:rPr>
              <w:t>1</w:t>
            </w:r>
          </w:p>
        </w:tc>
        <w:tc>
          <w:tcPr>
            <w:tcW w:w="1133" w:type="dxa"/>
            <w:vAlign w:val="center"/>
          </w:tcPr>
          <w:p w14:paraId="50A25585" w14:textId="04991D71"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付文军</w:t>
            </w:r>
          </w:p>
        </w:tc>
        <w:tc>
          <w:tcPr>
            <w:tcW w:w="991" w:type="dxa"/>
            <w:vAlign w:val="center"/>
          </w:tcPr>
          <w:p w14:paraId="7EB7C001" w14:textId="010B2CE1"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男</w:t>
            </w:r>
          </w:p>
        </w:tc>
        <w:tc>
          <w:tcPr>
            <w:tcW w:w="992" w:type="dxa"/>
            <w:vAlign w:val="center"/>
          </w:tcPr>
          <w:p w14:paraId="6A4DEDC2" w14:textId="24C56964"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讲师</w:t>
            </w:r>
          </w:p>
        </w:tc>
        <w:tc>
          <w:tcPr>
            <w:tcW w:w="2124" w:type="dxa"/>
            <w:vAlign w:val="center"/>
          </w:tcPr>
          <w:p w14:paraId="4AA70E02" w14:textId="4468D6E7"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广州美术学院艺术与人文学院</w:t>
            </w:r>
          </w:p>
        </w:tc>
        <w:tc>
          <w:tcPr>
            <w:tcW w:w="2458" w:type="dxa"/>
            <w:vAlign w:val="center"/>
          </w:tcPr>
          <w:p w14:paraId="05D1371A" w14:textId="05093C64"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2</w:t>
            </w:r>
            <w:r w:rsidRPr="00C77ACE">
              <w:rPr>
                <w:rFonts w:ascii="仿宋" w:eastAsia="仿宋" w:hAnsi="仿宋" w:cs="仿宋_GB2312"/>
                <w:szCs w:val="21"/>
              </w:rPr>
              <w:t>018.09</w:t>
            </w:r>
            <w:r w:rsidRPr="00C77ACE">
              <w:rPr>
                <w:rFonts w:ascii="仿宋" w:eastAsia="仿宋" w:hAnsi="仿宋" w:cs="仿宋_GB2312" w:hint="eastAsia"/>
                <w:szCs w:val="21"/>
              </w:rPr>
              <w:t>-</w:t>
            </w:r>
            <w:r w:rsidRPr="00C77ACE">
              <w:rPr>
                <w:rFonts w:ascii="仿宋" w:eastAsia="仿宋" w:hAnsi="仿宋" w:cs="仿宋_GB2312"/>
                <w:szCs w:val="21"/>
              </w:rPr>
              <w:t>2019.06</w:t>
            </w:r>
          </w:p>
        </w:tc>
      </w:tr>
      <w:tr w:rsidR="00C10837" w14:paraId="534883BE" w14:textId="77777777" w:rsidTr="00C10837">
        <w:trPr>
          <w:trHeight w:val="650"/>
          <w:jc w:val="center"/>
        </w:trPr>
        <w:tc>
          <w:tcPr>
            <w:tcW w:w="818" w:type="dxa"/>
            <w:vAlign w:val="center"/>
          </w:tcPr>
          <w:p w14:paraId="73EEF5B3" w14:textId="1BD42796" w:rsidR="00C10837" w:rsidRPr="00C77ACE" w:rsidRDefault="00C10837" w:rsidP="00C10837">
            <w:pPr>
              <w:jc w:val="center"/>
              <w:rPr>
                <w:rFonts w:ascii="楷体" w:eastAsia="楷体" w:hAnsi="楷体"/>
                <w:sz w:val="24"/>
                <w:szCs w:val="24"/>
              </w:rPr>
            </w:pPr>
            <w:r w:rsidRPr="00C77ACE">
              <w:rPr>
                <w:rFonts w:ascii="楷体" w:eastAsia="楷体" w:hAnsi="楷体" w:hint="eastAsia"/>
                <w:sz w:val="24"/>
                <w:szCs w:val="24"/>
              </w:rPr>
              <w:t>2</w:t>
            </w:r>
          </w:p>
        </w:tc>
        <w:tc>
          <w:tcPr>
            <w:tcW w:w="1133" w:type="dxa"/>
            <w:vAlign w:val="center"/>
          </w:tcPr>
          <w:p w14:paraId="3154D3A2" w14:textId="34FF5D64"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叶婉婷</w:t>
            </w:r>
          </w:p>
        </w:tc>
        <w:tc>
          <w:tcPr>
            <w:tcW w:w="991" w:type="dxa"/>
            <w:vAlign w:val="center"/>
          </w:tcPr>
          <w:p w14:paraId="1E47AE38" w14:textId="43AE8C23"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女</w:t>
            </w:r>
          </w:p>
        </w:tc>
        <w:tc>
          <w:tcPr>
            <w:tcW w:w="992" w:type="dxa"/>
            <w:vAlign w:val="center"/>
          </w:tcPr>
          <w:p w14:paraId="3EF34EF2" w14:textId="77777777" w:rsidR="00C10837" w:rsidRPr="00C77ACE" w:rsidRDefault="00C10837" w:rsidP="00C10837">
            <w:pPr>
              <w:jc w:val="center"/>
              <w:rPr>
                <w:rFonts w:ascii="仿宋" w:eastAsia="仿宋" w:hAnsi="仿宋" w:cs="仿宋_GB2312"/>
                <w:szCs w:val="21"/>
              </w:rPr>
            </w:pPr>
          </w:p>
        </w:tc>
        <w:tc>
          <w:tcPr>
            <w:tcW w:w="2124" w:type="dxa"/>
            <w:vAlign w:val="center"/>
          </w:tcPr>
          <w:p w14:paraId="17286106" w14:textId="1A42E725"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沧州师范学院</w:t>
            </w:r>
          </w:p>
        </w:tc>
        <w:tc>
          <w:tcPr>
            <w:tcW w:w="2458" w:type="dxa"/>
            <w:vAlign w:val="center"/>
          </w:tcPr>
          <w:p w14:paraId="031EE51F" w14:textId="13AA3469" w:rsidR="00C10837" w:rsidRPr="00C77ACE" w:rsidRDefault="00C10837" w:rsidP="00C10837">
            <w:pPr>
              <w:jc w:val="center"/>
              <w:rPr>
                <w:rFonts w:ascii="仿宋" w:eastAsia="仿宋" w:hAnsi="仿宋" w:cs="仿宋_GB2312"/>
                <w:szCs w:val="21"/>
              </w:rPr>
            </w:pPr>
            <w:r w:rsidRPr="00C77ACE">
              <w:rPr>
                <w:rFonts w:ascii="仿宋" w:eastAsia="仿宋" w:hAnsi="仿宋" w:cs="仿宋_GB2312" w:hint="eastAsia"/>
                <w:szCs w:val="21"/>
              </w:rPr>
              <w:t>2</w:t>
            </w:r>
            <w:r w:rsidRPr="00C77ACE">
              <w:rPr>
                <w:rFonts w:ascii="仿宋" w:eastAsia="仿宋" w:hAnsi="仿宋" w:cs="仿宋_GB2312"/>
                <w:szCs w:val="21"/>
              </w:rPr>
              <w:t>018.09</w:t>
            </w:r>
            <w:r w:rsidRPr="00C77ACE">
              <w:rPr>
                <w:rFonts w:ascii="仿宋" w:eastAsia="仿宋" w:hAnsi="仿宋" w:cs="仿宋_GB2312" w:hint="eastAsia"/>
                <w:szCs w:val="21"/>
              </w:rPr>
              <w:t>-</w:t>
            </w:r>
            <w:r w:rsidRPr="00C77ACE">
              <w:rPr>
                <w:rFonts w:ascii="仿宋" w:eastAsia="仿宋" w:hAnsi="仿宋" w:cs="仿宋_GB2312"/>
                <w:szCs w:val="21"/>
              </w:rPr>
              <w:t>2019.01</w:t>
            </w:r>
          </w:p>
        </w:tc>
      </w:tr>
    </w:tbl>
    <w:p w14:paraId="2D85C527" w14:textId="77777777" w:rsidR="008858E7" w:rsidRPr="005C5C25" w:rsidRDefault="008858E7" w:rsidP="00277A91">
      <w:pPr>
        <w:spacing w:beforeLines="50" w:before="163"/>
        <w:ind w:firstLineChars="200" w:firstLine="480"/>
        <w:rPr>
          <w:rFonts w:ascii="楷体" w:eastAsia="楷体" w:hAnsi="楷体" w:cs="仿宋_GB2312"/>
        </w:rPr>
      </w:pPr>
      <w:r w:rsidRPr="005C5C25">
        <w:rPr>
          <w:rFonts w:ascii="楷体" w:eastAsia="楷体" w:hAnsi="楷体" w:cs="仿宋_GB2312" w:hint="eastAsia"/>
        </w:rPr>
        <w:t>注：进修人员单位名称</w:t>
      </w:r>
      <w:r>
        <w:rPr>
          <w:rFonts w:ascii="楷体" w:eastAsia="楷体" w:hAnsi="楷体" w:cs="仿宋_GB2312" w:hint="eastAsia"/>
        </w:rPr>
        <w:t>填写</w:t>
      </w:r>
      <w:r w:rsidRPr="005C5C25">
        <w:rPr>
          <w:rFonts w:ascii="楷体" w:eastAsia="楷体" w:hAnsi="楷体" w:cs="仿宋_GB2312" w:hint="eastAsia"/>
        </w:rPr>
        <w:t>学校，起止时间以正式文件为准。</w:t>
      </w:r>
    </w:p>
    <w:p w14:paraId="7FE93657" w14:textId="2320C23C" w:rsidR="008858E7" w:rsidRDefault="008858E7" w:rsidP="00277A91">
      <w:pPr>
        <w:spacing w:beforeLines="50" w:before="163" w:afterLines="50" w:after="163"/>
        <w:ind w:firstLineChars="200" w:firstLine="480"/>
        <w:rPr>
          <w:rFonts w:ascii="黑体" w:eastAsia="黑体" w:hAnsi="黑体" w:cs="仿宋_GB2312"/>
        </w:rPr>
      </w:pPr>
      <w:r w:rsidRPr="005C5C25">
        <w:rPr>
          <w:rFonts w:ascii="黑体" w:eastAsia="黑体" w:hAnsi="黑体" w:cs="仿宋_GB2312" w:hint="eastAsia"/>
        </w:rPr>
        <w:t>7.承办培训情况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800"/>
        <w:gridCol w:w="1440"/>
        <w:gridCol w:w="1080"/>
        <w:gridCol w:w="1260"/>
        <w:gridCol w:w="1260"/>
        <w:gridCol w:w="1080"/>
      </w:tblGrid>
      <w:tr w:rsidR="00C10837" w:rsidRPr="00B9386D" w14:paraId="1E681272" w14:textId="77777777" w:rsidTr="00922C0B">
        <w:trPr>
          <w:jc w:val="center"/>
        </w:trPr>
        <w:tc>
          <w:tcPr>
            <w:tcW w:w="720" w:type="dxa"/>
            <w:vAlign w:val="center"/>
          </w:tcPr>
          <w:p w14:paraId="305B5E1F" w14:textId="77777777" w:rsidR="00C10837" w:rsidRPr="005C5C25" w:rsidRDefault="00C10837" w:rsidP="00922C0B">
            <w:pPr>
              <w:jc w:val="center"/>
              <w:rPr>
                <w:rFonts w:ascii="黑体" w:eastAsia="黑体" w:hAnsi="黑体"/>
              </w:rPr>
            </w:pPr>
            <w:r w:rsidRPr="005C5C25">
              <w:rPr>
                <w:rFonts w:ascii="黑体" w:eastAsia="黑体" w:hAnsi="黑体" w:cs="宋体" w:hint="eastAsia"/>
              </w:rPr>
              <w:t>序号</w:t>
            </w:r>
          </w:p>
        </w:tc>
        <w:tc>
          <w:tcPr>
            <w:tcW w:w="1800" w:type="dxa"/>
            <w:vAlign w:val="center"/>
          </w:tcPr>
          <w:p w14:paraId="3C36AA45" w14:textId="77777777" w:rsidR="00C10837" w:rsidRPr="005C5C25" w:rsidRDefault="00C10837" w:rsidP="00922C0B">
            <w:pPr>
              <w:jc w:val="center"/>
              <w:rPr>
                <w:rFonts w:ascii="黑体" w:eastAsia="黑体" w:hAnsi="黑体"/>
              </w:rPr>
            </w:pPr>
            <w:r w:rsidRPr="005C5C25">
              <w:rPr>
                <w:rFonts w:ascii="黑体" w:eastAsia="黑体" w:hAnsi="黑体" w:cs="宋体" w:hint="eastAsia"/>
              </w:rPr>
              <w:t>培训项目名称</w:t>
            </w:r>
          </w:p>
        </w:tc>
        <w:tc>
          <w:tcPr>
            <w:tcW w:w="1440" w:type="dxa"/>
            <w:vAlign w:val="center"/>
          </w:tcPr>
          <w:p w14:paraId="182EFF32" w14:textId="77777777" w:rsidR="00C10837" w:rsidRPr="005C5C25" w:rsidRDefault="00C10837" w:rsidP="00922C0B">
            <w:pPr>
              <w:jc w:val="center"/>
              <w:rPr>
                <w:rFonts w:ascii="黑体" w:eastAsia="黑体" w:hAnsi="黑体"/>
              </w:rPr>
            </w:pPr>
            <w:r w:rsidRPr="005C5C25">
              <w:rPr>
                <w:rFonts w:ascii="黑体" w:eastAsia="黑体" w:hAnsi="黑体" w:hint="eastAsia"/>
              </w:rPr>
              <w:t>培训人数</w:t>
            </w:r>
          </w:p>
        </w:tc>
        <w:tc>
          <w:tcPr>
            <w:tcW w:w="1080" w:type="dxa"/>
            <w:vAlign w:val="center"/>
          </w:tcPr>
          <w:p w14:paraId="5E00EABE" w14:textId="77777777" w:rsidR="00C10837" w:rsidRPr="005C5C25" w:rsidRDefault="00C10837" w:rsidP="00922C0B">
            <w:pPr>
              <w:jc w:val="center"/>
              <w:rPr>
                <w:rFonts w:ascii="黑体" w:eastAsia="黑体" w:hAnsi="黑体"/>
              </w:rPr>
            </w:pPr>
            <w:r w:rsidRPr="005C5C25">
              <w:rPr>
                <w:rFonts w:ascii="黑体" w:eastAsia="黑体" w:hAnsi="黑体" w:cs="宋体" w:hint="eastAsia"/>
              </w:rPr>
              <w:t>负责人</w:t>
            </w:r>
          </w:p>
        </w:tc>
        <w:tc>
          <w:tcPr>
            <w:tcW w:w="1260" w:type="dxa"/>
            <w:vAlign w:val="center"/>
          </w:tcPr>
          <w:p w14:paraId="643A6319" w14:textId="77777777" w:rsidR="00C10837" w:rsidRPr="005C5C25" w:rsidRDefault="00C10837" w:rsidP="00922C0B">
            <w:pPr>
              <w:jc w:val="center"/>
              <w:rPr>
                <w:rFonts w:ascii="黑体" w:eastAsia="黑体" w:hAnsi="黑体"/>
              </w:rPr>
            </w:pPr>
            <w:r w:rsidRPr="005C5C25">
              <w:rPr>
                <w:rFonts w:ascii="黑体" w:eastAsia="黑体" w:hAnsi="黑体" w:cs="宋体" w:hint="eastAsia"/>
              </w:rPr>
              <w:t>职称</w:t>
            </w:r>
          </w:p>
        </w:tc>
        <w:tc>
          <w:tcPr>
            <w:tcW w:w="1260" w:type="dxa"/>
            <w:vAlign w:val="center"/>
          </w:tcPr>
          <w:p w14:paraId="2EF89B63" w14:textId="77777777" w:rsidR="00C10837" w:rsidRPr="005C5C25" w:rsidRDefault="00C10837" w:rsidP="00922C0B">
            <w:pPr>
              <w:jc w:val="center"/>
              <w:rPr>
                <w:rFonts w:ascii="黑体" w:eastAsia="黑体" w:hAnsi="黑体"/>
              </w:rPr>
            </w:pPr>
            <w:r w:rsidRPr="005C5C25">
              <w:rPr>
                <w:rFonts w:ascii="黑体" w:eastAsia="黑体" w:hAnsi="黑体" w:cs="宋体" w:hint="eastAsia"/>
              </w:rPr>
              <w:t>起止时间</w:t>
            </w:r>
          </w:p>
        </w:tc>
        <w:tc>
          <w:tcPr>
            <w:tcW w:w="1080" w:type="dxa"/>
            <w:vAlign w:val="center"/>
          </w:tcPr>
          <w:p w14:paraId="126DEE9F" w14:textId="77777777" w:rsidR="00C10837" w:rsidRPr="005C5C25" w:rsidRDefault="00C10837" w:rsidP="00922C0B">
            <w:pPr>
              <w:jc w:val="center"/>
              <w:rPr>
                <w:rFonts w:ascii="黑体" w:eastAsia="黑体" w:hAnsi="黑体"/>
              </w:rPr>
            </w:pPr>
            <w:r w:rsidRPr="005C5C25">
              <w:rPr>
                <w:rFonts w:ascii="黑体" w:eastAsia="黑体" w:hAnsi="黑体" w:cs="宋体" w:hint="eastAsia"/>
              </w:rPr>
              <w:t>总经费（万元）</w:t>
            </w:r>
          </w:p>
        </w:tc>
      </w:tr>
      <w:tr w:rsidR="00C10837" w:rsidRPr="00B9386D" w14:paraId="27038893" w14:textId="77777777" w:rsidTr="00922C0B">
        <w:trPr>
          <w:trHeight w:val="385"/>
          <w:jc w:val="center"/>
        </w:trPr>
        <w:tc>
          <w:tcPr>
            <w:tcW w:w="720" w:type="dxa"/>
            <w:vAlign w:val="center"/>
          </w:tcPr>
          <w:p w14:paraId="19985A3C" w14:textId="77777777" w:rsidR="00C10837" w:rsidRPr="00C77ACE" w:rsidRDefault="00C10837" w:rsidP="00C77ACE">
            <w:pPr>
              <w:jc w:val="center"/>
              <w:rPr>
                <w:rFonts w:ascii="楷体" w:eastAsia="楷体" w:hAnsi="楷体"/>
              </w:rPr>
            </w:pPr>
            <w:r w:rsidRPr="00C77ACE">
              <w:rPr>
                <w:rFonts w:ascii="楷体" w:eastAsia="楷体" w:hAnsi="楷体" w:hint="eastAsia"/>
              </w:rPr>
              <w:t>1</w:t>
            </w:r>
          </w:p>
        </w:tc>
        <w:tc>
          <w:tcPr>
            <w:tcW w:w="1800" w:type="dxa"/>
            <w:vAlign w:val="center"/>
          </w:tcPr>
          <w:p w14:paraId="04CA79D4"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文化部、教育部中国非物质文化遗产传承人群研修培训计划-北京大学考古文博学院</w:t>
            </w:r>
            <w:r w:rsidRPr="00C77ACE">
              <w:rPr>
                <w:rFonts w:ascii="仿宋" w:eastAsia="仿宋" w:hAnsi="仿宋" w:cs="宋体" w:hint="eastAsia"/>
                <w:color w:val="000000"/>
                <w:kern w:val="0"/>
                <w:sz w:val="21"/>
                <w:szCs w:val="21"/>
                <w:lang w:bidi="ar"/>
              </w:rPr>
              <w:lastRenderedPageBreak/>
              <w:t>民居营造研修班</w:t>
            </w:r>
          </w:p>
        </w:tc>
        <w:tc>
          <w:tcPr>
            <w:tcW w:w="1440" w:type="dxa"/>
            <w:vAlign w:val="center"/>
          </w:tcPr>
          <w:p w14:paraId="66B07F2C"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lastRenderedPageBreak/>
              <w:t>27</w:t>
            </w:r>
          </w:p>
        </w:tc>
        <w:tc>
          <w:tcPr>
            <w:tcW w:w="1080" w:type="dxa"/>
            <w:vAlign w:val="center"/>
          </w:tcPr>
          <w:p w14:paraId="1C0BADED"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张剑葳</w:t>
            </w:r>
          </w:p>
        </w:tc>
        <w:tc>
          <w:tcPr>
            <w:tcW w:w="1260" w:type="dxa"/>
            <w:vAlign w:val="center"/>
          </w:tcPr>
          <w:p w14:paraId="071C2901"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助理教授、研究员</w:t>
            </w:r>
          </w:p>
        </w:tc>
        <w:tc>
          <w:tcPr>
            <w:tcW w:w="1260" w:type="dxa"/>
            <w:vAlign w:val="center"/>
          </w:tcPr>
          <w:p w14:paraId="5E5DBEEA"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2018.1.29-2018.12.28</w:t>
            </w:r>
          </w:p>
        </w:tc>
        <w:tc>
          <w:tcPr>
            <w:tcW w:w="1080" w:type="dxa"/>
            <w:vAlign w:val="center"/>
          </w:tcPr>
          <w:p w14:paraId="4D71EFA6"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50</w:t>
            </w:r>
          </w:p>
        </w:tc>
      </w:tr>
      <w:tr w:rsidR="00C10837" w:rsidRPr="00B9386D" w14:paraId="388A7753" w14:textId="77777777" w:rsidTr="00922C0B">
        <w:trPr>
          <w:jc w:val="center"/>
        </w:trPr>
        <w:tc>
          <w:tcPr>
            <w:tcW w:w="720" w:type="dxa"/>
            <w:vAlign w:val="center"/>
          </w:tcPr>
          <w:p w14:paraId="4D9B3E00" w14:textId="77777777" w:rsidR="00C10837" w:rsidRPr="00C77ACE" w:rsidRDefault="00C10837" w:rsidP="00C77ACE">
            <w:pPr>
              <w:jc w:val="center"/>
              <w:rPr>
                <w:rFonts w:ascii="楷体" w:eastAsia="楷体" w:hAnsi="楷体"/>
              </w:rPr>
            </w:pPr>
            <w:r w:rsidRPr="00C77ACE">
              <w:rPr>
                <w:rFonts w:ascii="楷体" w:eastAsia="楷体" w:hAnsi="楷体" w:hint="eastAsia"/>
              </w:rPr>
              <w:t>2</w:t>
            </w:r>
          </w:p>
        </w:tc>
        <w:tc>
          <w:tcPr>
            <w:tcW w:w="1800" w:type="dxa"/>
            <w:vAlign w:val="center"/>
          </w:tcPr>
          <w:p w14:paraId="57A67498"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北京大学-山西博物院博物馆专业技术人才研修班</w:t>
            </w:r>
          </w:p>
        </w:tc>
        <w:tc>
          <w:tcPr>
            <w:tcW w:w="1440" w:type="dxa"/>
            <w:vAlign w:val="center"/>
          </w:tcPr>
          <w:p w14:paraId="27D3C8F5"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51</w:t>
            </w:r>
          </w:p>
        </w:tc>
        <w:tc>
          <w:tcPr>
            <w:tcW w:w="1080" w:type="dxa"/>
            <w:vAlign w:val="center"/>
          </w:tcPr>
          <w:p w14:paraId="02D11B66"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孙庆伟</w:t>
            </w:r>
          </w:p>
        </w:tc>
        <w:tc>
          <w:tcPr>
            <w:tcW w:w="1260" w:type="dxa"/>
            <w:vAlign w:val="center"/>
          </w:tcPr>
          <w:p w14:paraId="2B14DAF8"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教授</w:t>
            </w:r>
          </w:p>
        </w:tc>
        <w:tc>
          <w:tcPr>
            <w:tcW w:w="1260" w:type="dxa"/>
            <w:vAlign w:val="center"/>
          </w:tcPr>
          <w:p w14:paraId="5A211770"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2017.11.1-2018.12.17</w:t>
            </w:r>
          </w:p>
        </w:tc>
        <w:tc>
          <w:tcPr>
            <w:tcW w:w="1080" w:type="dxa"/>
            <w:vAlign w:val="center"/>
          </w:tcPr>
          <w:p w14:paraId="428D0F23"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91.8</w:t>
            </w:r>
          </w:p>
        </w:tc>
      </w:tr>
      <w:tr w:rsidR="00C10837" w:rsidRPr="00B9386D" w14:paraId="675006D1" w14:textId="77777777" w:rsidTr="00922C0B">
        <w:trPr>
          <w:jc w:val="center"/>
        </w:trPr>
        <w:tc>
          <w:tcPr>
            <w:tcW w:w="720" w:type="dxa"/>
            <w:vAlign w:val="center"/>
          </w:tcPr>
          <w:p w14:paraId="33107B2D" w14:textId="77777777" w:rsidR="00C10837" w:rsidRPr="00C77ACE" w:rsidRDefault="00C10837" w:rsidP="00C77ACE">
            <w:pPr>
              <w:jc w:val="center"/>
              <w:rPr>
                <w:rFonts w:ascii="楷体" w:eastAsia="楷体" w:hAnsi="楷体"/>
              </w:rPr>
            </w:pPr>
            <w:r w:rsidRPr="00C77ACE">
              <w:rPr>
                <w:rFonts w:ascii="楷体" w:eastAsia="楷体" w:hAnsi="楷体" w:hint="eastAsia"/>
              </w:rPr>
              <w:t>3</w:t>
            </w:r>
          </w:p>
        </w:tc>
        <w:tc>
          <w:tcPr>
            <w:tcW w:w="1800" w:type="dxa"/>
            <w:vAlign w:val="center"/>
          </w:tcPr>
          <w:p w14:paraId="1A5246E4"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北京大学-郑州市文物考古研究院田野考古技术专题研修班</w:t>
            </w:r>
          </w:p>
        </w:tc>
        <w:tc>
          <w:tcPr>
            <w:tcW w:w="1440" w:type="dxa"/>
            <w:vAlign w:val="center"/>
          </w:tcPr>
          <w:p w14:paraId="61764EA0"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188</w:t>
            </w:r>
          </w:p>
        </w:tc>
        <w:tc>
          <w:tcPr>
            <w:tcW w:w="1080" w:type="dxa"/>
            <w:vAlign w:val="center"/>
          </w:tcPr>
          <w:p w14:paraId="12B33A00"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孙庆伟</w:t>
            </w:r>
          </w:p>
        </w:tc>
        <w:tc>
          <w:tcPr>
            <w:tcW w:w="1260" w:type="dxa"/>
            <w:vAlign w:val="center"/>
          </w:tcPr>
          <w:p w14:paraId="00C4DEBB"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教授</w:t>
            </w:r>
          </w:p>
        </w:tc>
        <w:tc>
          <w:tcPr>
            <w:tcW w:w="1260" w:type="dxa"/>
            <w:vAlign w:val="center"/>
          </w:tcPr>
          <w:p w14:paraId="1BA15F69"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2018.7.1-2018.12.20</w:t>
            </w:r>
          </w:p>
        </w:tc>
        <w:tc>
          <w:tcPr>
            <w:tcW w:w="1080" w:type="dxa"/>
            <w:vAlign w:val="center"/>
          </w:tcPr>
          <w:p w14:paraId="18D610D2"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20</w:t>
            </w:r>
          </w:p>
        </w:tc>
      </w:tr>
      <w:tr w:rsidR="00C10837" w:rsidRPr="00B9386D" w14:paraId="612BEBAE" w14:textId="77777777" w:rsidTr="00922C0B">
        <w:trPr>
          <w:jc w:val="center"/>
        </w:trPr>
        <w:tc>
          <w:tcPr>
            <w:tcW w:w="720" w:type="dxa"/>
            <w:vAlign w:val="center"/>
          </w:tcPr>
          <w:p w14:paraId="04225CCE" w14:textId="77777777" w:rsidR="00C10837" w:rsidRPr="00C77ACE" w:rsidRDefault="00C10837" w:rsidP="00C77ACE">
            <w:pPr>
              <w:jc w:val="center"/>
              <w:rPr>
                <w:rFonts w:ascii="楷体" w:eastAsia="楷体" w:hAnsi="楷体"/>
              </w:rPr>
            </w:pPr>
            <w:r w:rsidRPr="00C77ACE">
              <w:rPr>
                <w:rFonts w:ascii="楷体" w:eastAsia="楷体" w:hAnsi="楷体" w:hint="eastAsia"/>
              </w:rPr>
              <w:t>4</w:t>
            </w:r>
          </w:p>
        </w:tc>
        <w:tc>
          <w:tcPr>
            <w:tcW w:w="1800" w:type="dxa"/>
            <w:vAlign w:val="center"/>
          </w:tcPr>
          <w:p w14:paraId="354EF09A"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北京大学-山西省文物局木结构古建筑培训班</w:t>
            </w:r>
          </w:p>
        </w:tc>
        <w:tc>
          <w:tcPr>
            <w:tcW w:w="1440" w:type="dxa"/>
            <w:vAlign w:val="center"/>
          </w:tcPr>
          <w:p w14:paraId="30710C67"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30</w:t>
            </w:r>
          </w:p>
        </w:tc>
        <w:tc>
          <w:tcPr>
            <w:tcW w:w="1080" w:type="dxa"/>
            <w:vAlign w:val="center"/>
          </w:tcPr>
          <w:p w14:paraId="7BF597B1"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张剑葳</w:t>
            </w:r>
          </w:p>
        </w:tc>
        <w:tc>
          <w:tcPr>
            <w:tcW w:w="1260" w:type="dxa"/>
            <w:vAlign w:val="center"/>
          </w:tcPr>
          <w:p w14:paraId="17C95E0F"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助理教授、研究员</w:t>
            </w:r>
          </w:p>
        </w:tc>
        <w:tc>
          <w:tcPr>
            <w:tcW w:w="1260" w:type="dxa"/>
            <w:vAlign w:val="center"/>
          </w:tcPr>
          <w:p w14:paraId="232A2990"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2018.8.31-2018.9.27</w:t>
            </w:r>
          </w:p>
        </w:tc>
        <w:tc>
          <w:tcPr>
            <w:tcW w:w="1080" w:type="dxa"/>
            <w:vAlign w:val="center"/>
          </w:tcPr>
          <w:p w14:paraId="23893110"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32.4</w:t>
            </w:r>
          </w:p>
        </w:tc>
      </w:tr>
      <w:tr w:rsidR="00C10837" w:rsidRPr="00B9386D" w14:paraId="3D35ED50" w14:textId="77777777" w:rsidTr="00922C0B">
        <w:trPr>
          <w:jc w:val="center"/>
        </w:trPr>
        <w:tc>
          <w:tcPr>
            <w:tcW w:w="720" w:type="dxa"/>
            <w:vAlign w:val="center"/>
          </w:tcPr>
          <w:p w14:paraId="6CFD6D3E" w14:textId="77777777" w:rsidR="00C10837" w:rsidRPr="00C77ACE" w:rsidRDefault="00C10837" w:rsidP="00C77ACE">
            <w:pPr>
              <w:jc w:val="center"/>
              <w:rPr>
                <w:rFonts w:ascii="楷体" w:eastAsia="楷体" w:hAnsi="楷体"/>
              </w:rPr>
            </w:pPr>
            <w:r w:rsidRPr="00C77ACE">
              <w:rPr>
                <w:rFonts w:ascii="楷体" w:eastAsia="楷体" w:hAnsi="楷体" w:hint="eastAsia"/>
              </w:rPr>
              <w:t>5</w:t>
            </w:r>
          </w:p>
        </w:tc>
        <w:tc>
          <w:tcPr>
            <w:tcW w:w="1800" w:type="dxa"/>
            <w:vAlign w:val="center"/>
          </w:tcPr>
          <w:p w14:paraId="5154C71A"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北京大学-山西省文物局博物馆展览策划培训班</w:t>
            </w:r>
          </w:p>
        </w:tc>
        <w:tc>
          <w:tcPr>
            <w:tcW w:w="1440" w:type="dxa"/>
            <w:vAlign w:val="center"/>
          </w:tcPr>
          <w:p w14:paraId="3C6719B8"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50</w:t>
            </w:r>
          </w:p>
        </w:tc>
        <w:tc>
          <w:tcPr>
            <w:tcW w:w="1080" w:type="dxa"/>
            <w:vAlign w:val="center"/>
          </w:tcPr>
          <w:p w14:paraId="5A52898D"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张剑葳</w:t>
            </w:r>
          </w:p>
        </w:tc>
        <w:tc>
          <w:tcPr>
            <w:tcW w:w="1260" w:type="dxa"/>
            <w:vAlign w:val="center"/>
          </w:tcPr>
          <w:p w14:paraId="2B73BAAB"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助理教授、研究员</w:t>
            </w:r>
          </w:p>
        </w:tc>
        <w:tc>
          <w:tcPr>
            <w:tcW w:w="1260" w:type="dxa"/>
            <w:vAlign w:val="center"/>
          </w:tcPr>
          <w:p w14:paraId="11CD00CD"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2018.9.17-2018.9.26</w:t>
            </w:r>
          </w:p>
        </w:tc>
        <w:tc>
          <w:tcPr>
            <w:tcW w:w="1080" w:type="dxa"/>
            <w:vAlign w:val="center"/>
          </w:tcPr>
          <w:p w14:paraId="00A46150"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24</w:t>
            </w:r>
          </w:p>
        </w:tc>
      </w:tr>
      <w:tr w:rsidR="00C10837" w:rsidRPr="00B9386D" w14:paraId="7EABBE73" w14:textId="77777777" w:rsidTr="00922C0B">
        <w:trPr>
          <w:jc w:val="center"/>
        </w:trPr>
        <w:tc>
          <w:tcPr>
            <w:tcW w:w="720" w:type="dxa"/>
            <w:vAlign w:val="center"/>
          </w:tcPr>
          <w:p w14:paraId="58DDF931" w14:textId="77777777" w:rsidR="00C10837" w:rsidRPr="00C77ACE" w:rsidRDefault="00C10837" w:rsidP="00C77ACE">
            <w:pPr>
              <w:jc w:val="center"/>
              <w:rPr>
                <w:rFonts w:ascii="楷体" w:eastAsia="楷体" w:hAnsi="楷体"/>
              </w:rPr>
            </w:pPr>
            <w:r w:rsidRPr="00C77ACE">
              <w:rPr>
                <w:rFonts w:ascii="楷体" w:eastAsia="楷体" w:hAnsi="楷体" w:hint="eastAsia"/>
              </w:rPr>
              <w:t>6</w:t>
            </w:r>
          </w:p>
        </w:tc>
        <w:tc>
          <w:tcPr>
            <w:tcW w:w="1800" w:type="dxa"/>
            <w:vAlign w:val="center"/>
          </w:tcPr>
          <w:p w14:paraId="56ADBE04"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北京大学-山西省文物局考古项目负责人培训班</w:t>
            </w:r>
          </w:p>
        </w:tc>
        <w:tc>
          <w:tcPr>
            <w:tcW w:w="1440" w:type="dxa"/>
            <w:vAlign w:val="center"/>
          </w:tcPr>
          <w:p w14:paraId="625F8AE6"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30</w:t>
            </w:r>
          </w:p>
        </w:tc>
        <w:tc>
          <w:tcPr>
            <w:tcW w:w="1080" w:type="dxa"/>
            <w:vAlign w:val="center"/>
          </w:tcPr>
          <w:p w14:paraId="06608588"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张剑葳</w:t>
            </w:r>
          </w:p>
        </w:tc>
        <w:tc>
          <w:tcPr>
            <w:tcW w:w="1260" w:type="dxa"/>
            <w:vAlign w:val="center"/>
          </w:tcPr>
          <w:p w14:paraId="3FEF5C11"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助理教授、研究员</w:t>
            </w:r>
          </w:p>
        </w:tc>
        <w:tc>
          <w:tcPr>
            <w:tcW w:w="1260" w:type="dxa"/>
            <w:vAlign w:val="center"/>
          </w:tcPr>
          <w:p w14:paraId="5CABD1B7"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2018.10.9-2018.10.21</w:t>
            </w:r>
          </w:p>
        </w:tc>
        <w:tc>
          <w:tcPr>
            <w:tcW w:w="1080" w:type="dxa"/>
            <w:vAlign w:val="center"/>
          </w:tcPr>
          <w:p w14:paraId="469935A4"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18</w:t>
            </w:r>
          </w:p>
        </w:tc>
      </w:tr>
      <w:tr w:rsidR="00C10837" w:rsidRPr="00B9386D" w14:paraId="799C9522" w14:textId="77777777" w:rsidTr="00922C0B">
        <w:trPr>
          <w:jc w:val="center"/>
        </w:trPr>
        <w:tc>
          <w:tcPr>
            <w:tcW w:w="720" w:type="dxa"/>
            <w:vAlign w:val="center"/>
          </w:tcPr>
          <w:p w14:paraId="1DB634DF" w14:textId="77777777" w:rsidR="00C10837" w:rsidRPr="00C77ACE" w:rsidRDefault="00C10837" w:rsidP="00C77ACE">
            <w:pPr>
              <w:jc w:val="center"/>
              <w:rPr>
                <w:rFonts w:ascii="楷体" w:eastAsia="楷体" w:hAnsi="楷体"/>
              </w:rPr>
            </w:pPr>
            <w:r w:rsidRPr="00C77ACE">
              <w:rPr>
                <w:rFonts w:ascii="楷体" w:eastAsia="楷体" w:hAnsi="楷体" w:hint="eastAsia"/>
              </w:rPr>
              <w:t>7</w:t>
            </w:r>
          </w:p>
        </w:tc>
        <w:tc>
          <w:tcPr>
            <w:tcW w:w="1800" w:type="dxa"/>
            <w:vAlign w:val="center"/>
          </w:tcPr>
          <w:p w14:paraId="7217027C"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北京大学-山西省文物局文博领军后备人才培训班</w:t>
            </w:r>
          </w:p>
        </w:tc>
        <w:tc>
          <w:tcPr>
            <w:tcW w:w="1440" w:type="dxa"/>
            <w:vAlign w:val="center"/>
          </w:tcPr>
          <w:p w14:paraId="77C74714"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28</w:t>
            </w:r>
          </w:p>
        </w:tc>
        <w:tc>
          <w:tcPr>
            <w:tcW w:w="1080" w:type="dxa"/>
            <w:vAlign w:val="center"/>
          </w:tcPr>
          <w:p w14:paraId="32FECA2B"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张剑葳</w:t>
            </w:r>
          </w:p>
        </w:tc>
        <w:tc>
          <w:tcPr>
            <w:tcW w:w="1260" w:type="dxa"/>
            <w:vAlign w:val="center"/>
          </w:tcPr>
          <w:p w14:paraId="739EAFDB"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助理教授、研究员</w:t>
            </w:r>
          </w:p>
        </w:tc>
        <w:tc>
          <w:tcPr>
            <w:tcW w:w="1260" w:type="dxa"/>
            <w:vAlign w:val="center"/>
          </w:tcPr>
          <w:p w14:paraId="29CD5567"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2018.10.16-2018.12.27</w:t>
            </w:r>
          </w:p>
        </w:tc>
        <w:tc>
          <w:tcPr>
            <w:tcW w:w="1080" w:type="dxa"/>
            <w:vAlign w:val="center"/>
          </w:tcPr>
          <w:p w14:paraId="4552192C"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98.04</w:t>
            </w:r>
          </w:p>
        </w:tc>
      </w:tr>
      <w:tr w:rsidR="00C10837" w:rsidRPr="00B9386D" w14:paraId="13491ADE" w14:textId="77777777" w:rsidTr="00922C0B">
        <w:trPr>
          <w:jc w:val="center"/>
        </w:trPr>
        <w:tc>
          <w:tcPr>
            <w:tcW w:w="720" w:type="dxa"/>
            <w:vAlign w:val="center"/>
          </w:tcPr>
          <w:p w14:paraId="071225A0" w14:textId="77777777" w:rsidR="00C10837" w:rsidRPr="00C77ACE" w:rsidRDefault="00C10837" w:rsidP="00C77ACE">
            <w:pPr>
              <w:jc w:val="center"/>
              <w:rPr>
                <w:rFonts w:ascii="楷体" w:eastAsia="楷体" w:hAnsi="楷体"/>
              </w:rPr>
            </w:pPr>
            <w:r w:rsidRPr="00C77ACE">
              <w:rPr>
                <w:rFonts w:ascii="楷体" w:eastAsia="楷体" w:hAnsi="楷体" w:hint="eastAsia"/>
              </w:rPr>
              <w:t>8</w:t>
            </w:r>
          </w:p>
        </w:tc>
        <w:tc>
          <w:tcPr>
            <w:tcW w:w="1800" w:type="dxa"/>
            <w:vAlign w:val="center"/>
          </w:tcPr>
          <w:p w14:paraId="5E3A30BB"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cs="宋体" w:hint="eastAsia"/>
                <w:color w:val="000000"/>
                <w:kern w:val="0"/>
                <w:sz w:val="21"/>
                <w:szCs w:val="21"/>
                <w:lang w:bidi="ar"/>
              </w:rPr>
              <w:t>北京大学-山西省文物局对外交流人才培训班</w:t>
            </w:r>
          </w:p>
        </w:tc>
        <w:tc>
          <w:tcPr>
            <w:tcW w:w="1440" w:type="dxa"/>
            <w:vAlign w:val="center"/>
          </w:tcPr>
          <w:p w14:paraId="796C6C51"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12</w:t>
            </w:r>
          </w:p>
        </w:tc>
        <w:tc>
          <w:tcPr>
            <w:tcW w:w="1080" w:type="dxa"/>
            <w:vAlign w:val="center"/>
          </w:tcPr>
          <w:p w14:paraId="4F845F54"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张剑葳</w:t>
            </w:r>
          </w:p>
        </w:tc>
        <w:tc>
          <w:tcPr>
            <w:tcW w:w="1260" w:type="dxa"/>
            <w:vAlign w:val="center"/>
          </w:tcPr>
          <w:p w14:paraId="2449F5C1"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助理教授、研究员</w:t>
            </w:r>
          </w:p>
        </w:tc>
        <w:tc>
          <w:tcPr>
            <w:tcW w:w="1260" w:type="dxa"/>
            <w:vAlign w:val="center"/>
          </w:tcPr>
          <w:p w14:paraId="4465B798" w14:textId="77777777" w:rsidR="00C10837" w:rsidRPr="00C77ACE" w:rsidRDefault="00C10837" w:rsidP="00922C0B">
            <w:pPr>
              <w:spacing w:line="320" w:lineRule="exact"/>
              <w:jc w:val="center"/>
              <w:rPr>
                <w:rFonts w:ascii="仿宋" w:eastAsia="仿宋" w:hAnsi="仿宋" w:cs="宋体"/>
                <w:color w:val="000000"/>
                <w:kern w:val="0"/>
                <w:sz w:val="21"/>
                <w:szCs w:val="21"/>
                <w:lang w:bidi="ar"/>
              </w:rPr>
            </w:pPr>
            <w:r w:rsidRPr="00C77ACE">
              <w:rPr>
                <w:rFonts w:ascii="仿宋" w:eastAsia="仿宋" w:hAnsi="仿宋" w:cs="宋体" w:hint="eastAsia"/>
                <w:color w:val="000000"/>
                <w:kern w:val="0"/>
                <w:sz w:val="21"/>
                <w:szCs w:val="21"/>
                <w:lang w:bidi="ar"/>
              </w:rPr>
              <w:t>2018.10.16-2018.12.27</w:t>
            </w:r>
          </w:p>
        </w:tc>
        <w:tc>
          <w:tcPr>
            <w:tcW w:w="1080" w:type="dxa"/>
            <w:vAlign w:val="center"/>
          </w:tcPr>
          <w:p w14:paraId="0D410AD4" w14:textId="77777777" w:rsidR="00C10837" w:rsidRPr="00C77ACE" w:rsidRDefault="00C10837" w:rsidP="00922C0B">
            <w:pPr>
              <w:spacing w:line="320" w:lineRule="exact"/>
              <w:jc w:val="center"/>
              <w:rPr>
                <w:rFonts w:ascii="仿宋" w:eastAsia="仿宋" w:hAnsi="仿宋"/>
                <w:sz w:val="21"/>
                <w:szCs w:val="21"/>
              </w:rPr>
            </w:pPr>
            <w:r w:rsidRPr="00C77ACE">
              <w:rPr>
                <w:rFonts w:ascii="仿宋" w:eastAsia="仿宋" w:hAnsi="仿宋" w:hint="eastAsia"/>
                <w:sz w:val="21"/>
                <w:szCs w:val="21"/>
              </w:rPr>
              <w:t>33.12</w:t>
            </w:r>
          </w:p>
        </w:tc>
      </w:tr>
    </w:tbl>
    <w:p w14:paraId="506F3343" w14:textId="77777777" w:rsidR="008858E7" w:rsidRPr="005C5C25" w:rsidRDefault="008858E7" w:rsidP="0063342C">
      <w:pPr>
        <w:rPr>
          <w:rFonts w:ascii="楷体" w:eastAsia="楷体" w:hAnsi="楷体" w:cs="仿宋_GB2312"/>
        </w:rPr>
      </w:pPr>
      <w:r w:rsidRPr="005C5C25">
        <w:rPr>
          <w:rFonts w:ascii="楷体" w:eastAsia="楷体" w:hAnsi="楷体" w:cs="仿宋_GB2312" w:hint="eastAsia"/>
        </w:rPr>
        <w:t>注：培训项目以正式文件为准，培训人数以签到表为准。</w:t>
      </w:r>
    </w:p>
    <w:p w14:paraId="550E785E" w14:textId="77777777" w:rsidR="008858E7" w:rsidRPr="005C5C25" w:rsidRDefault="008858E7" w:rsidP="00277A91">
      <w:pPr>
        <w:spacing w:beforeLines="50" w:before="163"/>
        <w:ind w:firstLineChars="200" w:firstLine="560"/>
        <w:rPr>
          <w:rFonts w:ascii="黑体" w:eastAsia="黑体" w:hAnsi="黑体"/>
          <w:sz w:val="28"/>
          <w:szCs w:val="28"/>
        </w:rPr>
      </w:pPr>
      <w:r w:rsidRPr="005C5C25">
        <w:rPr>
          <w:rFonts w:ascii="黑体" w:eastAsia="黑体" w:hAnsi="黑体" w:hint="eastAsia"/>
          <w:sz w:val="28"/>
          <w:szCs w:val="28"/>
        </w:rPr>
        <w:t>（三）安全工作情况</w:t>
      </w:r>
    </w:p>
    <w:tbl>
      <w:tblPr>
        <w:tblStyle w:val="a9"/>
        <w:tblW w:w="0" w:type="auto"/>
        <w:tblLook w:val="04A0" w:firstRow="1" w:lastRow="0" w:firstColumn="1" w:lastColumn="0" w:noHBand="0" w:noVBand="1"/>
      </w:tblPr>
      <w:tblGrid>
        <w:gridCol w:w="2129"/>
        <w:gridCol w:w="2129"/>
        <w:gridCol w:w="4258"/>
      </w:tblGrid>
      <w:tr w:rsidR="008858E7" w:rsidRPr="00D01668" w14:paraId="06926730" w14:textId="77777777" w:rsidTr="008858E7">
        <w:tc>
          <w:tcPr>
            <w:tcW w:w="4261" w:type="dxa"/>
            <w:gridSpan w:val="2"/>
          </w:tcPr>
          <w:p w14:paraId="272C7EA0" w14:textId="77777777" w:rsidR="008858E7" w:rsidRPr="005C5C25" w:rsidRDefault="008858E7" w:rsidP="008858E7">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安全教育培训情况</w:t>
            </w:r>
          </w:p>
        </w:tc>
        <w:tc>
          <w:tcPr>
            <w:tcW w:w="4261" w:type="dxa"/>
          </w:tcPr>
          <w:p w14:paraId="710276BF" w14:textId="414144C4" w:rsidR="008858E7" w:rsidRPr="00AC130D" w:rsidRDefault="006F08AD" w:rsidP="008858E7">
            <w:pPr>
              <w:adjustRightInd w:val="0"/>
              <w:snapToGrid w:val="0"/>
              <w:jc w:val="right"/>
              <w:rPr>
                <w:rFonts w:ascii="楷体" w:eastAsia="楷体" w:hAnsi="楷体" w:cs="Times New Roman"/>
                <w:bCs/>
                <w:sz w:val="24"/>
                <w:szCs w:val="24"/>
              </w:rPr>
            </w:pPr>
            <w:r w:rsidRPr="006F08AD">
              <w:rPr>
                <w:rFonts w:ascii="楷体" w:eastAsia="楷体" w:hAnsi="楷体" w:cs="Times New Roman" w:hint="eastAsia"/>
                <w:bCs/>
                <w:sz w:val="24"/>
                <w:szCs w:val="24"/>
              </w:rPr>
              <w:t>9</w:t>
            </w:r>
            <w:r w:rsidRPr="006F08AD">
              <w:rPr>
                <w:rFonts w:ascii="楷体" w:eastAsia="楷体" w:hAnsi="楷体" w:cs="Times New Roman"/>
                <w:bCs/>
                <w:sz w:val="24"/>
                <w:szCs w:val="24"/>
              </w:rPr>
              <w:t>6</w:t>
            </w:r>
            <w:r w:rsidR="008858E7" w:rsidRPr="006F08AD">
              <w:rPr>
                <w:rFonts w:ascii="楷体" w:eastAsia="楷体" w:hAnsi="楷体" w:cs="Times New Roman" w:hint="eastAsia"/>
                <w:bCs/>
                <w:sz w:val="24"/>
                <w:szCs w:val="24"/>
              </w:rPr>
              <w:t>人次</w:t>
            </w:r>
          </w:p>
        </w:tc>
      </w:tr>
      <w:tr w:rsidR="008858E7" w:rsidRPr="00D01668" w14:paraId="7FFCF61F" w14:textId="77777777" w:rsidTr="008858E7">
        <w:tc>
          <w:tcPr>
            <w:tcW w:w="8522" w:type="dxa"/>
            <w:gridSpan w:val="3"/>
          </w:tcPr>
          <w:p w14:paraId="398D6232" w14:textId="77777777"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是否发生安全责任事故</w:t>
            </w:r>
          </w:p>
        </w:tc>
      </w:tr>
      <w:tr w:rsidR="008858E7" w:rsidRPr="00D01668" w14:paraId="2B69D8A5" w14:textId="77777777" w:rsidTr="008858E7">
        <w:tc>
          <w:tcPr>
            <w:tcW w:w="4260" w:type="dxa"/>
            <w:gridSpan w:val="2"/>
          </w:tcPr>
          <w:p w14:paraId="267AFAED" w14:textId="77777777"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伤亡人数（人）</w:t>
            </w:r>
          </w:p>
        </w:tc>
        <w:tc>
          <w:tcPr>
            <w:tcW w:w="4262" w:type="dxa"/>
            <w:vMerge w:val="restart"/>
            <w:vAlign w:val="center"/>
          </w:tcPr>
          <w:p w14:paraId="56F90CB8" w14:textId="77777777"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未发生</w:t>
            </w:r>
          </w:p>
        </w:tc>
      </w:tr>
      <w:tr w:rsidR="008858E7" w:rsidRPr="00D01668" w14:paraId="7AA2C03D" w14:textId="77777777" w:rsidTr="008858E7">
        <w:tc>
          <w:tcPr>
            <w:tcW w:w="2130" w:type="dxa"/>
          </w:tcPr>
          <w:p w14:paraId="16A8F7B4" w14:textId="77777777"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伤</w:t>
            </w:r>
          </w:p>
        </w:tc>
        <w:tc>
          <w:tcPr>
            <w:tcW w:w="2130" w:type="dxa"/>
          </w:tcPr>
          <w:p w14:paraId="6B336BFC" w14:textId="77777777"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亡</w:t>
            </w:r>
          </w:p>
        </w:tc>
        <w:tc>
          <w:tcPr>
            <w:tcW w:w="4262" w:type="dxa"/>
            <w:vMerge/>
          </w:tcPr>
          <w:p w14:paraId="2EC29A35" w14:textId="77777777" w:rsidR="008858E7" w:rsidRPr="00D01668" w:rsidRDefault="008858E7" w:rsidP="008858E7">
            <w:pPr>
              <w:adjustRightInd w:val="0"/>
              <w:snapToGrid w:val="0"/>
              <w:rPr>
                <w:rFonts w:ascii="仿宋" w:eastAsia="仿宋" w:hAnsi="仿宋" w:cs="Times New Roman"/>
                <w:bCs/>
                <w:sz w:val="28"/>
                <w:szCs w:val="28"/>
              </w:rPr>
            </w:pPr>
          </w:p>
        </w:tc>
      </w:tr>
      <w:tr w:rsidR="008858E7" w:rsidRPr="00D01668" w14:paraId="3EA8ACCA" w14:textId="77777777" w:rsidTr="008858E7">
        <w:tc>
          <w:tcPr>
            <w:tcW w:w="2130" w:type="dxa"/>
          </w:tcPr>
          <w:p w14:paraId="50B5CDF5" w14:textId="77777777" w:rsidR="008858E7" w:rsidRPr="00D01668" w:rsidRDefault="00B64D2F" w:rsidP="008858E7">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30" w:type="dxa"/>
          </w:tcPr>
          <w:p w14:paraId="69AB1C20" w14:textId="77777777" w:rsidR="008858E7" w:rsidRPr="00D01668" w:rsidRDefault="00B64D2F" w:rsidP="008858E7">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62" w:type="dxa"/>
          </w:tcPr>
          <w:p w14:paraId="6462D595" w14:textId="77777777" w:rsidR="008858E7" w:rsidRPr="00D01668" w:rsidRDefault="00B64D2F" w:rsidP="008858E7">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w:t>
            </w:r>
          </w:p>
        </w:tc>
      </w:tr>
    </w:tbl>
    <w:p w14:paraId="67F99E4B" w14:textId="77777777" w:rsidR="008858E7" w:rsidRPr="005C5C25" w:rsidRDefault="008858E7" w:rsidP="008858E7">
      <w:pPr>
        <w:adjustRightInd w:val="0"/>
        <w:snapToGrid w:val="0"/>
        <w:ind w:firstLineChars="200" w:firstLine="480"/>
        <w:rPr>
          <w:rFonts w:ascii="楷体" w:eastAsia="楷体" w:hAnsi="楷体" w:cs="Times New Roman"/>
          <w:bCs/>
        </w:rPr>
      </w:pPr>
      <w:r w:rsidRPr="005C5C25">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14:paraId="37B332DC" w14:textId="77777777" w:rsidR="0006631E" w:rsidRDefault="0006631E" w:rsidP="00277A91">
      <w:pPr>
        <w:adjustRightInd w:val="0"/>
        <w:snapToGrid w:val="0"/>
        <w:spacing w:beforeLines="50" w:before="163"/>
        <w:ind w:firstLineChars="200" w:firstLine="643"/>
        <w:rPr>
          <w:rFonts w:ascii="黑体" w:eastAsia="黑体" w:hAnsi="黑体" w:cs="Times New Roman"/>
          <w:b/>
          <w:bCs/>
          <w:sz w:val="32"/>
          <w:szCs w:val="32"/>
        </w:rPr>
      </w:pPr>
    </w:p>
    <w:p w14:paraId="1E403034" w14:textId="77777777" w:rsidR="0006631E" w:rsidRDefault="0006631E" w:rsidP="00277A91">
      <w:pPr>
        <w:adjustRightInd w:val="0"/>
        <w:snapToGrid w:val="0"/>
        <w:spacing w:beforeLines="50" w:before="163"/>
        <w:ind w:firstLineChars="200" w:firstLine="643"/>
        <w:rPr>
          <w:rFonts w:ascii="黑体" w:eastAsia="黑体" w:hAnsi="黑体" w:cs="Times New Roman"/>
          <w:b/>
          <w:bCs/>
          <w:sz w:val="32"/>
          <w:szCs w:val="32"/>
        </w:rPr>
      </w:pPr>
    </w:p>
    <w:p w14:paraId="7191CCBF" w14:textId="77777777" w:rsidR="0006631E" w:rsidRDefault="0006631E" w:rsidP="00277A91">
      <w:pPr>
        <w:adjustRightInd w:val="0"/>
        <w:snapToGrid w:val="0"/>
        <w:spacing w:beforeLines="50" w:before="163"/>
        <w:ind w:firstLineChars="200" w:firstLine="643"/>
        <w:rPr>
          <w:rFonts w:ascii="黑体" w:eastAsia="黑体" w:hAnsi="黑体" w:cs="Times New Roman"/>
          <w:b/>
          <w:bCs/>
          <w:sz w:val="32"/>
          <w:szCs w:val="32"/>
        </w:rPr>
      </w:pPr>
    </w:p>
    <w:p w14:paraId="28D7AE47" w14:textId="77777777" w:rsidR="0006631E" w:rsidRDefault="0006631E" w:rsidP="00277A91">
      <w:pPr>
        <w:adjustRightInd w:val="0"/>
        <w:snapToGrid w:val="0"/>
        <w:spacing w:beforeLines="50" w:before="163"/>
        <w:ind w:firstLineChars="200" w:firstLine="643"/>
        <w:rPr>
          <w:rFonts w:ascii="黑体" w:eastAsia="黑体" w:hAnsi="黑体" w:cs="Times New Roman"/>
          <w:b/>
          <w:bCs/>
          <w:sz w:val="32"/>
          <w:szCs w:val="32"/>
        </w:rPr>
      </w:pPr>
      <w:bookmarkStart w:id="104" w:name="_GoBack"/>
      <w:bookmarkEnd w:id="104"/>
    </w:p>
    <w:p w14:paraId="0C4B9F13" w14:textId="77777777" w:rsidR="0006631E" w:rsidRDefault="0006631E" w:rsidP="00277A91">
      <w:pPr>
        <w:adjustRightInd w:val="0"/>
        <w:snapToGrid w:val="0"/>
        <w:spacing w:beforeLines="50" w:before="163"/>
        <w:ind w:firstLineChars="200" w:firstLine="643"/>
        <w:rPr>
          <w:rFonts w:ascii="黑体" w:eastAsia="黑体" w:hAnsi="黑体" w:cs="Times New Roman"/>
          <w:b/>
          <w:bCs/>
          <w:sz w:val="32"/>
          <w:szCs w:val="32"/>
        </w:rPr>
      </w:pPr>
    </w:p>
    <w:p w14:paraId="23B53936" w14:textId="6DC4D4A7" w:rsidR="008858E7" w:rsidRPr="00DB1E95" w:rsidRDefault="00DB1E95" w:rsidP="00277A91">
      <w:pPr>
        <w:widowControl/>
        <w:spacing w:line="560" w:lineRule="exact"/>
        <w:rPr>
          <w:rFonts w:ascii="仿宋" w:eastAsia="仿宋" w:hAnsi="仿宋" w:cs="Times New Roman"/>
          <w:color w:val="4B4B4B"/>
          <w:kern w:val="0"/>
          <w:sz w:val="32"/>
          <w:szCs w:val="32"/>
        </w:rPr>
      </w:pPr>
      <w:r>
        <w:rPr>
          <w:rFonts w:ascii="仿宋" w:eastAsia="仿宋" w:hAnsi="仿宋" w:cs="Times New Roman"/>
          <w:noProof/>
          <w:color w:val="4B4B4B"/>
          <w:kern w:val="0"/>
          <w:sz w:val="32"/>
          <w:szCs w:val="32"/>
        </w:rPr>
        <w:lastRenderedPageBreak/>
        <w:drawing>
          <wp:anchor distT="0" distB="0" distL="114300" distR="114300" simplePos="0" relativeHeight="251658240" behindDoc="0" locked="0" layoutInCell="1" allowOverlap="1" wp14:anchorId="331EF0F2" wp14:editId="0900B4B2">
            <wp:simplePos x="0" y="0"/>
            <wp:positionH relativeFrom="column">
              <wp:posOffset>-10892</wp:posOffset>
            </wp:positionH>
            <wp:positionV relativeFrom="paragraph">
              <wp:posOffset>56271</wp:posOffset>
            </wp:positionV>
            <wp:extent cx="5270500" cy="79990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字盖章页.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5270500" cy="7999095"/>
                    </a:xfrm>
                    <a:prstGeom prst="rect">
                      <a:avLst/>
                    </a:prstGeom>
                  </pic:spPr>
                </pic:pic>
              </a:graphicData>
            </a:graphic>
            <wp14:sizeRelH relativeFrom="page">
              <wp14:pctWidth>0</wp14:pctWidth>
            </wp14:sizeRelH>
            <wp14:sizeRelV relativeFrom="page">
              <wp14:pctHeight>0</wp14:pctHeight>
            </wp14:sizeRelV>
          </wp:anchor>
        </w:drawing>
      </w:r>
    </w:p>
    <w:sectPr w:rsidR="008858E7" w:rsidRPr="00DB1E95" w:rsidSect="001522DA">
      <w:footerReference w:type="default" r:id="rId8"/>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DD3D3" w14:textId="77777777" w:rsidR="004E0C51" w:rsidRDefault="004E0C51" w:rsidP="007556CC">
      <w:r>
        <w:separator/>
      </w:r>
    </w:p>
  </w:endnote>
  <w:endnote w:type="continuationSeparator" w:id="0">
    <w:p w14:paraId="54F13AC9" w14:textId="77777777" w:rsidR="004E0C51" w:rsidRDefault="004E0C51" w:rsidP="007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docPartObj>
        <w:docPartGallery w:val="Page Numbers (Bottom of Page)"/>
        <w:docPartUnique/>
      </w:docPartObj>
    </w:sdtPr>
    <w:sdtEndPr/>
    <w:sdtContent>
      <w:p w14:paraId="63D0863B" w14:textId="77777777" w:rsidR="00A85316" w:rsidRDefault="00A85316">
        <w:pPr>
          <w:pStyle w:val="a6"/>
          <w:jc w:val="center"/>
        </w:pPr>
        <w:r>
          <w:fldChar w:fldCharType="begin"/>
        </w:r>
        <w:r>
          <w:instrText>PAGE   \* MERGEFORMAT</w:instrText>
        </w:r>
        <w:r>
          <w:fldChar w:fldCharType="separate"/>
        </w:r>
        <w:r w:rsidRPr="00682C85">
          <w:rPr>
            <w:noProof/>
            <w:lang w:val="zh-CN"/>
          </w:rPr>
          <w:t>9</w:t>
        </w:r>
        <w:r>
          <w:fldChar w:fldCharType="end"/>
        </w:r>
      </w:p>
    </w:sdtContent>
  </w:sdt>
  <w:p w14:paraId="51BA6D82" w14:textId="77777777" w:rsidR="00A85316" w:rsidRDefault="00A853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0FBE7" w14:textId="77777777" w:rsidR="004E0C51" w:rsidRDefault="004E0C51" w:rsidP="007556CC">
      <w:r>
        <w:separator/>
      </w:r>
    </w:p>
  </w:footnote>
  <w:footnote w:type="continuationSeparator" w:id="0">
    <w:p w14:paraId="3488ECA9" w14:textId="77777777" w:rsidR="004E0C51" w:rsidRDefault="004E0C51" w:rsidP="00755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1006"/>
    <w:rsid w:val="00006A33"/>
    <w:rsid w:val="00013DDE"/>
    <w:rsid w:val="00014675"/>
    <w:rsid w:val="00024763"/>
    <w:rsid w:val="00024C75"/>
    <w:rsid w:val="00044916"/>
    <w:rsid w:val="00047A98"/>
    <w:rsid w:val="0006631E"/>
    <w:rsid w:val="000725DB"/>
    <w:rsid w:val="00076B71"/>
    <w:rsid w:val="00096D7A"/>
    <w:rsid w:val="000F4726"/>
    <w:rsid w:val="00101F17"/>
    <w:rsid w:val="00104DD3"/>
    <w:rsid w:val="00114016"/>
    <w:rsid w:val="00117856"/>
    <w:rsid w:val="00131B6D"/>
    <w:rsid w:val="00132947"/>
    <w:rsid w:val="001369CF"/>
    <w:rsid w:val="001522DA"/>
    <w:rsid w:val="00153C5C"/>
    <w:rsid w:val="001A22AC"/>
    <w:rsid w:val="001A553A"/>
    <w:rsid w:val="001A6102"/>
    <w:rsid w:val="001A7536"/>
    <w:rsid w:val="001E1DCA"/>
    <w:rsid w:val="001F4B9A"/>
    <w:rsid w:val="001F50D6"/>
    <w:rsid w:val="001F702C"/>
    <w:rsid w:val="00211789"/>
    <w:rsid w:val="00216F7D"/>
    <w:rsid w:val="00221FF1"/>
    <w:rsid w:val="002375A2"/>
    <w:rsid w:val="002404CF"/>
    <w:rsid w:val="00246D1F"/>
    <w:rsid w:val="00250DAD"/>
    <w:rsid w:val="0025466D"/>
    <w:rsid w:val="00257D0D"/>
    <w:rsid w:val="00260E32"/>
    <w:rsid w:val="00263513"/>
    <w:rsid w:val="00271AC9"/>
    <w:rsid w:val="00274DA3"/>
    <w:rsid w:val="00277A91"/>
    <w:rsid w:val="00280121"/>
    <w:rsid w:val="0028544A"/>
    <w:rsid w:val="002A1423"/>
    <w:rsid w:val="002C2E8A"/>
    <w:rsid w:val="002C669C"/>
    <w:rsid w:val="002E53E8"/>
    <w:rsid w:val="002F56DB"/>
    <w:rsid w:val="00317250"/>
    <w:rsid w:val="003220B5"/>
    <w:rsid w:val="003514F0"/>
    <w:rsid w:val="0035276F"/>
    <w:rsid w:val="00361C77"/>
    <w:rsid w:val="0037792A"/>
    <w:rsid w:val="003A4001"/>
    <w:rsid w:val="003D41C4"/>
    <w:rsid w:val="003D5D14"/>
    <w:rsid w:val="003E4F10"/>
    <w:rsid w:val="003E64BB"/>
    <w:rsid w:val="004074BC"/>
    <w:rsid w:val="00410AF6"/>
    <w:rsid w:val="00411909"/>
    <w:rsid w:val="00413248"/>
    <w:rsid w:val="00422A9E"/>
    <w:rsid w:val="0042301E"/>
    <w:rsid w:val="0042451A"/>
    <w:rsid w:val="00426B12"/>
    <w:rsid w:val="00427F88"/>
    <w:rsid w:val="0043768A"/>
    <w:rsid w:val="00443F02"/>
    <w:rsid w:val="004604EC"/>
    <w:rsid w:val="004C1F5E"/>
    <w:rsid w:val="004E0C51"/>
    <w:rsid w:val="004E30B7"/>
    <w:rsid w:val="004F27AD"/>
    <w:rsid w:val="00500DA4"/>
    <w:rsid w:val="00504DC8"/>
    <w:rsid w:val="00514684"/>
    <w:rsid w:val="0053370D"/>
    <w:rsid w:val="005513FC"/>
    <w:rsid w:val="005519CE"/>
    <w:rsid w:val="00564D55"/>
    <w:rsid w:val="005650F4"/>
    <w:rsid w:val="005652F7"/>
    <w:rsid w:val="00571B4B"/>
    <w:rsid w:val="005802DA"/>
    <w:rsid w:val="00597422"/>
    <w:rsid w:val="005A06AB"/>
    <w:rsid w:val="005A3EEE"/>
    <w:rsid w:val="005B4E1C"/>
    <w:rsid w:val="005C3967"/>
    <w:rsid w:val="005C5F1E"/>
    <w:rsid w:val="005E4B6F"/>
    <w:rsid w:val="005F097A"/>
    <w:rsid w:val="005F647B"/>
    <w:rsid w:val="00610EB4"/>
    <w:rsid w:val="006117B2"/>
    <w:rsid w:val="00615A67"/>
    <w:rsid w:val="006167A0"/>
    <w:rsid w:val="0063342C"/>
    <w:rsid w:val="0065760D"/>
    <w:rsid w:val="00665EF4"/>
    <w:rsid w:val="0067493E"/>
    <w:rsid w:val="00682C85"/>
    <w:rsid w:val="006951B2"/>
    <w:rsid w:val="006955A0"/>
    <w:rsid w:val="00696B85"/>
    <w:rsid w:val="006B0E59"/>
    <w:rsid w:val="006B6D85"/>
    <w:rsid w:val="006C38B3"/>
    <w:rsid w:val="006D1138"/>
    <w:rsid w:val="006D250A"/>
    <w:rsid w:val="006D4FA6"/>
    <w:rsid w:val="006E581B"/>
    <w:rsid w:val="006F08AD"/>
    <w:rsid w:val="006F597C"/>
    <w:rsid w:val="007073D3"/>
    <w:rsid w:val="00731006"/>
    <w:rsid w:val="007556CC"/>
    <w:rsid w:val="0076497C"/>
    <w:rsid w:val="00790845"/>
    <w:rsid w:val="007A130E"/>
    <w:rsid w:val="007A1529"/>
    <w:rsid w:val="007A7F01"/>
    <w:rsid w:val="007B1657"/>
    <w:rsid w:val="007B57D5"/>
    <w:rsid w:val="007C0EAE"/>
    <w:rsid w:val="007F11CF"/>
    <w:rsid w:val="0081103D"/>
    <w:rsid w:val="008112D4"/>
    <w:rsid w:val="00811BF6"/>
    <w:rsid w:val="00817492"/>
    <w:rsid w:val="008239B5"/>
    <w:rsid w:val="00826914"/>
    <w:rsid w:val="0083285F"/>
    <w:rsid w:val="0085403E"/>
    <w:rsid w:val="00883C62"/>
    <w:rsid w:val="0088436E"/>
    <w:rsid w:val="008858E7"/>
    <w:rsid w:val="008A295F"/>
    <w:rsid w:val="008C5245"/>
    <w:rsid w:val="008C5CE9"/>
    <w:rsid w:val="008D7A00"/>
    <w:rsid w:val="008E69CE"/>
    <w:rsid w:val="008F7587"/>
    <w:rsid w:val="00904959"/>
    <w:rsid w:val="009207CB"/>
    <w:rsid w:val="00922B07"/>
    <w:rsid w:val="00922C0B"/>
    <w:rsid w:val="00923471"/>
    <w:rsid w:val="009404CA"/>
    <w:rsid w:val="009636F4"/>
    <w:rsid w:val="00974600"/>
    <w:rsid w:val="00977126"/>
    <w:rsid w:val="0097767C"/>
    <w:rsid w:val="00977BCB"/>
    <w:rsid w:val="009D49DF"/>
    <w:rsid w:val="009E27AB"/>
    <w:rsid w:val="009E55F5"/>
    <w:rsid w:val="009E57D1"/>
    <w:rsid w:val="009F2111"/>
    <w:rsid w:val="009F2C4D"/>
    <w:rsid w:val="00A14945"/>
    <w:rsid w:val="00A24F5D"/>
    <w:rsid w:val="00A44B08"/>
    <w:rsid w:val="00A512B0"/>
    <w:rsid w:val="00A52C7C"/>
    <w:rsid w:val="00A85316"/>
    <w:rsid w:val="00A85944"/>
    <w:rsid w:val="00AA4B3B"/>
    <w:rsid w:val="00AA7370"/>
    <w:rsid w:val="00AB2B69"/>
    <w:rsid w:val="00AB7486"/>
    <w:rsid w:val="00AC36AA"/>
    <w:rsid w:val="00AD596E"/>
    <w:rsid w:val="00AD7F71"/>
    <w:rsid w:val="00AF1C22"/>
    <w:rsid w:val="00B23129"/>
    <w:rsid w:val="00B44470"/>
    <w:rsid w:val="00B61728"/>
    <w:rsid w:val="00B64B48"/>
    <w:rsid w:val="00B64D2F"/>
    <w:rsid w:val="00B8739D"/>
    <w:rsid w:val="00B9223D"/>
    <w:rsid w:val="00BA0D3F"/>
    <w:rsid w:val="00BA216D"/>
    <w:rsid w:val="00BA350B"/>
    <w:rsid w:val="00BC61F0"/>
    <w:rsid w:val="00BD5723"/>
    <w:rsid w:val="00BF5811"/>
    <w:rsid w:val="00C033F2"/>
    <w:rsid w:val="00C10837"/>
    <w:rsid w:val="00C11E7C"/>
    <w:rsid w:val="00C13016"/>
    <w:rsid w:val="00C242F5"/>
    <w:rsid w:val="00C3128D"/>
    <w:rsid w:val="00C50CAA"/>
    <w:rsid w:val="00C64861"/>
    <w:rsid w:val="00C64DBA"/>
    <w:rsid w:val="00C651F0"/>
    <w:rsid w:val="00C77ACE"/>
    <w:rsid w:val="00C83B6A"/>
    <w:rsid w:val="00C92499"/>
    <w:rsid w:val="00C96512"/>
    <w:rsid w:val="00CD2AFA"/>
    <w:rsid w:val="00CE446B"/>
    <w:rsid w:val="00D04A67"/>
    <w:rsid w:val="00D104A7"/>
    <w:rsid w:val="00D27F03"/>
    <w:rsid w:val="00D3256D"/>
    <w:rsid w:val="00D415CE"/>
    <w:rsid w:val="00D52F36"/>
    <w:rsid w:val="00D533D2"/>
    <w:rsid w:val="00D86262"/>
    <w:rsid w:val="00D96084"/>
    <w:rsid w:val="00DA654A"/>
    <w:rsid w:val="00DB1E95"/>
    <w:rsid w:val="00DC5EF0"/>
    <w:rsid w:val="00DC5F2B"/>
    <w:rsid w:val="00DD27BF"/>
    <w:rsid w:val="00DD3CDA"/>
    <w:rsid w:val="00DE592A"/>
    <w:rsid w:val="00DF51F2"/>
    <w:rsid w:val="00E16FE1"/>
    <w:rsid w:val="00E237C4"/>
    <w:rsid w:val="00E26B1D"/>
    <w:rsid w:val="00E67C1C"/>
    <w:rsid w:val="00E74A77"/>
    <w:rsid w:val="00E94630"/>
    <w:rsid w:val="00E958C4"/>
    <w:rsid w:val="00EB2A4A"/>
    <w:rsid w:val="00EC2E0D"/>
    <w:rsid w:val="00EE0B70"/>
    <w:rsid w:val="00F03C47"/>
    <w:rsid w:val="00F53830"/>
    <w:rsid w:val="00F57EA7"/>
    <w:rsid w:val="00F60FDE"/>
    <w:rsid w:val="00F77542"/>
    <w:rsid w:val="00F84076"/>
    <w:rsid w:val="00FA44A1"/>
    <w:rsid w:val="00FB3D68"/>
    <w:rsid w:val="00FB3FB8"/>
    <w:rsid w:val="00FD4DA6"/>
    <w:rsid w:val="00FD648F"/>
    <w:rsid w:val="00FF2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F8D3"/>
  <w15:docId w15:val="{0CA95F96-DD2F-4C85-B8B3-0B02FB8C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DA4"/>
    <w:pPr>
      <w:widowControl w:val="0"/>
      <w:jc w:val="both"/>
    </w:pPr>
  </w:style>
  <w:style w:type="paragraph" w:styleId="1">
    <w:name w:val="heading 1"/>
    <w:basedOn w:val="a"/>
    <w:link w:val="10"/>
    <w:uiPriority w:val="9"/>
    <w:qFormat/>
    <w:rsid w:val="00731006"/>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006"/>
    <w:rPr>
      <w:rFonts w:ascii="Times New Roman" w:hAnsi="Times New Roman" w:cs="Times New Roman"/>
      <w:b/>
      <w:bCs/>
      <w:kern w:val="36"/>
      <w:sz w:val="48"/>
      <w:szCs w:val="48"/>
    </w:rPr>
  </w:style>
  <w:style w:type="paragraph" w:customStyle="1" w:styleId="customunionstyle">
    <w:name w:val="custom_unionstyle"/>
    <w:basedOn w:val="a"/>
    <w:rsid w:val="00731006"/>
    <w:pPr>
      <w:widowControl/>
      <w:spacing w:before="100" w:beforeAutospacing="1" w:after="100" w:afterAutospacing="1"/>
      <w:jc w:val="left"/>
    </w:pPr>
    <w:rPr>
      <w:rFonts w:ascii="Times New Roman" w:hAnsi="Times New Roman" w:cs="Times New Roman"/>
      <w:kern w:val="0"/>
    </w:rPr>
  </w:style>
  <w:style w:type="character" w:styleId="a3">
    <w:name w:val="Strong"/>
    <w:basedOn w:val="a0"/>
    <w:uiPriority w:val="22"/>
    <w:qFormat/>
    <w:rsid w:val="00731006"/>
    <w:rPr>
      <w:b/>
      <w:bCs/>
    </w:rPr>
  </w:style>
  <w:style w:type="paragraph" w:styleId="a4">
    <w:name w:val="header"/>
    <w:basedOn w:val="a"/>
    <w:link w:val="a5"/>
    <w:uiPriority w:val="99"/>
    <w:unhideWhenUsed/>
    <w:rsid w:val="007556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556CC"/>
    <w:rPr>
      <w:sz w:val="18"/>
      <w:szCs w:val="18"/>
    </w:rPr>
  </w:style>
  <w:style w:type="paragraph" w:styleId="a6">
    <w:name w:val="footer"/>
    <w:basedOn w:val="a"/>
    <w:link w:val="a7"/>
    <w:uiPriority w:val="99"/>
    <w:unhideWhenUsed/>
    <w:rsid w:val="007556CC"/>
    <w:pPr>
      <w:tabs>
        <w:tab w:val="center" w:pos="4153"/>
        <w:tab w:val="right" w:pos="8306"/>
      </w:tabs>
      <w:snapToGrid w:val="0"/>
      <w:jc w:val="left"/>
    </w:pPr>
    <w:rPr>
      <w:sz w:val="18"/>
      <w:szCs w:val="18"/>
    </w:rPr>
  </w:style>
  <w:style w:type="character" w:customStyle="1" w:styleId="a7">
    <w:name w:val="页脚 字符"/>
    <w:basedOn w:val="a0"/>
    <w:link w:val="a6"/>
    <w:uiPriority w:val="99"/>
    <w:rsid w:val="007556CC"/>
    <w:rPr>
      <w:sz w:val="18"/>
      <w:szCs w:val="18"/>
    </w:rPr>
  </w:style>
  <w:style w:type="character" w:styleId="a8">
    <w:name w:val="Hyperlink"/>
    <w:basedOn w:val="a0"/>
    <w:rsid w:val="008858E7"/>
    <w:rPr>
      <w:color w:val="0000FF"/>
      <w:u w:val="single"/>
    </w:rPr>
  </w:style>
  <w:style w:type="table" w:styleId="a9">
    <w:name w:val="Table Grid"/>
    <w:basedOn w:val="a1"/>
    <w:uiPriority w:val="59"/>
    <w:rsid w:val="008858E7"/>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Unresolved Mention"/>
    <w:basedOn w:val="a0"/>
    <w:uiPriority w:val="99"/>
    <w:semiHidden/>
    <w:unhideWhenUsed/>
    <w:rsid w:val="00974600"/>
    <w:rPr>
      <w:color w:val="605E5C"/>
      <w:shd w:val="clear" w:color="auto" w:fill="E1DFDD"/>
    </w:rPr>
  </w:style>
  <w:style w:type="character" w:styleId="ab">
    <w:name w:val="annotation reference"/>
    <w:basedOn w:val="a0"/>
    <w:uiPriority w:val="99"/>
    <w:semiHidden/>
    <w:unhideWhenUsed/>
    <w:rsid w:val="00883C62"/>
    <w:rPr>
      <w:sz w:val="21"/>
      <w:szCs w:val="21"/>
    </w:rPr>
  </w:style>
  <w:style w:type="paragraph" w:styleId="ac">
    <w:name w:val="annotation text"/>
    <w:basedOn w:val="a"/>
    <w:link w:val="ad"/>
    <w:uiPriority w:val="99"/>
    <w:semiHidden/>
    <w:unhideWhenUsed/>
    <w:rsid w:val="00883C62"/>
    <w:pPr>
      <w:jc w:val="left"/>
    </w:pPr>
  </w:style>
  <w:style w:type="character" w:customStyle="1" w:styleId="ad">
    <w:name w:val="批注文字 字符"/>
    <w:basedOn w:val="a0"/>
    <w:link w:val="ac"/>
    <w:uiPriority w:val="99"/>
    <w:semiHidden/>
    <w:rsid w:val="00883C62"/>
  </w:style>
  <w:style w:type="paragraph" w:styleId="ae">
    <w:name w:val="annotation subject"/>
    <w:basedOn w:val="ac"/>
    <w:next w:val="ac"/>
    <w:link w:val="af"/>
    <w:uiPriority w:val="99"/>
    <w:semiHidden/>
    <w:unhideWhenUsed/>
    <w:rsid w:val="00883C62"/>
    <w:rPr>
      <w:b/>
      <w:bCs/>
    </w:rPr>
  </w:style>
  <w:style w:type="character" w:customStyle="1" w:styleId="af">
    <w:name w:val="批注主题 字符"/>
    <w:basedOn w:val="ad"/>
    <w:link w:val="ae"/>
    <w:uiPriority w:val="99"/>
    <w:semiHidden/>
    <w:rsid w:val="00883C62"/>
    <w:rPr>
      <w:b/>
      <w:bCs/>
    </w:rPr>
  </w:style>
  <w:style w:type="paragraph" w:styleId="af0">
    <w:name w:val="Balloon Text"/>
    <w:basedOn w:val="a"/>
    <w:link w:val="af1"/>
    <w:uiPriority w:val="99"/>
    <w:semiHidden/>
    <w:unhideWhenUsed/>
    <w:rsid w:val="00883C62"/>
    <w:rPr>
      <w:sz w:val="18"/>
      <w:szCs w:val="18"/>
    </w:rPr>
  </w:style>
  <w:style w:type="character" w:customStyle="1" w:styleId="af1">
    <w:name w:val="批注框文本 字符"/>
    <w:basedOn w:val="a0"/>
    <w:link w:val="af0"/>
    <w:uiPriority w:val="99"/>
    <w:semiHidden/>
    <w:rsid w:val="00883C62"/>
    <w:rPr>
      <w:sz w:val="18"/>
      <w:szCs w:val="18"/>
    </w:rPr>
  </w:style>
  <w:style w:type="character" w:customStyle="1" w:styleId="company">
    <w:name w:val="company"/>
    <w:basedOn w:val="a0"/>
    <w:rsid w:val="00F77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133">
      <w:bodyDiv w:val="1"/>
      <w:marLeft w:val="0"/>
      <w:marRight w:val="0"/>
      <w:marTop w:val="0"/>
      <w:marBottom w:val="0"/>
      <w:divBdr>
        <w:top w:val="none" w:sz="0" w:space="0" w:color="auto"/>
        <w:left w:val="none" w:sz="0" w:space="0" w:color="auto"/>
        <w:bottom w:val="none" w:sz="0" w:space="0" w:color="auto"/>
        <w:right w:val="none" w:sz="0" w:space="0" w:color="auto"/>
      </w:divBdr>
    </w:div>
    <w:div w:id="105271373">
      <w:bodyDiv w:val="1"/>
      <w:marLeft w:val="0"/>
      <w:marRight w:val="0"/>
      <w:marTop w:val="0"/>
      <w:marBottom w:val="0"/>
      <w:divBdr>
        <w:top w:val="none" w:sz="0" w:space="0" w:color="auto"/>
        <w:left w:val="none" w:sz="0" w:space="0" w:color="auto"/>
        <w:bottom w:val="none" w:sz="0" w:space="0" w:color="auto"/>
        <w:right w:val="none" w:sz="0" w:space="0" w:color="auto"/>
      </w:divBdr>
    </w:div>
    <w:div w:id="141892821">
      <w:bodyDiv w:val="1"/>
      <w:marLeft w:val="0"/>
      <w:marRight w:val="0"/>
      <w:marTop w:val="0"/>
      <w:marBottom w:val="0"/>
      <w:divBdr>
        <w:top w:val="none" w:sz="0" w:space="0" w:color="auto"/>
        <w:left w:val="none" w:sz="0" w:space="0" w:color="auto"/>
        <w:bottom w:val="none" w:sz="0" w:space="0" w:color="auto"/>
        <w:right w:val="none" w:sz="0" w:space="0" w:color="auto"/>
      </w:divBdr>
    </w:div>
    <w:div w:id="181357080">
      <w:bodyDiv w:val="1"/>
      <w:marLeft w:val="0"/>
      <w:marRight w:val="0"/>
      <w:marTop w:val="0"/>
      <w:marBottom w:val="0"/>
      <w:divBdr>
        <w:top w:val="none" w:sz="0" w:space="0" w:color="auto"/>
        <w:left w:val="none" w:sz="0" w:space="0" w:color="auto"/>
        <w:bottom w:val="none" w:sz="0" w:space="0" w:color="auto"/>
        <w:right w:val="none" w:sz="0" w:space="0" w:color="auto"/>
      </w:divBdr>
    </w:div>
    <w:div w:id="304890563">
      <w:bodyDiv w:val="1"/>
      <w:marLeft w:val="0"/>
      <w:marRight w:val="0"/>
      <w:marTop w:val="0"/>
      <w:marBottom w:val="0"/>
      <w:divBdr>
        <w:top w:val="none" w:sz="0" w:space="0" w:color="auto"/>
        <w:left w:val="none" w:sz="0" w:space="0" w:color="auto"/>
        <w:bottom w:val="none" w:sz="0" w:space="0" w:color="auto"/>
        <w:right w:val="none" w:sz="0" w:space="0" w:color="auto"/>
      </w:divBdr>
    </w:div>
    <w:div w:id="357586512">
      <w:bodyDiv w:val="1"/>
      <w:marLeft w:val="0"/>
      <w:marRight w:val="0"/>
      <w:marTop w:val="0"/>
      <w:marBottom w:val="0"/>
      <w:divBdr>
        <w:top w:val="none" w:sz="0" w:space="0" w:color="auto"/>
        <w:left w:val="none" w:sz="0" w:space="0" w:color="auto"/>
        <w:bottom w:val="none" w:sz="0" w:space="0" w:color="auto"/>
        <w:right w:val="none" w:sz="0" w:space="0" w:color="auto"/>
      </w:divBdr>
    </w:div>
    <w:div w:id="429397665">
      <w:bodyDiv w:val="1"/>
      <w:marLeft w:val="0"/>
      <w:marRight w:val="0"/>
      <w:marTop w:val="0"/>
      <w:marBottom w:val="0"/>
      <w:divBdr>
        <w:top w:val="none" w:sz="0" w:space="0" w:color="auto"/>
        <w:left w:val="none" w:sz="0" w:space="0" w:color="auto"/>
        <w:bottom w:val="none" w:sz="0" w:space="0" w:color="auto"/>
        <w:right w:val="none" w:sz="0" w:space="0" w:color="auto"/>
      </w:divBdr>
    </w:div>
    <w:div w:id="507794105">
      <w:bodyDiv w:val="1"/>
      <w:marLeft w:val="0"/>
      <w:marRight w:val="0"/>
      <w:marTop w:val="0"/>
      <w:marBottom w:val="0"/>
      <w:divBdr>
        <w:top w:val="none" w:sz="0" w:space="0" w:color="auto"/>
        <w:left w:val="none" w:sz="0" w:space="0" w:color="auto"/>
        <w:bottom w:val="none" w:sz="0" w:space="0" w:color="auto"/>
        <w:right w:val="none" w:sz="0" w:space="0" w:color="auto"/>
      </w:divBdr>
    </w:div>
    <w:div w:id="580065775">
      <w:bodyDiv w:val="1"/>
      <w:marLeft w:val="0"/>
      <w:marRight w:val="0"/>
      <w:marTop w:val="0"/>
      <w:marBottom w:val="0"/>
      <w:divBdr>
        <w:top w:val="none" w:sz="0" w:space="0" w:color="auto"/>
        <w:left w:val="none" w:sz="0" w:space="0" w:color="auto"/>
        <w:bottom w:val="none" w:sz="0" w:space="0" w:color="auto"/>
        <w:right w:val="none" w:sz="0" w:space="0" w:color="auto"/>
      </w:divBdr>
    </w:div>
    <w:div w:id="603999728">
      <w:bodyDiv w:val="1"/>
      <w:marLeft w:val="0"/>
      <w:marRight w:val="0"/>
      <w:marTop w:val="0"/>
      <w:marBottom w:val="0"/>
      <w:divBdr>
        <w:top w:val="none" w:sz="0" w:space="0" w:color="auto"/>
        <w:left w:val="none" w:sz="0" w:space="0" w:color="auto"/>
        <w:bottom w:val="none" w:sz="0" w:space="0" w:color="auto"/>
        <w:right w:val="none" w:sz="0" w:space="0" w:color="auto"/>
      </w:divBdr>
      <w:divsChild>
        <w:div w:id="1442259070">
          <w:marLeft w:val="0"/>
          <w:marRight w:val="0"/>
          <w:marTop w:val="450"/>
          <w:marBottom w:val="0"/>
          <w:divBdr>
            <w:top w:val="none" w:sz="0" w:space="0" w:color="auto"/>
            <w:left w:val="none" w:sz="0" w:space="0" w:color="auto"/>
            <w:bottom w:val="none" w:sz="0" w:space="0" w:color="auto"/>
            <w:right w:val="none" w:sz="0" w:space="0" w:color="auto"/>
          </w:divBdr>
        </w:div>
      </w:divsChild>
    </w:div>
    <w:div w:id="812217634">
      <w:bodyDiv w:val="1"/>
      <w:marLeft w:val="0"/>
      <w:marRight w:val="0"/>
      <w:marTop w:val="0"/>
      <w:marBottom w:val="0"/>
      <w:divBdr>
        <w:top w:val="none" w:sz="0" w:space="0" w:color="auto"/>
        <w:left w:val="none" w:sz="0" w:space="0" w:color="auto"/>
        <w:bottom w:val="none" w:sz="0" w:space="0" w:color="auto"/>
        <w:right w:val="none" w:sz="0" w:space="0" w:color="auto"/>
      </w:divBdr>
    </w:div>
    <w:div w:id="821196096">
      <w:bodyDiv w:val="1"/>
      <w:marLeft w:val="0"/>
      <w:marRight w:val="0"/>
      <w:marTop w:val="0"/>
      <w:marBottom w:val="0"/>
      <w:divBdr>
        <w:top w:val="none" w:sz="0" w:space="0" w:color="auto"/>
        <w:left w:val="none" w:sz="0" w:space="0" w:color="auto"/>
        <w:bottom w:val="none" w:sz="0" w:space="0" w:color="auto"/>
        <w:right w:val="none" w:sz="0" w:space="0" w:color="auto"/>
      </w:divBdr>
    </w:div>
    <w:div w:id="909272724">
      <w:bodyDiv w:val="1"/>
      <w:marLeft w:val="0"/>
      <w:marRight w:val="0"/>
      <w:marTop w:val="0"/>
      <w:marBottom w:val="0"/>
      <w:divBdr>
        <w:top w:val="none" w:sz="0" w:space="0" w:color="auto"/>
        <w:left w:val="none" w:sz="0" w:space="0" w:color="auto"/>
        <w:bottom w:val="none" w:sz="0" w:space="0" w:color="auto"/>
        <w:right w:val="none" w:sz="0" w:space="0" w:color="auto"/>
      </w:divBdr>
    </w:div>
    <w:div w:id="910968690">
      <w:bodyDiv w:val="1"/>
      <w:marLeft w:val="0"/>
      <w:marRight w:val="0"/>
      <w:marTop w:val="0"/>
      <w:marBottom w:val="0"/>
      <w:divBdr>
        <w:top w:val="none" w:sz="0" w:space="0" w:color="auto"/>
        <w:left w:val="none" w:sz="0" w:space="0" w:color="auto"/>
        <w:bottom w:val="none" w:sz="0" w:space="0" w:color="auto"/>
        <w:right w:val="none" w:sz="0" w:space="0" w:color="auto"/>
      </w:divBdr>
    </w:div>
    <w:div w:id="981926993">
      <w:bodyDiv w:val="1"/>
      <w:marLeft w:val="0"/>
      <w:marRight w:val="0"/>
      <w:marTop w:val="0"/>
      <w:marBottom w:val="0"/>
      <w:divBdr>
        <w:top w:val="none" w:sz="0" w:space="0" w:color="auto"/>
        <w:left w:val="none" w:sz="0" w:space="0" w:color="auto"/>
        <w:bottom w:val="none" w:sz="0" w:space="0" w:color="auto"/>
        <w:right w:val="none" w:sz="0" w:space="0" w:color="auto"/>
      </w:divBdr>
    </w:div>
    <w:div w:id="1027172894">
      <w:bodyDiv w:val="1"/>
      <w:marLeft w:val="0"/>
      <w:marRight w:val="0"/>
      <w:marTop w:val="0"/>
      <w:marBottom w:val="0"/>
      <w:divBdr>
        <w:top w:val="none" w:sz="0" w:space="0" w:color="auto"/>
        <w:left w:val="none" w:sz="0" w:space="0" w:color="auto"/>
        <w:bottom w:val="none" w:sz="0" w:space="0" w:color="auto"/>
        <w:right w:val="none" w:sz="0" w:space="0" w:color="auto"/>
      </w:divBdr>
      <w:divsChild>
        <w:div w:id="969167109">
          <w:marLeft w:val="0"/>
          <w:marRight w:val="0"/>
          <w:marTop w:val="450"/>
          <w:marBottom w:val="0"/>
          <w:divBdr>
            <w:top w:val="none" w:sz="0" w:space="0" w:color="auto"/>
            <w:left w:val="none" w:sz="0" w:space="0" w:color="auto"/>
            <w:bottom w:val="none" w:sz="0" w:space="0" w:color="auto"/>
            <w:right w:val="none" w:sz="0" w:space="0" w:color="auto"/>
          </w:divBdr>
        </w:div>
      </w:divsChild>
    </w:div>
    <w:div w:id="1206257705">
      <w:bodyDiv w:val="1"/>
      <w:marLeft w:val="0"/>
      <w:marRight w:val="0"/>
      <w:marTop w:val="0"/>
      <w:marBottom w:val="0"/>
      <w:divBdr>
        <w:top w:val="none" w:sz="0" w:space="0" w:color="auto"/>
        <w:left w:val="none" w:sz="0" w:space="0" w:color="auto"/>
        <w:bottom w:val="none" w:sz="0" w:space="0" w:color="auto"/>
        <w:right w:val="none" w:sz="0" w:space="0" w:color="auto"/>
      </w:divBdr>
    </w:div>
    <w:div w:id="1306160556">
      <w:bodyDiv w:val="1"/>
      <w:marLeft w:val="0"/>
      <w:marRight w:val="0"/>
      <w:marTop w:val="0"/>
      <w:marBottom w:val="0"/>
      <w:divBdr>
        <w:top w:val="none" w:sz="0" w:space="0" w:color="auto"/>
        <w:left w:val="none" w:sz="0" w:space="0" w:color="auto"/>
        <w:bottom w:val="none" w:sz="0" w:space="0" w:color="auto"/>
        <w:right w:val="none" w:sz="0" w:space="0" w:color="auto"/>
      </w:divBdr>
    </w:div>
    <w:div w:id="1312634853">
      <w:bodyDiv w:val="1"/>
      <w:marLeft w:val="0"/>
      <w:marRight w:val="0"/>
      <w:marTop w:val="0"/>
      <w:marBottom w:val="0"/>
      <w:divBdr>
        <w:top w:val="none" w:sz="0" w:space="0" w:color="auto"/>
        <w:left w:val="none" w:sz="0" w:space="0" w:color="auto"/>
        <w:bottom w:val="none" w:sz="0" w:space="0" w:color="auto"/>
        <w:right w:val="none" w:sz="0" w:space="0" w:color="auto"/>
      </w:divBdr>
    </w:div>
    <w:div w:id="1367752371">
      <w:bodyDiv w:val="1"/>
      <w:marLeft w:val="0"/>
      <w:marRight w:val="0"/>
      <w:marTop w:val="0"/>
      <w:marBottom w:val="0"/>
      <w:divBdr>
        <w:top w:val="none" w:sz="0" w:space="0" w:color="auto"/>
        <w:left w:val="none" w:sz="0" w:space="0" w:color="auto"/>
        <w:bottom w:val="none" w:sz="0" w:space="0" w:color="auto"/>
        <w:right w:val="none" w:sz="0" w:space="0" w:color="auto"/>
      </w:divBdr>
    </w:div>
    <w:div w:id="1379426926">
      <w:bodyDiv w:val="1"/>
      <w:marLeft w:val="0"/>
      <w:marRight w:val="0"/>
      <w:marTop w:val="0"/>
      <w:marBottom w:val="0"/>
      <w:divBdr>
        <w:top w:val="none" w:sz="0" w:space="0" w:color="auto"/>
        <w:left w:val="none" w:sz="0" w:space="0" w:color="auto"/>
        <w:bottom w:val="none" w:sz="0" w:space="0" w:color="auto"/>
        <w:right w:val="none" w:sz="0" w:space="0" w:color="auto"/>
      </w:divBdr>
    </w:div>
    <w:div w:id="1489436698">
      <w:bodyDiv w:val="1"/>
      <w:marLeft w:val="0"/>
      <w:marRight w:val="0"/>
      <w:marTop w:val="0"/>
      <w:marBottom w:val="0"/>
      <w:divBdr>
        <w:top w:val="none" w:sz="0" w:space="0" w:color="auto"/>
        <w:left w:val="none" w:sz="0" w:space="0" w:color="auto"/>
        <w:bottom w:val="none" w:sz="0" w:space="0" w:color="auto"/>
        <w:right w:val="none" w:sz="0" w:space="0" w:color="auto"/>
      </w:divBdr>
    </w:div>
    <w:div w:id="1507983961">
      <w:bodyDiv w:val="1"/>
      <w:marLeft w:val="0"/>
      <w:marRight w:val="0"/>
      <w:marTop w:val="0"/>
      <w:marBottom w:val="0"/>
      <w:divBdr>
        <w:top w:val="none" w:sz="0" w:space="0" w:color="auto"/>
        <w:left w:val="none" w:sz="0" w:space="0" w:color="auto"/>
        <w:bottom w:val="none" w:sz="0" w:space="0" w:color="auto"/>
        <w:right w:val="none" w:sz="0" w:space="0" w:color="auto"/>
      </w:divBdr>
    </w:div>
    <w:div w:id="1647464770">
      <w:bodyDiv w:val="1"/>
      <w:marLeft w:val="0"/>
      <w:marRight w:val="0"/>
      <w:marTop w:val="0"/>
      <w:marBottom w:val="0"/>
      <w:divBdr>
        <w:top w:val="none" w:sz="0" w:space="0" w:color="auto"/>
        <w:left w:val="none" w:sz="0" w:space="0" w:color="auto"/>
        <w:bottom w:val="none" w:sz="0" w:space="0" w:color="auto"/>
        <w:right w:val="none" w:sz="0" w:space="0" w:color="auto"/>
      </w:divBdr>
    </w:div>
    <w:div w:id="1702050215">
      <w:bodyDiv w:val="1"/>
      <w:marLeft w:val="0"/>
      <w:marRight w:val="0"/>
      <w:marTop w:val="0"/>
      <w:marBottom w:val="0"/>
      <w:divBdr>
        <w:top w:val="none" w:sz="0" w:space="0" w:color="auto"/>
        <w:left w:val="none" w:sz="0" w:space="0" w:color="auto"/>
        <w:bottom w:val="none" w:sz="0" w:space="0" w:color="auto"/>
        <w:right w:val="none" w:sz="0" w:space="0" w:color="auto"/>
      </w:divBdr>
    </w:div>
    <w:div w:id="1777486247">
      <w:bodyDiv w:val="1"/>
      <w:marLeft w:val="0"/>
      <w:marRight w:val="0"/>
      <w:marTop w:val="0"/>
      <w:marBottom w:val="0"/>
      <w:divBdr>
        <w:top w:val="none" w:sz="0" w:space="0" w:color="auto"/>
        <w:left w:val="none" w:sz="0" w:space="0" w:color="auto"/>
        <w:bottom w:val="none" w:sz="0" w:space="0" w:color="auto"/>
        <w:right w:val="none" w:sz="0" w:space="0" w:color="auto"/>
      </w:divBdr>
    </w:div>
    <w:div w:id="1829903262">
      <w:bodyDiv w:val="1"/>
      <w:marLeft w:val="0"/>
      <w:marRight w:val="0"/>
      <w:marTop w:val="0"/>
      <w:marBottom w:val="0"/>
      <w:divBdr>
        <w:top w:val="none" w:sz="0" w:space="0" w:color="auto"/>
        <w:left w:val="none" w:sz="0" w:space="0" w:color="auto"/>
        <w:bottom w:val="none" w:sz="0" w:space="0" w:color="auto"/>
        <w:right w:val="none" w:sz="0" w:space="0" w:color="auto"/>
      </w:divBdr>
    </w:div>
    <w:div w:id="1916474335">
      <w:bodyDiv w:val="1"/>
      <w:marLeft w:val="0"/>
      <w:marRight w:val="0"/>
      <w:marTop w:val="0"/>
      <w:marBottom w:val="0"/>
      <w:divBdr>
        <w:top w:val="none" w:sz="0" w:space="0" w:color="auto"/>
        <w:left w:val="none" w:sz="0" w:space="0" w:color="auto"/>
        <w:bottom w:val="none" w:sz="0" w:space="0" w:color="auto"/>
        <w:right w:val="none" w:sz="0" w:space="0" w:color="auto"/>
      </w:divBdr>
    </w:div>
    <w:div w:id="194002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8609-740B-4B62-9DD3-C15D0E00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38</Pages>
  <Words>3408</Words>
  <Characters>19428</Characters>
  <Application>Microsoft Office Word</Application>
  <DocSecurity>0</DocSecurity>
  <Lines>161</Lines>
  <Paragraphs>45</Paragraphs>
  <ScaleCrop>false</ScaleCrop>
  <HeadingPairs>
    <vt:vector size="2" baseType="variant">
      <vt:variant>
        <vt:lpstr>Headings</vt:lpstr>
      </vt:variant>
      <vt:variant>
        <vt:i4>4</vt:i4>
      </vt:variant>
    </vt:vector>
  </HeadingPairs>
  <TitlesOfParts>
    <vt:vector size="4" baseType="lpstr">
      <vt:lpstr/>
      <vt:lpstr>教高厅函〔2017〕XX号</vt:lpstr>
      <vt:lpstr>教育部办公厅关于提交2017年度</vt:lpstr>
      <vt:lpstr>国家级实验教学示范中心年度考核报告的通知</vt:lpstr>
    </vt:vector>
  </TitlesOfParts>
  <Company>微软中国</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tong</dc:creator>
  <cp:keywords/>
  <dc:description/>
  <cp:lastModifiedBy>jing zhou</cp:lastModifiedBy>
  <cp:revision>60</cp:revision>
  <cp:lastPrinted>2019-01-17T03:01:00Z</cp:lastPrinted>
  <dcterms:created xsi:type="dcterms:W3CDTF">2018-12-04T01:54:00Z</dcterms:created>
  <dcterms:modified xsi:type="dcterms:W3CDTF">2019-01-17T08:09:00Z</dcterms:modified>
</cp:coreProperties>
</file>